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4E74D" w14:textId="77777777" w:rsidR="004946B1" w:rsidRPr="00B47078" w:rsidRDefault="004946B1" w:rsidP="004946B1">
      <w:pPr>
        <w:spacing w:before="240" w:after="120" w:line="276" w:lineRule="auto"/>
        <w:ind w:right="-15"/>
        <w:jc w:val="center"/>
        <w:rPr>
          <w:rFonts w:cs="Times New Roman"/>
          <w:b/>
          <w:bCs/>
          <w:iCs/>
          <w:color w:val="000000"/>
          <w:sz w:val="20"/>
          <w:szCs w:val="20"/>
        </w:rPr>
      </w:pPr>
      <w:r w:rsidRPr="00B47078">
        <w:rPr>
          <w:rFonts w:cs="Times New Roman"/>
          <w:b/>
          <w:bCs/>
          <w:color w:val="000000"/>
          <w:sz w:val="20"/>
          <w:szCs w:val="20"/>
        </w:rPr>
        <w:t xml:space="preserve">PREGÃO ELETRÔNICO </w:t>
      </w:r>
    </w:p>
    <w:p w14:paraId="0770F82B" w14:textId="254EB3B7" w:rsidR="00D927C7" w:rsidRPr="00194708" w:rsidRDefault="00D927C7" w:rsidP="00D927C7">
      <w:pPr>
        <w:spacing w:after="120"/>
        <w:ind w:right="-17"/>
        <w:jc w:val="center"/>
        <w:rPr>
          <w:rFonts w:cs="Times New Roman"/>
          <w:b/>
          <w:bCs/>
          <w:i/>
          <w:sz w:val="20"/>
          <w:szCs w:val="20"/>
        </w:rPr>
      </w:pPr>
      <w:r w:rsidRPr="00194708">
        <w:rPr>
          <w:rFonts w:cs="Times New Roman"/>
          <w:b/>
          <w:bCs/>
          <w:i/>
          <w:sz w:val="20"/>
          <w:szCs w:val="20"/>
        </w:rPr>
        <w:t>DEPARTAMENTO DE POLÍCIA FEDERAL</w:t>
      </w:r>
    </w:p>
    <w:p w14:paraId="24403433" w14:textId="44A9ABEA" w:rsidR="004946B1" w:rsidRPr="00B47078" w:rsidRDefault="004946B1" w:rsidP="004946B1">
      <w:pPr>
        <w:spacing w:after="120"/>
        <w:ind w:right="-17"/>
        <w:jc w:val="center"/>
        <w:rPr>
          <w:rFonts w:cs="Times New Roman"/>
          <w:b/>
          <w:bCs/>
          <w:color w:val="000000"/>
          <w:sz w:val="20"/>
          <w:szCs w:val="20"/>
        </w:rPr>
      </w:pPr>
      <w:r w:rsidRPr="00B47078">
        <w:rPr>
          <w:rFonts w:cs="Times New Roman"/>
          <w:b/>
          <w:bCs/>
          <w:color w:val="000000"/>
          <w:sz w:val="20"/>
          <w:szCs w:val="20"/>
        </w:rPr>
        <w:t xml:space="preserve">PREGÃO ELETRÔNICO Nº </w:t>
      </w:r>
      <w:r w:rsidR="000F602C">
        <w:rPr>
          <w:rFonts w:cs="Times New Roman"/>
          <w:b/>
          <w:bCs/>
          <w:color w:val="000000"/>
          <w:sz w:val="20"/>
          <w:szCs w:val="20"/>
        </w:rPr>
        <w:t>30</w:t>
      </w:r>
      <w:r w:rsidR="00025D9A">
        <w:rPr>
          <w:rFonts w:cs="Times New Roman"/>
          <w:b/>
          <w:bCs/>
          <w:color w:val="000000"/>
          <w:sz w:val="20"/>
          <w:szCs w:val="20"/>
        </w:rPr>
        <w:t>/2014</w:t>
      </w:r>
    </w:p>
    <w:p w14:paraId="4E1F43F2" w14:textId="5AE566F2" w:rsidR="004946B1" w:rsidRPr="00B47078" w:rsidRDefault="004946B1" w:rsidP="004946B1">
      <w:pPr>
        <w:spacing w:after="120"/>
        <w:ind w:right="-17"/>
        <w:jc w:val="center"/>
        <w:rPr>
          <w:rFonts w:cs="Times New Roman"/>
          <w:b/>
          <w:bCs/>
          <w:color w:val="000000"/>
          <w:sz w:val="20"/>
          <w:szCs w:val="20"/>
        </w:rPr>
      </w:pPr>
      <w:r w:rsidRPr="00B47078">
        <w:rPr>
          <w:rFonts w:cs="Times New Roman"/>
          <w:b/>
          <w:bCs/>
          <w:color w:val="000000"/>
          <w:sz w:val="20"/>
          <w:szCs w:val="20"/>
        </w:rPr>
        <w:t xml:space="preserve">(Processo Administrativo </w:t>
      </w:r>
      <w:proofErr w:type="spellStart"/>
      <w:r w:rsidRPr="00B47078">
        <w:rPr>
          <w:rFonts w:cs="Times New Roman"/>
          <w:b/>
          <w:bCs/>
          <w:color w:val="000000"/>
          <w:sz w:val="20"/>
          <w:szCs w:val="20"/>
        </w:rPr>
        <w:t>n.°</w:t>
      </w:r>
      <w:proofErr w:type="spellEnd"/>
      <w:r w:rsidR="00D927C7">
        <w:rPr>
          <w:rFonts w:cs="Times New Roman"/>
          <w:b/>
          <w:bCs/>
          <w:color w:val="000000"/>
          <w:sz w:val="20"/>
          <w:szCs w:val="20"/>
        </w:rPr>
        <w:t xml:space="preserve"> 08200.001206/2014-16</w:t>
      </w:r>
      <w:r w:rsidRPr="00B47078">
        <w:rPr>
          <w:rFonts w:cs="Times New Roman"/>
          <w:b/>
          <w:bCs/>
          <w:color w:val="000000"/>
          <w:sz w:val="20"/>
          <w:szCs w:val="20"/>
        </w:rPr>
        <w:t>)</w:t>
      </w:r>
    </w:p>
    <w:p w14:paraId="207E7654" w14:textId="6CE5D33D" w:rsidR="004946B1" w:rsidRPr="00B47078" w:rsidRDefault="004946B1" w:rsidP="004946B1">
      <w:pPr>
        <w:snapToGrid w:val="0"/>
        <w:spacing w:after="120" w:line="276" w:lineRule="auto"/>
        <w:ind w:right="-30" w:firstLine="540"/>
        <w:jc w:val="both"/>
        <w:rPr>
          <w:rFonts w:cs="Times New Roman"/>
          <w:color w:val="000000"/>
          <w:sz w:val="20"/>
          <w:szCs w:val="20"/>
        </w:rPr>
      </w:pPr>
      <w:r w:rsidRPr="00B47078">
        <w:rPr>
          <w:rFonts w:cs="Times New Roman"/>
          <w:color w:val="000000"/>
          <w:sz w:val="20"/>
          <w:szCs w:val="20"/>
        </w:rPr>
        <w:t xml:space="preserve">Torna-se público, para conhecimento dos interessados, que </w:t>
      </w:r>
      <w:proofErr w:type="gramStart"/>
      <w:r w:rsidRPr="00B47078">
        <w:rPr>
          <w:rFonts w:cs="Times New Roman"/>
          <w:color w:val="000000"/>
          <w:sz w:val="20"/>
          <w:szCs w:val="20"/>
        </w:rPr>
        <w:t>o(</w:t>
      </w:r>
      <w:proofErr w:type="gramEnd"/>
      <w:r w:rsidRPr="00B47078">
        <w:rPr>
          <w:rFonts w:cs="Times New Roman"/>
          <w:color w:val="000000"/>
          <w:sz w:val="20"/>
          <w:szCs w:val="20"/>
        </w:rPr>
        <w:t>a</w:t>
      </w:r>
      <w:r w:rsidR="00D927C7">
        <w:rPr>
          <w:rFonts w:cs="Times New Roman"/>
          <w:color w:val="000000"/>
          <w:sz w:val="20"/>
          <w:szCs w:val="20"/>
        </w:rPr>
        <w:t>)</w:t>
      </w:r>
      <w:r w:rsidR="00D927C7" w:rsidRPr="00D927C7">
        <w:rPr>
          <w:rFonts w:cs="Times New Roman"/>
          <w:color w:val="000000"/>
          <w:sz w:val="20"/>
          <w:szCs w:val="20"/>
        </w:rPr>
        <w:t xml:space="preserve"> </w:t>
      </w:r>
      <w:r w:rsidR="00D927C7">
        <w:rPr>
          <w:rFonts w:cs="Times New Roman"/>
          <w:color w:val="000000"/>
          <w:sz w:val="20"/>
          <w:szCs w:val="20"/>
        </w:rPr>
        <w:t>Departamento de Polícia Federal</w:t>
      </w:r>
      <w:r w:rsidR="00D927C7" w:rsidRPr="00B47078">
        <w:rPr>
          <w:rFonts w:cs="Times New Roman"/>
          <w:color w:val="000000"/>
          <w:sz w:val="20"/>
          <w:szCs w:val="20"/>
        </w:rPr>
        <w:t>,</w:t>
      </w:r>
      <w:r w:rsidR="009E3ECD" w:rsidRPr="009E3ECD">
        <w:rPr>
          <w:rFonts w:ascii="Ecofont Vera Sans" w:hAnsi="Ecofont Vera Sans"/>
          <w:sz w:val="20"/>
          <w:szCs w:val="20"/>
        </w:rPr>
        <w:t xml:space="preserve"> </w:t>
      </w:r>
      <w:r w:rsidR="009E3ECD">
        <w:rPr>
          <w:rFonts w:ascii="Ecofont Vera Sans" w:hAnsi="Ecofont Vera Sans"/>
          <w:sz w:val="20"/>
          <w:szCs w:val="20"/>
        </w:rPr>
        <w:t xml:space="preserve">através do </w:t>
      </w:r>
      <w:r w:rsidR="009E3ECD" w:rsidRPr="00B8441E">
        <w:rPr>
          <w:rFonts w:ascii="Ecofont Vera Sans" w:hAnsi="Ecofont Vera Sans"/>
          <w:sz w:val="20"/>
          <w:szCs w:val="20"/>
        </w:rPr>
        <w:t>Ordenador de Despesas, com a competência que lhe confere a Portaria nº. 3364/2013-DG/DPF, de 25 de março de 2013, publicada no BS 080 de 26 de abril de 2013</w:t>
      </w:r>
      <w:r w:rsidR="009E3ECD">
        <w:rPr>
          <w:rFonts w:ascii="Ecofont Vera Sans" w:hAnsi="Ecofont Vera Sans"/>
          <w:sz w:val="20"/>
          <w:szCs w:val="20"/>
        </w:rPr>
        <w:t>, e mediante o Pregoeiro designado pela Portaria nº 71/2013-DLOG/DPF, de 18/10/2013, Publicada no Boletim de Serviço nº 206, da</w:t>
      </w:r>
      <w:r w:rsidR="00D927C7">
        <w:rPr>
          <w:rFonts w:cs="Times New Roman"/>
          <w:color w:val="000000"/>
          <w:sz w:val="20"/>
          <w:szCs w:val="20"/>
        </w:rPr>
        <w:t xml:space="preserve"> Coordenação de Administração</w:t>
      </w:r>
      <w:r w:rsidR="009E3ECD">
        <w:rPr>
          <w:rFonts w:cs="Times New Roman"/>
          <w:color w:val="000000"/>
          <w:sz w:val="20"/>
          <w:szCs w:val="20"/>
        </w:rPr>
        <w:t>, sediada no</w:t>
      </w:r>
      <w:r w:rsidR="00D927C7">
        <w:rPr>
          <w:rFonts w:cs="Times New Roman"/>
          <w:color w:val="000000"/>
          <w:sz w:val="20"/>
          <w:szCs w:val="20"/>
        </w:rPr>
        <w:t xml:space="preserve"> </w:t>
      </w:r>
      <w:r w:rsidR="00D927C7">
        <w:rPr>
          <w:rFonts w:ascii="Arial" w:hAnsi="Arial" w:cs="Arial"/>
          <w:color w:val="000000"/>
          <w:sz w:val="22"/>
          <w:szCs w:val="22"/>
        </w:rPr>
        <w:t xml:space="preserve">SAS </w:t>
      </w:r>
      <w:proofErr w:type="spellStart"/>
      <w:r w:rsidR="00D927C7">
        <w:rPr>
          <w:rFonts w:ascii="Arial" w:hAnsi="Arial" w:cs="Arial"/>
          <w:color w:val="000000"/>
          <w:sz w:val="22"/>
          <w:szCs w:val="22"/>
        </w:rPr>
        <w:t>Qd</w:t>
      </w:r>
      <w:proofErr w:type="spellEnd"/>
      <w:r w:rsidR="00D927C7">
        <w:rPr>
          <w:rFonts w:ascii="Arial" w:hAnsi="Arial" w:cs="Arial"/>
          <w:color w:val="000000"/>
          <w:sz w:val="22"/>
          <w:szCs w:val="22"/>
        </w:rPr>
        <w:t xml:space="preserve">. 06 – </w:t>
      </w:r>
      <w:proofErr w:type="spellStart"/>
      <w:r w:rsidR="00D927C7">
        <w:rPr>
          <w:rFonts w:ascii="Arial" w:hAnsi="Arial" w:cs="Arial"/>
          <w:color w:val="000000"/>
          <w:sz w:val="22"/>
          <w:szCs w:val="22"/>
        </w:rPr>
        <w:t>Lts</w:t>
      </w:r>
      <w:proofErr w:type="spellEnd"/>
      <w:r w:rsidR="00D927C7">
        <w:rPr>
          <w:rFonts w:ascii="Arial" w:hAnsi="Arial" w:cs="Arial"/>
          <w:color w:val="000000"/>
          <w:sz w:val="22"/>
          <w:szCs w:val="22"/>
        </w:rPr>
        <w:t xml:space="preserve"> 09/10, Ed. Sede do Departamento de Polícia Federal, Brasília – DF</w:t>
      </w:r>
      <w:r w:rsidRPr="00194708">
        <w:rPr>
          <w:rFonts w:cs="Times New Roman"/>
          <w:sz w:val="20"/>
          <w:szCs w:val="20"/>
        </w:rPr>
        <w:t>,</w:t>
      </w:r>
      <w:r w:rsidR="009E3ECD" w:rsidRPr="00194708">
        <w:rPr>
          <w:rFonts w:cs="Times New Roman"/>
          <w:sz w:val="20"/>
          <w:szCs w:val="20"/>
        </w:rPr>
        <w:t xml:space="preserve"> CEP 72.037-900,</w:t>
      </w:r>
      <w:r w:rsidRPr="00194708">
        <w:rPr>
          <w:rFonts w:cs="Times New Roman"/>
          <w:sz w:val="20"/>
          <w:szCs w:val="20"/>
        </w:rPr>
        <w:t xml:space="preserve"> realizará </w:t>
      </w:r>
      <w:r w:rsidRPr="00B47078">
        <w:rPr>
          <w:rFonts w:cs="Times New Roman"/>
          <w:color w:val="000000"/>
          <w:sz w:val="20"/>
          <w:szCs w:val="20"/>
        </w:rPr>
        <w:t xml:space="preserve">licitação, na modalidade </w:t>
      </w:r>
      <w:r w:rsidRPr="00B47078">
        <w:rPr>
          <w:rFonts w:cs="Times New Roman"/>
          <w:bCs/>
          <w:color w:val="000000"/>
          <w:sz w:val="20"/>
          <w:szCs w:val="20"/>
        </w:rPr>
        <w:t xml:space="preserve">PREGÃO, </w:t>
      </w:r>
      <w:r w:rsidRPr="00B47078">
        <w:rPr>
          <w:rFonts w:cs="Times New Roman"/>
          <w:color w:val="000000"/>
          <w:sz w:val="20"/>
          <w:szCs w:val="20"/>
        </w:rPr>
        <w:t>na forma</w:t>
      </w:r>
      <w:r w:rsidRPr="00B47078">
        <w:rPr>
          <w:rFonts w:cs="Times New Roman"/>
          <w:bCs/>
          <w:color w:val="000000"/>
          <w:sz w:val="20"/>
          <w:szCs w:val="20"/>
        </w:rPr>
        <w:t xml:space="preserve"> ELETRÔNICA, do</w:t>
      </w:r>
      <w:r w:rsidRPr="00B47078">
        <w:rPr>
          <w:rFonts w:cs="Times New Roman"/>
          <w:color w:val="000000"/>
          <w:sz w:val="20"/>
          <w:szCs w:val="20"/>
        </w:rPr>
        <w:t xml:space="preserve"> </w:t>
      </w:r>
      <w:r w:rsidRPr="00B47078">
        <w:rPr>
          <w:rFonts w:cs="Times New Roman"/>
          <w:bCs/>
          <w:iCs/>
          <w:color w:val="000000"/>
          <w:sz w:val="20"/>
          <w:szCs w:val="20"/>
        </w:rPr>
        <w:t>tipo menor preço</w:t>
      </w:r>
      <w:r w:rsidRPr="00B47078">
        <w:rPr>
          <w:rFonts w:cs="Times New Roman"/>
          <w:b/>
          <w:bCs/>
          <w:color w:val="000000"/>
          <w:sz w:val="20"/>
          <w:szCs w:val="20"/>
        </w:rPr>
        <w:t>,</w:t>
      </w:r>
      <w:r w:rsidRPr="00B47078">
        <w:rPr>
          <w:rFonts w:cs="Times New Roman"/>
          <w:color w:val="000000"/>
          <w:sz w:val="20"/>
          <w:szCs w:val="20"/>
        </w:rPr>
        <w:t xml:space="preserve"> nos termos da Lei </w:t>
      </w:r>
      <w:proofErr w:type="gramStart"/>
      <w:r w:rsidRPr="00B47078">
        <w:rPr>
          <w:rFonts w:cs="Times New Roman"/>
          <w:color w:val="000000"/>
          <w:sz w:val="20"/>
          <w:szCs w:val="20"/>
        </w:rPr>
        <w:t>nº</w:t>
      </w:r>
      <w:proofErr w:type="gramEnd"/>
      <w:r w:rsidRPr="00B47078">
        <w:rPr>
          <w:rFonts w:cs="Times New Roman"/>
          <w:color w:val="000000"/>
          <w:sz w:val="20"/>
          <w:szCs w:val="20"/>
        </w:rPr>
        <w:t xml:space="preserve"> 10.520, de 17 de julho de 2002, do Decreto nº 5.450, de 31 de maio de 2005, do Decreto 2.271, de </w:t>
      </w:r>
      <w:proofErr w:type="gramStart"/>
      <w:r w:rsidRPr="00B47078">
        <w:rPr>
          <w:rFonts w:cs="Times New Roman"/>
          <w:color w:val="000000"/>
          <w:sz w:val="20"/>
          <w:szCs w:val="20"/>
        </w:rPr>
        <w:t>7</w:t>
      </w:r>
      <w:proofErr w:type="gramEnd"/>
      <w:r w:rsidRPr="00B47078">
        <w:rPr>
          <w:rFonts w:cs="Times New Roman"/>
          <w:color w:val="000000"/>
          <w:sz w:val="20"/>
          <w:szCs w:val="20"/>
        </w:rPr>
        <w:t xml:space="preserve"> de julho de 1997, </w:t>
      </w:r>
      <w:r w:rsidR="005E5919">
        <w:rPr>
          <w:rFonts w:ascii="Ecofont Vera Sans" w:hAnsi="Ecofont Vera Sans"/>
          <w:sz w:val="20"/>
          <w:szCs w:val="20"/>
        </w:rPr>
        <w:t xml:space="preserve">Decreto nº 3.555 de 2000, </w:t>
      </w:r>
      <w:r w:rsidRPr="00B47078">
        <w:rPr>
          <w:rFonts w:cs="Times New Roman"/>
          <w:color w:val="000000"/>
          <w:sz w:val="20"/>
          <w:szCs w:val="20"/>
        </w:rPr>
        <w:t>das Instruções Normativas SLTI/MPOG nº 2, de 30 de abril de 2008</w:t>
      </w:r>
      <w:r w:rsidR="005234E5">
        <w:rPr>
          <w:rFonts w:cs="Times New Roman"/>
          <w:color w:val="000000"/>
          <w:sz w:val="20"/>
          <w:szCs w:val="20"/>
        </w:rPr>
        <w:t xml:space="preserve"> e  alterações</w:t>
      </w:r>
      <w:r w:rsidRPr="00B47078">
        <w:rPr>
          <w:rFonts w:cs="Times New Roman"/>
          <w:color w:val="000000"/>
          <w:sz w:val="20"/>
          <w:szCs w:val="20"/>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14:paraId="02AB0C54" w14:textId="1A5A5FCD" w:rsidR="00D927C7" w:rsidRDefault="00D927C7" w:rsidP="00D927C7">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 xml:space="preserve">Data da abertura da sessão pública: </w:t>
      </w:r>
      <w:r w:rsidR="006B3A0B">
        <w:rPr>
          <w:rFonts w:ascii="Ecofont Vera Sans" w:hAnsi="Ecofont Vera Sans"/>
          <w:b/>
          <w:sz w:val="20"/>
          <w:szCs w:val="20"/>
          <w:highlight w:val="lightGray"/>
        </w:rPr>
        <w:t>01</w:t>
      </w:r>
      <w:r>
        <w:rPr>
          <w:rFonts w:ascii="Ecofont Vera Sans" w:hAnsi="Ecofont Vera Sans"/>
          <w:sz w:val="20"/>
          <w:szCs w:val="20"/>
          <w:highlight w:val="lightGray"/>
        </w:rPr>
        <w:t xml:space="preserve"> de </w:t>
      </w:r>
      <w:r w:rsidR="006B3A0B">
        <w:rPr>
          <w:rFonts w:ascii="Ecofont Vera Sans" w:hAnsi="Ecofont Vera Sans"/>
          <w:sz w:val="20"/>
          <w:szCs w:val="20"/>
          <w:highlight w:val="lightGray"/>
        </w:rPr>
        <w:t>outubro</w:t>
      </w:r>
      <w:r>
        <w:rPr>
          <w:rFonts w:ascii="Ecofont Vera Sans" w:hAnsi="Ecofont Vera Sans"/>
          <w:sz w:val="20"/>
          <w:szCs w:val="20"/>
          <w:highlight w:val="lightGray"/>
        </w:rPr>
        <w:t xml:space="preserve"> de </w:t>
      </w:r>
      <w:r w:rsidR="00025D9A">
        <w:rPr>
          <w:rFonts w:ascii="Ecofont Vera Sans" w:hAnsi="Ecofont Vera Sans"/>
          <w:sz w:val="20"/>
          <w:szCs w:val="20"/>
          <w:highlight w:val="lightGray"/>
        </w:rPr>
        <w:t>2014</w:t>
      </w:r>
    </w:p>
    <w:p w14:paraId="7704A863" w14:textId="17DE0193" w:rsidR="00D927C7" w:rsidRDefault="00D927C7" w:rsidP="00D927C7">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Horário:</w:t>
      </w:r>
      <w:r>
        <w:rPr>
          <w:rFonts w:ascii="Ecofont Vera Sans" w:hAnsi="Ecofont Vera Sans"/>
          <w:sz w:val="20"/>
          <w:szCs w:val="20"/>
          <w:highlight w:val="lightGray"/>
        </w:rPr>
        <w:t xml:space="preserve"> </w:t>
      </w:r>
      <w:proofErr w:type="gramStart"/>
      <w:r w:rsidR="00025D9A">
        <w:rPr>
          <w:rFonts w:ascii="Ecofont Vera Sans" w:hAnsi="Ecofont Vera Sans"/>
          <w:sz w:val="20"/>
          <w:szCs w:val="20"/>
          <w:highlight w:val="lightGray"/>
        </w:rPr>
        <w:t>10:00</w:t>
      </w:r>
      <w:proofErr w:type="gramEnd"/>
      <w:r>
        <w:rPr>
          <w:rFonts w:ascii="Ecofont Vera Sans" w:hAnsi="Ecofont Vera Sans"/>
          <w:sz w:val="20"/>
          <w:szCs w:val="20"/>
          <w:highlight w:val="lightGray"/>
        </w:rPr>
        <w:t xml:space="preserve"> (</w:t>
      </w:r>
      <w:r w:rsidR="006B3A0B">
        <w:rPr>
          <w:rFonts w:ascii="Ecofont Vera Sans" w:hAnsi="Ecofont Vera Sans"/>
          <w:sz w:val="20"/>
          <w:szCs w:val="20"/>
          <w:highlight w:val="lightGray"/>
        </w:rPr>
        <w:t>dez</w:t>
      </w:r>
      <w:r>
        <w:rPr>
          <w:rFonts w:ascii="Ecofont Vera Sans" w:hAnsi="Ecofont Vera Sans"/>
          <w:sz w:val="20"/>
          <w:szCs w:val="20"/>
          <w:highlight w:val="lightGray"/>
        </w:rPr>
        <w:t xml:space="preserve"> horas - horário de Brasília)</w:t>
      </w:r>
    </w:p>
    <w:p w14:paraId="08BCCED0" w14:textId="77777777" w:rsidR="00D927C7" w:rsidRDefault="00D927C7" w:rsidP="00D927C7">
      <w:pPr>
        <w:spacing w:after="120"/>
        <w:jc w:val="both"/>
        <w:rPr>
          <w:rFonts w:ascii="Ecofont Vera Sans" w:hAnsi="Ecofont Vera Sans"/>
          <w:b/>
          <w:bCs/>
          <w:color w:val="000000"/>
          <w:sz w:val="20"/>
          <w:szCs w:val="20"/>
          <w:highlight w:val="lightGray"/>
          <w:shd w:val="clear" w:color="auto" w:fill="B3B3B3"/>
        </w:rPr>
      </w:pPr>
      <w:r>
        <w:rPr>
          <w:rFonts w:ascii="Ecofont Vera Sans" w:hAnsi="Ecofont Vera Sans"/>
          <w:b/>
          <w:bCs/>
          <w:color w:val="000000"/>
          <w:sz w:val="20"/>
          <w:szCs w:val="20"/>
          <w:highlight w:val="lightGray"/>
          <w:shd w:val="clear" w:color="auto" w:fill="B3B3B3"/>
        </w:rPr>
        <w:t>Endereço</w:t>
      </w:r>
      <w:r>
        <w:rPr>
          <w:rFonts w:ascii="Ecofont Vera Sans" w:hAnsi="Ecofont Vera Sans"/>
          <w:b/>
          <w:bCs/>
          <w:color w:val="000000"/>
          <w:sz w:val="20"/>
          <w:szCs w:val="20"/>
          <w:shd w:val="clear" w:color="auto" w:fill="B3B3B3"/>
        </w:rPr>
        <w:t>:</w:t>
      </w:r>
      <w:r>
        <w:rPr>
          <w:rFonts w:ascii="Ecofont Vera Sans" w:hAnsi="Ecofont Vera Sans"/>
          <w:color w:val="000000"/>
          <w:sz w:val="20"/>
          <w:szCs w:val="20"/>
          <w:shd w:val="clear" w:color="auto" w:fill="B3B3B3"/>
        </w:rPr>
        <w:t xml:space="preserve"> Portal </w:t>
      </w:r>
      <w:proofErr w:type="spellStart"/>
      <w:r>
        <w:rPr>
          <w:rFonts w:ascii="Ecofont Vera Sans" w:hAnsi="Ecofont Vera Sans"/>
          <w:color w:val="000000"/>
          <w:sz w:val="20"/>
          <w:szCs w:val="20"/>
          <w:shd w:val="clear" w:color="auto" w:fill="B3B3B3"/>
        </w:rPr>
        <w:t>Comprasnet</w:t>
      </w:r>
      <w:proofErr w:type="spellEnd"/>
      <w:r>
        <w:rPr>
          <w:rFonts w:ascii="Ecofont Vera Sans" w:hAnsi="Ecofont Vera Sans"/>
          <w:color w:val="000000"/>
          <w:sz w:val="20"/>
          <w:szCs w:val="20"/>
          <w:shd w:val="clear" w:color="auto" w:fill="B3B3B3"/>
        </w:rPr>
        <w:t xml:space="preserve"> - </w:t>
      </w:r>
      <w:hyperlink r:id="rId8" w:history="1">
        <w:r>
          <w:rPr>
            <w:rStyle w:val="Hyperlink"/>
            <w:rFonts w:ascii="Ecofont Vera Sans" w:hAnsi="Ecofont Vera Sans"/>
            <w:sz w:val="20"/>
            <w:szCs w:val="20"/>
            <w:highlight w:val="lightGray"/>
          </w:rPr>
          <w:t>www.comprasnet.gov.br</w:t>
        </w:r>
      </w:hyperlink>
    </w:p>
    <w:p w14:paraId="4E56BABB" w14:textId="77777777" w:rsidR="00D927C7" w:rsidRDefault="00D927C7" w:rsidP="00D927C7">
      <w:pPr>
        <w:spacing w:after="360"/>
        <w:jc w:val="both"/>
        <w:rPr>
          <w:rFonts w:ascii="Ecofont Vera Sans" w:hAnsi="Ecofont Vera Sans"/>
          <w:color w:val="000000"/>
          <w:sz w:val="20"/>
          <w:szCs w:val="20"/>
          <w:shd w:val="clear" w:color="auto" w:fill="B3B3B3"/>
        </w:rPr>
      </w:pPr>
      <w:r>
        <w:rPr>
          <w:rFonts w:ascii="Ecofont Vera Sans" w:hAnsi="Ecofont Vera Sans"/>
          <w:b/>
          <w:bCs/>
          <w:color w:val="000000"/>
          <w:sz w:val="20"/>
          <w:szCs w:val="20"/>
          <w:shd w:val="clear" w:color="auto" w:fill="B3B3B3"/>
        </w:rPr>
        <w:t>Encaminhamento da proposta e anexos</w:t>
      </w:r>
      <w:r>
        <w:rPr>
          <w:rFonts w:ascii="Ecofont Vera Sans" w:hAnsi="Ecofont Vera Sans"/>
          <w:color w:val="000000"/>
          <w:sz w:val="20"/>
          <w:szCs w:val="20"/>
          <w:shd w:val="clear" w:color="auto" w:fill="B3B3B3"/>
        </w:rPr>
        <w:t xml:space="preserve">: a partir da data de divulgação do Edital no </w:t>
      </w:r>
      <w:proofErr w:type="spellStart"/>
      <w:r>
        <w:rPr>
          <w:rFonts w:ascii="Ecofont Vera Sans" w:hAnsi="Ecofont Vera Sans"/>
          <w:color w:val="000000"/>
          <w:sz w:val="20"/>
          <w:szCs w:val="20"/>
          <w:shd w:val="clear" w:color="auto" w:fill="B3B3B3"/>
        </w:rPr>
        <w:t>Comprasnet</w:t>
      </w:r>
      <w:proofErr w:type="spellEnd"/>
      <w:r>
        <w:rPr>
          <w:rFonts w:ascii="Ecofont Vera Sans" w:hAnsi="Ecofont Vera Sans"/>
          <w:color w:val="000000"/>
          <w:sz w:val="20"/>
          <w:szCs w:val="20"/>
          <w:shd w:val="clear" w:color="auto" w:fill="B3B3B3"/>
        </w:rPr>
        <w:t xml:space="preserve">, até a data e horário da abertura da sessão </w:t>
      </w:r>
      <w:proofErr w:type="gramStart"/>
      <w:r>
        <w:rPr>
          <w:rFonts w:ascii="Ecofont Vera Sans" w:hAnsi="Ecofont Vera Sans"/>
          <w:color w:val="000000"/>
          <w:sz w:val="20"/>
          <w:szCs w:val="20"/>
          <w:shd w:val="clear" w:color="auto" w:fill="B3B3B3"/>
        </w:rPr>
        <w:t>pública</w:t>
      </w:r>
      <w:proofErr w:type="gramEnd"/>
    </w:p>
    <w:p w14:paraId="1CBD44B8" w14:textId="77777777" w:rsidR="00565C10" w:rsidRPr="00B47078" w:rsidRDefault="00565C10" w:rsidP="000F104D">
      <w:pPr>
        <w:spacing w:after="120" w:line="276" w:lineRule="auto"/>
        <w:ind w:right="-15"/>
        <w:jc w:val="center"/>
        <w:rPr>
          <w:rFonts w:cs="Times New Roman"/>
          <w:b/>
          <w:bCs/>
          <w:color w:val="000000"/>
          <w:sz w:val="20"/>
          <w:szCs w:val="20"/>
        </w:rPr>
      </w:pPr>
    </w:p>
    <w:p w14:paraId="24020257" w14:textId="77777777" w:rsidR="000F104D" w:rsidRPr="00B47078" w:rsidRDefault="004946B1" w:rsidP="000F104D">
      <w:pPr>
        <w:numPr>
          <w:ilvl w:val="0"/>
          <w:numId w:val="1"/>
        </w:numPr>
        <w:spacing w:after="120" w:line="276" w:lineRule="auto"/>
        <w:ind w:right="-15"/>
        <w:jc w:val="both"/>
        <w:rPr>
          <w:rFonts w:cs="Times New Roman"/>
          <w:b/>
          <w:color w:val="000000"/>
          <w:sz w:val="20"/>
          <w:szCs w:val="20"/>
        </w:rPr>
      </w:pPr>
      <w:r w:rsidRPr="00B47078">
        <w:rPr>
          <w:rFonts w:cs="Times New Roman"/>
          <w:b/>
          <w:color w:val="000000"/>
          <w:sz w:val="20"/>
          <w:szCs w:val="20"/>
        </w:rPr>
        <w:t>D</w:t>
      </w:r>
      <w:r w:rsidR="000F104D" w:rsidRPr="00B47078">
        <w:rPr>
          <w:rFonts w:cs="Times New Roman"/>
          <w:b/>
          <w:color w:val="000000"/>
          <w:sz w:val="20"/>
          <w:szCs w:val="20"/>
        </w:rPr>
        <w:t>O OBJETO</w:t>
      </w:r>
    </w:p>
    <w:p w14:paraId="7C207F9F" w14:textId="7DF27797" w:rsidR="000F104D" w:rsidRPr="00B47078" w:rsidRDefault="000F104D" w:rsidP="004758C8">
      <w:pPr>
        <w:numPr>
          <w:ilvl w:val="1"/>
          <w:numId w:val="1"/>
        </w:numPr>
        <w:spacing w:before="120" w:after="120" w:line="276" w:lineRule="auto"/>
        <w:ind w:left="0" w:firstLine="567"/>
        <w:jc w:val="both"/>
        <w:rPr>
          <w:rFonts w:cs="Times New Roman"/>
          <w:b/>
          <w:color w:val="000000"/>
          <w:sz w:val="20"/>
          <w:szCs w:val="20"/>
        </w:rPr>
      </w:pPr>
      <w:r w:rsidRPr="00B47078">
        <w:rPr>
          <w:rFonts w:cs="Times New Roman"/>
          <w:color w:val="000000"/>
          <w:sz w:val="20"/>
          <w:szCs w:val="20"/>
        </w:rPr>
        <w:t xml:space="preserve">O objeto da presente licitação é a escolha da proposta mais vantajosa para a contratação de serviços de </w:t>
      </w:r>
      <w:r w:rsidR="008131B1">
        <w:rPr>
          <w:rFonts w:cs="Times New Roman"/>
          <w:color w:val="000000"/>
          <w:sz w:val="20"/>
          <w:szCs w:val="20"/>
        </w:rPr>
        <w:t>manutenção preventiva e limpeza da piscina de treinamento de cães, localizada no Serviço de Canil Central do DPF – SECAN, em Brasília-DF</w:t>
      </w:r>
      <w:r w:rsidRPr="00B47078">
        <w:rPr>
          <w:rFonts w:cs="Times New Roman"/>
          <w:b/>
          <w:color w:val="000000"/>
          <w:sz w:val="20"/>
          <w:szCs w:val="20"/>
        </w:rPr>
        <w:t>,</w:t>
      </w:r>
      <w:r w:rsidRPr="00B47078">
        <w:rPr>
          <w:rFonts w:cs="Times New Roman"/>
          <w:color w:val="000000"/>
          <w:sz w:val="20"/>
          <w:szCs w:val="20"/>
        </w:rPr>
        <w:t xml:space="preserve"> conforme condições, quantidades e exigências estabelecidas neste Edital e seus anexos.</w:t>
      </w:r>
    </w:p>
    <w:p w14:paraId="05CCE390" w14:textId="194CFB57" w:rsidR="000F104D" w:rsidRPr="008F0F33" w:rsidRDefault="000F104D" w:rsidP="004758C8">
      <w:pPr>
        <w:numPr>
          <w:ilvl w:val="1"/>
          <w:numId w:val="1"/>
        </w:numPr>
        <w:spacing w:before="120" w:after="120" w:line="276" w:lineRule="auto"/>
        <w:ind w:left="0" w:firstLine="567"/>
        <w:jc w:val="both"/>
        <w:rPr>
          <w:rFonts w:cs="Times New Roman"/>
          <w:b/>
          <w:sz w:val="20"/>
          <w:szCs w:val="20"/>
        </w:rPr>
      </w:pPr>
      <w:r w:rsidRPr="008F0F33">
        <w:rPr>
          <w:rFonts w:cs="Times New Roman"/>
          <w:i/>
          <w:sz w:val="20"/>
          <w:szCs w:val="20"/>
        </w:rPr>
        <w:t xml:space="preserve">A licitação será </w:t>
      </w:r>
      <w:r w:rsidR="008131B1" w:rsidRPr="008F0F33">
        <w:rPr>
          <w:rFonts w:cs="Times New Roman"/>
          <w:i/>
          <w:sz w:val="20"/>
          <w:szCs w:val="20"/>
        </w:rPr>
        <w:t xml:space="preserve">com apenas um </w:t>
      </w:r>
      <w:r w:rsidRPr="008F0F33">
        <w:rPr>
          <w:rFonts w:cs="Times New Roman"/>
          <w:i/>
          <w:sz w:val="20"/>
          <w:szCs w:val="20"/>
        </w:rPr>
        <w:t>ite</w:t>
      </w:r>
      <w:r w:rsidR="008131B1" w:rsidRPr="008F0F33">
        <w:rPr>
          <w:rFonts w:cs="Times New Roman"/>
          <w:i/>
          <w:sz w:val="20"/>
          <w:szCs w:val="20"/>
        </w:rPr>
        <w:t>m</w:t>
      </w:r>
      <w:r w:rsidRPr="008F0F33">
        <w:rPr>
          <w:rFonts w:cs="Times New Roman"/>
          <w:b/>
          <w:i/>
          <w:sz w:val="20"/>
          <w:szCs w:val="20"/>
        </w:rPr>
        <w:t>,</w:t>
      </w:r>
      <w:r w:rsidRPr="008F0F33">
        <w:rPr>
          <w:rFonts w:cs="Times New Roman"/>
          <w:i/>
          <w:sz w:val="20"/>
          <w:szCs w:val="20"/>
        </w:rPr>
        <w:t xml:space="preserve"> conforme constante do Termo de Referência.</w:t>
      </w:r>
      <w:r w:rsidRPr="008F0F33">
        <w:rPr>
          <w:rFonts w:cs="Times New Roman"/>
          <w:b/>
          <w:sz w:val="20"/>
          <w:szCs w:val="20"/>
        </w:rPr>
        <w:t xml:space="preserve"> </w:t>
      </w:r>
    </w:p>
    <w:p w14:paraId="14E64AE8" w14:textId="77777777" w:rsidR="000F104D" w:rsidRPr="00B47078" w:rsidRDefault="000F104D" w:rsidP="000F104D">
      <w:pPr>
        <w:numPr>
          <w:ilvl w:val="0"/>
          <w:numId w:val="1"/>
        </w:numPr>
        <w:autoSpaceDE w:val="0"/>
        <w:spacing w:after="120" w:line="276" w:lineRule="auto"/>
        <w:jc w:val="both"/>
        <w:rPr>
          <w:rFonts w:cs="Times New Roman"/>
          <w:b/>
          <w:color w:val="000000"/>
          <w:sz w:val="20"/>
          <w:szCs w:val="20"/>
        </w:rPr>
      </w:pPr>
      <w:r w:rsidRPr="00B47078">
        <w:rPr>
          <w:rFonts w:cs="Times New Roman"/>
          <w:b/>
          <w:color w:val="000000"/>
          <w:sz w:val="20"/>
          <w:szCs w:val="20"/>
        </w:rPr>
        <w:t>– DOS RECURSOS ORÇAMENTÁRIOS</w:t>
      </w:r>
    </w:p>
    <w:p w14:paraId="61D46E5C" w14:textId="113DA3BC"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As despesas para atender a esta licitação estão programadas em dotação orçamentária própria, prevista no orçamento da União para o exercício </w:t>
      </w:r>
      <w:r w:rsidRPr="00E02040">
        <w:rPr>
          <w:rFonts w:cs="Times New Roman"/>
          <w:sz w:val="20"/>
          <w:szCs w:val="20"/>
        </w:rPr>
        <w:t>de 20</w:t>
      </w:r>
      <w:r w:rsidR="00E02040" w:rsidRPr="00E02040">
        <w:rPr>
          <w:rFonts w:cs="Times New Roman"/>
          <w:sz w:val="20"/>
          <w:szCs w:val="20"/>
        </w:rPr>
        <w:t>14</w:t>
      </w:r>
      <w:r w:rsidRPr="00E02040">
        <w:rPr>
          <w:rFonts w:cs="Times New Roman"/>
          <w:sz w:val="20"/>
          <w:szCs w:val="20"/>
        </w:rPr>
        <w:t xml:space="preserve">, </w:t>
      </w:r>
      <w:r w:rsidRPr="00B47078">
        <w:rPr>
          <w:rFonts w:cs="Times New Roman"/>
          <w:color w:val="000000"/>
          <w:sz w:val="20"/>
          <w:szCs w:val="20"/>
        </w:rPr>
        <w:t>na classificação abaixo:</w:t>
      </w:r>
    </w:p>
    <w:p w14:paraId="2D9AB596" w14:textId="7F4E80D5" w:rsidR="000F104D" w:rsidRPr="005965BA" w:rsidRDefault="000F104D" w:rsidP="000F104D">
      <w:pPr>
        <w:suppressAutoHyphens/>
        <w:spacing w:after="120" w:line="276" w:lineRule="auto"/>
        <w:ind w:left="360"/>
        <w:rPr>
          <w:rFonts w:cs="Times New Roman"/>
          <w:sz w:val="20"/>
          <w:szCs w:val="20"/>
          <w:lang w:eastAsia="en-US"/>
        </w:rPr>
      </w:pPr>
      <w:r w:rsidRPr="005965BA">
        <w:rPr>
          <w:rFonts w:cs="Times New Roman"/>
          <w:sz w:val="20"/>
          <w:szCs w:val="20"/>
          <w:lang w:eastAsia="en-US"/>
        </w:rPr>
        <w:t>Gestão/Unidade:</w:t>
      </w:r>
      <w:proofErr w:type="gramStart"/>
      <w:r w:rsidRPr="005965BA">
        <w:rPr>
          <w:rFonts w:cs="Times New Roman"/>
          <w:sz w:val="20"/>
          <w:szCs w:val="20"/>
          <w:lang w:eastAsia="en-US"/>
        </w:rPr>
        <w:t xml:space="preserve">  </w:t>
      </w:r>
      <w:proofErr w:type="gramEnd"/>
      <w:r w:rsidR="00F834EC" w:rsidRPr="005965BA">
        <w:rPr>
          <w:rFonts w:cs="Times New Roman"/>
          <w:sz w:val="20"/>
          <w:szCs w:val="20"/>
          <w:lang w:eastAsia="en-US"/>
        </w:rPr>
        <w:t>1</w:t>
      </w:r>
    </w:p>
    <w:p w14:paraId="23350021" w14:textId="0CAFF95E" w:rsidR="000F104D" w:rsidRPr="005965BA" w:rsidRDefault="000F104D" w:rsidP="000F104D">
      <w:pPr>
        <w:suppressAutoHyphens/>
        <w:spacing w:after="120" w:line="276" w:lineRule="auto"/>
        <w:ind w:left="360"/>
        <w:rPr>
          <w:rFonts w:cs="Times New Roman"/>
          <w:sz w:val="20"/>
          <w:szCs w:val="20"/>
          <w:lang w:eastAsia="en-US"/>
        </w:rPr>
      </w:pPr>
      <w:r w:rsidRPr="005965BA">
        <w:rPr>
          <w:rFonts w:cs="Times New Roman"/>
          <w:sz w:val="20"/>
          <w:szCs w:val="20"/>
          <w:lang w:eastAsia="en-US"/>
        </w:rPr>
        <w:t xml:space="preserve">Fonte: </w:t>
      </w:r>
      <w:r w:rsidR="00F834EC" w:rsidRPr="005965BA">
        <w:rPr>
          <w:rFonts w:cs="Times New Roman"/>
          <w:sz w:val="20"/>
          <w:szCs w:val="20"/>
          <w:lang w:eastAsia="en-US"/>
        </w:rPr>
        <w:t>FUNAPOL - 0174270032</w:t>
      </w:r>
    </w:p>
    <w:p w14:paraId="56D5FE8E" w14:textId="08988E6E" w:rsidR="000F104D" w:rsidRPr="005965BA" w:rsidRDefault="00F834EC" w:rsidP="000F104D">
      <w:pPr>
        <w:suppressAutoHyphens/>
        <w:spacing w:after="120" w:line="276" w:lineRule="auto"/>
        <w:ind w:left="360"/>
        <w:rPr>
          <w:rFonts w:cs="Times New Roman"/>
          <w:sz w:val="20"/>
          <w:szCs w:val="20"/>
          <w:lang w:eastAsia="en-US"/>
        </w:rPr>
      </w:pPr>
      <w:r w:rsidRPr="005965BA">
        <w:rPr>
          <w:rFonts w:cs="Times New Roman"/>
          <w:sz w:val="20"/>
          <w:szCs w:val="20"/>
          <w:lang w:eastAsia="en-US"/>
        </w:rPr>
        <w:t>Elemento de Despesa: 33.90.39</w:t>
      </w:r>
    </w:p>
    <w:p w14:paraId="6A9364E0" w14:textId="5F9CD326" w:rsidR="000F104D" w:rsidRPr="005965BA" w:rsidRDefault="000F104D" w:rsidP="000F104D">
      <w:pPr>
        <w:spacing w:after="120" w:line="276" w:lineRule="auto"/>
        <w:ind w:left="360" w:right="-15"/>
        <w:jc w:val="both"/>
        <w:rPr>
          <w:rFonts w:cs="Times New Roman"/>
          <w:sz w:val="20"/>
          <w:szCs w:val="20"/>
          <w:lang w:eastAsia="en-US"/>
        </w:rPr>
      </w:pPr>
      <w:r w:rsidRPr="005965BA">
        <w:rPr>
          <w:rFonts w:cs="Times New Roman"/>
          <w:sz w:val="20"/>
          <w:szCs w:val="20"/>
          <w:lang w:eastAsia="en-US"/>
        </w:rPr>
        <w:t>PI:</w:t>
      </w:r>
      <w:r w:rsidR="00F834EC" w:rsidRPr="005965BA">
        <w:rPr>
          <w:rFonts w:cs="Times New Roman"/>
          <w:sz w:val="20"/>
          <w:szCs w:val="20"/>
          <w:lang w:eastAsia="en-US"/>
        </w:rPr>
        <w:t xml:space="preserve"> 370</w:t>
      </w:r>
    </w:p>
    <w:p w14:paraId="3391D6AB" w14:textId="77777777" w:rsidR="000F104D" w:rsidRPr="00B47078" w:rsidRDefault="000F104D" w:rsidP="000F104D">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DO CREDENCIAMENTO</w:t>
      </w:r>
    </w:p>
    <w:p w14:paraId="7CE52A2B" w14:textId="77777777" w:rsidR="000F104D" w:rsidRPr="00B47078" w:rsidRDefault="000F104D" w:rsidP="004758C8">
      <w:pPr>
        <w:numPr>
          <w:ilvl w:val="1"/>
          <w:numId w:val="1"/>
        </w:numPr>
        <w:spacing w:before="120" w:after="120" w:line="276" w:lineRule="auto"/>
        <w:ind w:left="0" w:firstLine="567"/>
        <w:jc w:val="both"/>
        <w:rPr>
          <w:rFonts w:cs="Times New Roman"/>
          <w:bCs/>
          <w:iCs/>
          <w:color w:val="000000"/>
          <w:sz w:val="20"/>
          <w:szCs w:val="20"/>
        </w:rPr>
      </w:pPr>
      <w:r w:rsidRPr="00B47078">
        <w:rPr>
          <w:rFonts w:cs="Times New Roman"/>
          <w:bCs/>
          <w:iCs/>
          <w:color w:val="000000"/>
          <w:sz w:val="20"/>
          <w:szCs w:val="20"/>
        </w:rPr>
        <w:lastRenderedPageBreak/>
        <w:t>O Credenciamento é o nível básico do registro cadastral no SICAF, que permite a participação dos interessados na modalidade licitatória Pregão, em sua forma eletrônica.</w:t>
      </w:r>
    </w:p>
    <w:p w14:paraId="6C0BFF4A" w14:textId="77777777" w:rsidR="000F104D" w:rsidRPr="00B47078" w:rsidRDefault="000F104D" w:rsidP="004758C8">
      <w:pPr>
        <w:numPr>
          <w:ilvl w:val="1"/>
          <w:numId w:val="1"/>
        </w:numPr>
        <w:spacing w:before="120" w:after="120" w:line="276" w:lineRule="auto"/>
        <w:ind w:left="0" w:firstLine="567"/>
        <w:jc w:val="both"/>
        <w:rPr>
          <w:rFonts w:cs="Times New Roman"/>
          <w:bCs/>
          <w:iCs/>
          <w:color w:val="000000"/>
          <w:sz w:val="20"/>
          <w:szCs w:val="20"/>
        </w:rPr>
      </w:pPr>
      <w:r w:rsidRPr="00B47078">
        <w:rPr>
          <w:rFonts w:cs="Times New Roman"/>
          <w:bCs/>
          <w:iCs/>
          <w:color w:val="000000"/>
          <w:sz w:val="20"/>
          <w:szCs w:val="20"/>
        </w:rPr>
        <w:t xml:space="preserve">O cadastro no SICAF poderá ser iniciado no Portal de Compras do Governo Federal – </w:t>
      </w:r>
      <w:proofErr w:type="spellStart"/>
      <w:r w:rsidRPr="00B47078">
        <w:rPr>
          <w:rFonts w:cs="Times New Roman"/>
          <w:bCs/>
          <w:iCs/>
          <w:color w:val="000000"/>
          <w:sz w:val="20"/>
          <w:szCs w:val="20"/>
        </w:rPr>
        <w:t>Comprasnet</w:t>
      </w:r>
      <w:proofErr w:type="spellEnd"/>
      <w:r w:rsidRPr="00B47078">
        <w:rPr>
          <w:rFonts w:cs="Times New Roman"/>
          <w:bCs/>
          <w:iCs/>
          <w:color w:val="000000"/>
          <w:sz w:val="20"/>
          <w:szCs w:val="20"/>
        </w:rPr>
        <w:t xml:space="preserve">, no sítio www.comprasnet.gov.br, com a solicitação de </w:t>
      </w:r>
      <w:proofErr w:type="spellStart"/>
      <w:r w:rsidRPr="00B47078">
        <w:rPr>
          <w:rFonts w:cs="Times New Roman"/>
          <w:bCs/>
          <w:iCs/>
          <w:color w:val="000000"/>
          <w:sz w:val="20"/>
          <w:szCs w:val="20"/>
        </w:rPr>
        <w:t>login</w:t>
      </w:r>
      <w:proofErr w:type="spellEnd"/>
      <w:r w:rsidRPr="00B47078">
        <w:rPr>
          <w:rFonts w:cs="Times New Roman"/>
          <w:bCs/>
          <w:iCs/>
          <w:color w:val="000000"/>
          <w:sz w:val="20"/>
          <w:szCs w:val="20"/>
        </w:rPr>
        <w:t xml:space="preserve"> e senha pelo interessado.</w:t>
      </w:r>
    </w:p>
    <w:p w14:paraId="234D9DEA"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73AFE05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D3F3F21" w14:textId="77777777" w:rsidR="000F104D" w:rsidRPr="00B47078" w:rsidRDefault="000F104D"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color w:val="000000"/>
          <w:sz w:val="20"/>
          <w:szCs w:val="20"/>
          <w:lang w:eastAsia="en-US"/>
        </w:rPr>
        <w:t>A perda da senha ou a quebra de sigilo dever</w:t>
      </w:r>
      <w:r w:rsidR="009F63D7" w:rsidRPr="00B47078">
        <w:rPr>
          <w:rFonts w:cs="Times New Roman"/>
          <w:color w:val="000000"/>
          <w:sz w:val="20"/>
          <w:szCs w:val="20"/>
          <w:lang w:eastAsia="en-US"/>
        </w:rPr>
        <w:t>á</w:t>
      </w:r>
      <w:r w:rsidRPr="00B47078">
        <w:rPr>
          <w:rFonts w:cs="Times New Roman"/>
          <w:color w:val="000000"/>
          <w:sz w:val="20"/>
          <w:szCs w:val="20"/>
          <w:lang w:eastAsia="en-US"/>
        </w:rPr>
        <w:t xml:space="preserve"> ser comunicada imediatamente ao provedor do sistema para imediato bloqueio de acesso.</w:t>
      </w:r>
    </w:p>
    <w:p w14:paraId="3E65ABD5" w14:textId="77777777" w:rsidR="000F104D" w:rsidRPr="00B47078" w:rsidRDefault="000F104D" w:rsidP="000F104D">
      <w:pPr>
        <w:numPr>
          <w:ilvl w:val="0"/>
          <w:numId w:val="1"/>
        </w:numPr>
        <w:snapToGrid w:val="0"/>
        <w:spacing w:after="120" w:line="276" w:lineRule="auto"/>
        <w:ind w:right="-17"/>
        <w:jc w:val="both"/>
        <w:rPr>
          <w:rFonts w:cs="Times New Roman"/>
          <w:b/>
          <w:bCs/>
          <w:color w:val="000000"/>
          <w:sz w:val="20"/>
          <w:szCs w:val="20"/>
        </w:rPr>
      </w:pPr>
      <w:r w:rsidRPr="00B47078">
        <w:rPr>
          <w:rFonts w:cs="Times New Roman"/>
          <w:b/>
          <w:bCs/>
          <w:color w:val="000000"/>
          <w:sz w:val="20"/>
          <w:szCs w:val="20"/>
        </w:rPr>
        <w:t>DA PARTICIPAÇÃO NO PREGÃO.</w:t>
      </w:r>
    </w:p>
    <w:p w14:paraId="5D7DD1DC" w14:textId="77777777" w:rsidR="00D94D56" w:rsidRPr="00B47078" w:rsidRDefault="00D94D56"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A participação neste Pregão é exclusiva a microempresas, empresas de pequeno porte e sociedades cooperativas, cujo ramo de atividade seja compatível com o objeto desta licitação, e que estejam com Credenciamento regular no</w:t>
      </w:r>
      <w:r w:rsidRPr="00B47078">
        <w:rPr>
          <w:rFonts w:cs="Times New Roman"/>
          <w:color w:val="000000"/>
          <w:sz w:val="20"/>
          <w:szCs w:val="20"/>
        </w:rPr>
        <w:t xml:space="preserve"> Sistema de Cadastramento Unificado de Fornecedores – SICAF, conforme disposto no §3º do artigo 8º da Instrução Normativa SLTI/MPOG nº 2, de 2010. </w:t>
      </w:r>
    </w:p>
    <w:p w14:paraId="3EE8C9B3" w14:textId="77777777" w:rsidR="00D94D56" w:rsidRPr="00B47078" w:rsidRDefault="00D94D56"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Não poderão participar desta licitação</w:t>
      </w:r>
      <w:r w:rsidR="004946B1" w:rsidRPr="00B47078">
        <w:rPr>
          <w:rFonts w:cs="Times New Roman"/>
          <w:bCs/>
          <w:color w:val="000000"/>
          <w:sz w:val="20"/>
          <w:szCs w:val="20"/>
        </w:rPr>
        <w:t xml:space="preserve"> os interessados indicado</w:t>
      </w:r>
      <w:r w:rsidRPr="00B47078">
        <w:rPr>
          <w:rFonts w:cs="Times New Roman"/>
          <w:bCs/>
          <w:color w:val="000000"/>
          <w:sz w:val="20"/>
          <w:szCs w:val="20"/>
        </w:rPr>
        <w:t>s no item acima:</w:t>
      </w:r>
    </w:p>
    <w:p w14:paraId="038EBDA2"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B47078">
        <w:rPr>
          <w:rFonts w:cs="Times New Roman"/>
          <w:bCs/>
          <w:color w:val="000000"/>
          <w:sz w:val="20"/>
          <w:szCs w:val="20"/>
        </w:rPr>
        <w:t>proibidas</w:t>
      </w:r>
      <w:proofErr w:type="gramEnd"/>
      <w:r w:rsidRPr="00B47078">
        <w:rPr>
          <w:rFonts w:cs="Times New Roman"/>
          <w:bCs/>
          <w:color w:val="000000"/>
          <w:sz w:val="20"/>
          <w:szCs w:val="20"/>
        </w:rPr>
        <w:t xml:space="preserve"> de participar de licitações e celebrar contratos administrativos, na forma da legislação vigente;</w:t>
      </w:r>
    </w:p>
    <w:p w14:paraId="160DAF05"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B47078">
        <w:rPr>
          <w:rFonts w:cs="Times New Roman"/>
          <w:color w:val="000000"/>
          <w:sz w:val="20"/>
          <w:szCs w:val="20"/>
        </w:rPr>
        <w:t>que</w:t>
      </w:r>
      <w:proofErr w:type="gramEnd"/>
      <w:r w:rsidRPr="00B47078">
        <w:rPr>
          <w:rFonts w:cs="Times New Roman"/>
          <w:color w:val="000000"/>
          <w:sz w:val="20"/>
          <w:szCs w:val="20"/>
        </w:rPr>
        <w:t xml:space="preserve"> estejam sob falência, em recuperação judicial ou extrajudicial, concurso de credores, concordata ou insolvência, em processo de dissolução ou liquidação;</w:t>
      </w:r>
    </w:p>
    <w:p w14:paraId="26000B04" w14:textId="77777777" w:rsidR="004946B1"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B47078">
        <w:rPr>
          <w:sz w:val="20"/>
          <w:szCs w:val="20"/>
        </w:rPr>
        <w:t>que</w:t>
      </w:r>
      <w:proofErr w:type="gramEnd"/>
      <w:r w:rsidRPr="00B47078">
        <w:rPr>
          <w:sz w:val="20"/>
          <w:szCs w:val="20"/>
        </w:rPr>
        <w:t xml:space="preserve"> estejam reunidas em consórcio</w:t>
      </w:r>
      <w:r w:rsidR="004946B1" w:rsidRPr="00B47078">
        <w:rPr>
          <w:sz w:val="20"/>
          <w:szCs w:val="20"/>
        </w:rPr>
        <w:t>;</w:t>
      </w:r>
    </w:p>
    <w:p w14:paraId="41569F40" w14:textId="77777777" w:rsidR="00D94D56" w:rsidRPr="00B47078" w:rsidRDefault="00D94D56" w:rsidP="004758C8">
      <w:pPr>
        <w:numPr>
          <w:ilvl w:val="1"/>
          <w:numId w:val="1"/>
        </w:numPr>
        <w:spacing w:before="120" w:after="120" w:line="276" w:lineRule="auto"/>
        <w:ind w:left="0" w:firstLine="567"/>
        <w:jc w:val="both"/>
        <w:rPr>
          <w:rFonts w:eastAsia="Zurich BT" w:cs="Times New Roman"/>
          <w:bCs/>
          <w:color w:val="000000"/>
          <w:sz w:val="20"/>
          <w:szCs w:val="20"/>
        </w:rPr>
      </w:pPr>
      <w:r w:rsidRPr="00B47078">
        <w:rPr>
          <w:color w:val="000000"/>
          <w:sz w:val="20"/>
          <w:szCs w:val="20"/>
        </w:rPr>
        <w:t>Também é vedada a participação de:</w:t>
      </w:r>
    </w:p>
    <w:p w14:paraId="3328336A"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B47078">
        <w:rPr>
          <w:rFonts w:cs="Times New Roman"/>
          <w:bCs/>
          <w:color w:val="000000"/>
          <w:sz w:val="20"/>
          <w:szCs w:val="20"/>
        </w:rPr>
        <w:t>entidades</w:t>
      </w:r>
      <w:proofErr w:type="gramEnd"/>
      <w:r w:rsidRPr="00B47078">
        <w:rPr>
          <w:rFonts w:cs="Times New Roman"/>
          <w:bCs/>
          <w:color w:val="000000"/>
          <w:sz w:val="20"/>
          <w:szCs w:val="20"/>
        </w:rPr>
        <w:t xml:space="preserve"> empresariais estrangeiras;</w:t>
      </w:r>
    </w:p>
    <w:p w14:paraId="28494931" w14:textId="77777777" w:rsidR="00D94D56" w:rsidRPr="0039067B"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B47078">
        <w:rPr>
          <w:rFonts w:eastAsia="Arial Unicode MS" w:cs="Times New Roman"/>
          <w:color w:val="000000"/>
          <w:sz w:val="20"/>
          <w:szCs w:val="20"/>
        </w:rPr>
        <w:t>quaisquer</w:t>
      </w:r>
      <w:proofErr w:type="gramEnd"/>
      <w:r w:rsidRPr="00B47078">
        <w:rPr>
          <w:rFonts w:eastAsia="Arial Unicode MS" w:cs="Times New Roman"/>
          <w:color w:val="000000"/>
          <w:sz w:val="20"/>
          <w:szCs w:val="20"/>
        </w:rPr>
        <w:t xml:space="preserve"> interessados que se enquadrem nas vedações previstas no artigo 9º da Lei nº 8.666, de 1993.</w:t>
      </w:r>
    </w:p>
    <w:p w14:paraId="46DF2C02" w14:textId="25B1C3F0" w:rsidR="0039067B" w:rsidRPr="00B47078" w:rsidRDefault="0039067B"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39067B">
        <w:rPr>
          <w:rFonts w:cs="Times New Roman"/>
          <w:color w:val="000000"/>
          <w:sz w:val="20"/>
          <w:szCs w:val="20"/>
        </w:rPr>
        <w:t xml:space="preserve">Cujos familiares de agente público esteja investido em cargo em comissão ou função de confiança perante o órgão promotor da licitação, conforme vedação prevista no Decreto nº 7.203, de </w:t>
      </w:r>
      <w:proofErr w:type="gramStart"/>
      <w:r w:rsidRPr="0039067B">
        <w:rPr>
          <w:rFonts w:cs="Times New Roman"/>
          <w:color w:val="000000"/>
          <w:sz w:val="20"/>
          <w:szCs w:val="20"/>
        </w:rPr>
        <w:t>4</w:t>
      </w:r>
      <w:proofErr w:type="gramEnd"/>
      <w:r w:rsidRPr="0039067B">
        <w:rPr>
          <w:rFonts w:cs="Times New Roman"/>
          <w:color w:val="000000"/>
          <w:sz w:val="20"/>
          <w:szCs w:val="20"/>
        </w:rPr>
        <w:t xml:space="preserve"> de junho de 2010</w:t>
      </w:r>
      <w:r>
        <w:rPr>
          <w:rFonts w:cs="Times New Roman"/>
          <w:color w:val="000000"/>
          <w:sz w:val="20"/>
          <w:szCs w:val="20"/>
        </w:rPr>
        <w:t>.</w:t>
      </w:r>
    </w:p>
    <w:p w14:paraId="1E89B4EB" w14:textId="77777777" w:rsidR="00F451D5" w:rsidRDefault="00F451D5"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4E86EBA0" w14:textId="65B1E61E" w:rsidR="0098274D" w:rsidRDefault="0098274D" w:rsidP="0098274D">
      <w:pPr>
        <w:numPr>
          <w:ilvl w:val="2"/>
          <w:numId w:val="1"/>
        </w:numPr>
        <w:spacing w:before="120" w:after="120" w:line="276" w:lineRule="auto"/>
        <w:jc w:val="both"/>
        <w:rPr>
          <w:rFonts w:cs="Times New Roman"/>
          <w:color w:val="000000"/>
          <w:sz w:val="20"/>
          <w:szCs w:val="20"/>
        </w:rPr>
      </w:pPr>
      <w:r>
        <w:rPr>
          <w:rFonts w:cs="Times New Roman"/>
          <w:color w:val="000000"/>
          <w:sz w:val="20"/>
          <w:szCs w:val="20"/>
        </w:rPr>
        <w:t xml:space="preserve">A contratação não poderá </w:t>
      </w:r>
      <w:proofErr w:type="gramStart"/>
      <w:r>
        <w:rPr>
          <w:rFonts w:cs="Times New Roman"/>
          <w:color w:val="000000"/>
          <w:sz w:val="20"/>
          <w:szCs w:val="20"/>
        </w:rPr>
        <w:t>subcontratar,</w:t>
      </w:r>
      <w:proofErr w:type="gramEnd"/>
      <w:r>
        <w:rPr>
          <w:rFonts w:cs="Times New Roman"/>
          <w:color w:val="000000"/>
          <w:sz w:val="20"/>
          <w:szCs w:val="20"/>
        </w:rPr>
        <w:t xml:space="preserve"> ceder ou transferir, total ou parcialmente, o objeto deste Edital;</w:t>
      </w:r>
    </w:p>
    <w:p w14:paraId="29B02616" w14:textId="285A42EB" w:rsidR="0098274D" w:rsidRPr="00B47078" w:rsidRDefault="0098274D" w:rsidP="0098274D">
      <w:pPr>
        <w:numPr>
          <w:ilvl w:val="2"/>
          <w:numId w:val="1"/>
        </w:numPr>
        <w:spacing w:before="120" w:after="120" w:line="276" w:lineRule="auto"/>
        <w:jc w:val="both"/>
        <w:rPr>
          <w:rFonts w:cs="Times New Roman"/>
          <w:color w:val="000000"/>
          <w:sz w:val="20"/>
          <w:szCs w:val="20"/>
        </w:rPr>
      </w:pPr>
      <w:r>
        <w:rPr>
          <w:rFonts w:cs="Times New Roman"/>
          <w:color w:val="000000"/>
          <w:sz w:val="20"/>
          <w:szCs w:val="20"/>
        </w:rPr>
        <w:t>A fusão, cisão ou incorporação somente serão admitidas, após análise e consentimento prévio e por escrito da Contratante, e desde que não afetem a boa execução do objeto;</w:t>
      </w:r>
    </w:p>
    <w:p w14:paraId="23EE663A" w14:textId="77777777" w:rsidR="00F451D5" w:rsidRPr="00B47078" w:rsidRDefault="00F451D5" w:rsidP="00F451D5">
      <w:pPr>
        <w:spacing w:before="240" w:after="120" w:line="276" w:lineRule="auto"/>
        <w:ind w:left="432"/>
        <w:contextualSpacing/>
        <w:jc w:val="both"/>
        <w:rPr>
          <w:rFonts w:cs="Times New Roman"/>
          <w:color w:val="000000"/>
          <w:sz w:val="20"/>
          <w:szCs w:val="20"/>
        </w:rPr>
      </w:pPr>
    </w:p>
    <w:p w14:paraId="0B4277FD" w14:textId="77777777" w:rsidR="00D94D56" w:rsidRPr="00B47078" w:rsidRDefault="00D94D5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lastRenderedPageBreak/>
        <w:t>Como condição para participação no Pregão, a entidade de menor porte deverá declarar:</w:t>
      </w:r>
    </w:p>
    <w:p w14:paraId="1001DAB6"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B47078">
        <w:rPr>
          <w:rFonts w:cs="Times New Roman"/>
          <w:bCs/>
          <w:color w:val="000000"/>
          <w:sz w:val="20"/>
          <w:szCs w:val="20"/>
        </w:rPr>
        <w:t>que</w:t>
      </w:r>
      <w:proofErr w:type="gramEnd"/>
      <w:r w:rsidRPr="00B47078">
        <w:rPr>
          <w:rFonts w:cs="Times New Roman"/>
          <w:bCs/>
          <w:color w:val="000000"/>
          <w:sz w:val="20"/>
          <w:szCs w:val="20"/>
        </w:rPr>
        <w:t xml:space="preserve"> cumpre os requisitos estabelecidos no artigo 3° </w:t>
      </w:r>
      <w:r w:rsidRPr="00B47078">
        <w:rPr>
          <w:rFonts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B47078">
          <w:rPr>
            <w:rFonts w:cs="Times New Roman"/>
            <w:color w:val="000000"/>
            <w:sz w:val="20"/>
            <w:szCs w:val="20"/>
          </w:rPr>
          <w:t>42 a</w:t>
        </w:r>
      </w:smartTag>
      <w:r w:rsidRPr="00B47078">
        <w:rPr>
          <w:rFonts w:cs="Times New Roman"/>
          <w:color w:val="000000"/>
          <w:sz w:val="20"/>
          <w:szCs w:val="20"/>
        </w:rPr>
        <w:t xml:space="preserve"> 49.</w:t>
      </w:r>
    </w:p>
    <w:p w14:paraId="32303BA1" w14:textId="77777777" w:rsidR="00D94D56" w:rsidRPr="00B47078" w:rsidRDefault="00D94D5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Deverá assinalar, ainda, “sim” ou “não” em campo próprio do sistema eletrônico, relativo às seguintes declarações:</w:t>
      </w:r>
    </w:p>
    <w:p w14:paraId="7F6C5C36"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color w:val="000000"/>
          <w:sz w:val="20"/>
          <w:szCs w:val="20"/>
        </w:rPr>
        <w:t>que está ciente e concorda com as condições contidas no Edital e seus anexos, bem como de que cumpre plenamente os requisitos de habilitação definidos no Edital;</w:t>
      </w:r>
    </w:p>
    <w:p w14:paraId="7B1A83D1"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color w:val="000000"/>
          <w:sz w:val="20"/>
          <w:szCs w:val="20"/>
        </w:rPr>
      </w:pPr>
      <w:r w:rsidRPr="00B47078">
        <w:rPr>
          <w:rFonts w:cs="Times New Roman"/>
          <w:color w:val="000000"/>
          <w:sz w:val="20"/>
          <w:szCs w:val="20"/>
        </w:rPr>
        <w:t xml:space="preserve">que inexistem fatos impeditivos para sua habilitação no certame, ciente da obrigatoriedade de declarar ocorrências posteriores; </w:t>
      </w:r>
    </w:p>
    <w:p w14:paraId="433FE109"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B47078">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B47078">
        <w:rPr>
          <w:rFonts w:eastAsia="Zurich BT" w:cs="Times New Roman"/>
          <w:color w:val="000000"/>
          <w:sz w:val="20"/>
          <w:szCs w:val="20"/>
        </w:rPr>
        <w:t xml:space="preserve"> </w:t>
      </w:r>
    </w:p>
    <w:p w14:paraId="04A8F6B5"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eastAsia="Zurich BT" w:cs="Times New Roman"/>
          <w:color w:val="000000"/>
          <w:sz w:val="20"/>
          <w:szCs w:val="20"/>
        </w:rPr>
        <w:t>que a proposta foi elaborada de forma independente, nos termos d</w:t>
      </w:r>
      <w:r w:rsidRPr="00B47078">
        <w:rPr>
          <w:rFonts w:cs="Times New Roman"/>
          <w:color w:val="000000"/>
          <w:sz w:val="20"/>
          <w:szCs w:val="20"/>
        </w:rPr>
        <w:t>a Instrução Normativa SLTI/MPOG nº 2, de 16 de setembro de 2009.</w:t>
      </w:r>
    </w:p>
    <w:p w14:paraId="610D2876" w14:textId="77777777" w:rsidR="000F104D" w:rsidRPr="00B47078" w:rsidRDefault="000F104D" w:rsidP="000F104D">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DO ENVIO DA PROPOSTA</w:t>
      </w:r>
    </w:p>
    <w:p w14:paraId="50D6253C" w14:textId="77777777" w:rsidR="003A032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licitante deverá encaminhar a proposta por meio do sistema eletrônico até a data e horário marcados para abertura da sessão, quando</w:t>
      </w:r>
      <w:r w:rsidR="00E93527" w:rsidRPr="00B47078">
        <w:rPr>
          <w:rFonts w:cs="Times New Roman"/>
          <w:color w:val="000000"/>
          <w:sz w:val="20"/>
          <w:szCs w:val="20"/>
        </w:rPr>
        <w:t>,</w:t>
      </w:r>
      <w:r w:rsidRPr="00B47078">
        <w:rPr>
          <w:rFonts w:cs="Times New Roman"/>
          <w:color w:val="000000"/>
          <w:sz w:val="20"/>
          <w:szCs w:val="20"/>
        </w:rPr>
        <w:t xml:space="preserve"> então, encerrar-se-á automaticamente a fase de recebimento de propostas.</w:t>
      </w:r>
    </w:p>
    <w:p w14:paraId="425F5DFE" w14:textId="77777777" w:rsidR="003A032D" w:rsidRPr="00B47078" w:rsidRDefault="003A032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Todas as referências de tempo no Edital, no aviso e durante a sessão pública observarão o horário de Brasília – DF.</w:t>
      </w:r>
    </w:p>
    <w:p w14:paraId="5FA5A207"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7045CEB1"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1174893"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sz w:val="20"/>
          <w:szCs w:val="20"/>
        </w:rPr>
        <w:t xml:space="preserve">Até a abertura da sessão, os licitantes poderão retirar ou substituir as propostas apresentadas.  </w:t>
      </w:r>
    </w:p>
    <w:p w14:paraId="3547F503"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sz w:val="20"/>
          <w:szCs w:val="20"/>
        </w:rPr>
        <w:t>O licitante deverá enviar sua proposta mediante o preenchimento, no sistema eletrônico, dos seguintes campos:</w:t>
      </w:r>
    </w:p>
    <w:p w14:paraId="248F441E" w14:textId="7ABFC26E" w:rsidR="000F104D" w:rsidRPr="00F85119"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F85119">
        <w:rPr>
          <w:rFonts w:cs="Times New Roman"/>
          <w:i/>
          <w:sz w:val="20"/>
          <w:szCs w:val="20"/>
        </w:rPr>
        <w:t>valor</w:t>
      </w:r>
      <w:proofErr w:type="gramEnd"/>
      <w:r w:rsidRPr="00F85119">
        <w:rPr>
          <w:rFonts w:cs="Times New Roman"/>
          <w:i/>
          <w:sz w:val="20"/>
          <w:szCs w:val="20"/>
        </w:rPr>
        <w:t xml:space="preserve"> anual</w:t>
      </w:r>
      <w:r w:rsidRPr="00F85119">
        <w:rPr>
          <w:rFonts w:cs="Times New Roman"/>
          <w:sz w:val="20"/>
          <w:szCs w:val="20"/>
        </w:rPr>
        <w:t xml:space="preserve"> </w:t>
      </w:r>
      <w:r w:rsidRPr="00F85119">
        <w:rPr>
          <w:rFonts w:cs="Times New Roman"/>
          <w:bCs/>
          <w:i/>
          <w:iCs/>
          <w:sz w:val="20"/>
          <w:szCs w:val="20"/>
        </w:rPr>
        <w:t xml:space="preserve">do item; </w:t>
      </w:r>
    </w:p>
    <w:p w14:paraId="2734E614"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bCs/>
          <w:iCs/>
          <w:color w:val="000000"/>
          <w:sz w:val="20"/>
          <w:szCs w:val="20"/>
        </w:rPr>
        <w:t xml:space="preserve">Descrição detalhada do objeto, contendo, entre outras, as seguintes informações: </w:t>
      </w:r>
    </w:p>
    <w:p w14:paraId="26AE01A6" w14:textId="77777777" w:rsidR="000F104D" w:rsidRPr="00B47078" w:rsidRDefault="000F104D" w:rsidP="004758C8">
      <w:pPr>
        <w:numPr>
          <w:ilvl w:val="1"/>
          <w:numId w:val="1"/>
        </w:numPr>
        <w:spacing w:before="120" w:after="120" w:line="276" w:lineRule="auto"/>
        <w:ind w:left="0" w:firstLine="567"/>
        <w:jc w:val="both"/>
        <w:rPr>
          <w:rFonts w:cs="Times New Roman"/>
          <w:iCs/>
          <w:sz w:val="20"/>
          <w:szCs w:val="20"/>
        </w:rPr>
      </w:pPr>
      <w:r w:rsidRPr="00B47078">
        <w:rPr>
          <w:rFonts w:cs="Times New Roman"/>
          <w:sz w:val="20"/>
          <w:szCs w:val="20"/>
        </w:rPr>
        <w:t xml:space="preserve">Todas as especificações do objeto contidas na proposta vinculam a Contratada. </w:t>
      </w:r>
    </w:p>
    <w:p w14:paraId="7C820861" w14:textId="77777777" w:rsidR="000F104D" w:rsidRPr="00B47078" w:rsidRDefault="007E196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14:paraId="23887198" w14:textId="77777777" w:rsidR="00477AF3" w:rsidRPr="00B47078" w:rsidRDefault="00477AF3" w:rsidP="004758C8">
      <w:pPr>
        <w:numPr>
          <w:ilvl w:val="1"/>
          <w:numId w:val="1"/>
        </w:numPr>
        <w:spacing w:before="120" w:after="120" w:line="276" w:lineRule="auto"/>
        <w:ind w:left="0" w:firstLine="567"/>
        <w:jc w:val="both"/>
        <w:rPr>
          <w:rFonts w:cs="Times New Roman"/>
          <w:color w:val="000000"/>
          <w:sz w:val="20"/>
          <w:szCs w:val="20"/>
        </w:rPr>
      </w:pPr>
      <w:r w:rsidRPr="00B47078">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w:t>
      </w:r>
      <w:r w:rsidR="003A032D" w:rsidRPr="00B47078">
        <w:t xml:space="preserve"> </w:t>
      </w:r>
      <w:r w:rsidR="003A032D" w:rsidRPr="00B47078">
        <w:rPr>
          <w:color w:val="000000"/>
          <w:sz w:val="20"/>
          <w:szCs w:val="20"/>
        </w:rPr>
        <w:t>no art. 72 da Instrução Normativa/RFB Nº 971, de 13 de novembro de 2009 (DOU 17.11.2009).</w:t>
      </w:r>
    </w:p>
    <w:p w14:paraId="178B61E5" w14:textId="4B3360DD"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prazo de validade da proposta não será inferior a</w:t>
      </w:r>
      <w:r w:rsidR="00CA5F26">
        <w:rPr>
          <w:rFonts w:cs="Times New Roman"/>
          <w:color w:val="000000"/>
          <w:sz w:val="20"/>
          <w:szCs w:val="20"/>
        </w:rPr>
        <w:t xml:space="preserve"> 60 (sessenta</w:t>
      </w:r>
      <w:r w:rsidRPr="00CA5F26">
        <w:rPr>
          <w:rFonts w:cs="Times New Roman"/>
          <w:color w:val="000000"/>
          <w:sz w:val="20"/>
          <w:szCs w:val="20"/>
        </w:rPr>
        <w:t>)</w:t>
      </w:r>
      <w:r w:rsidRPr="00B47078">
        <w:rPr>
          <w:rFonts w:cs="Times New Roman"/>
          <w:bCs/>
          <w:iCs/>
          <w:color w:val="000000"/>
          <w:sz w:val="20"/>
          <w:szCs w:val="20"/>
        </w:rPr>
        <w:t xml:space="preserve"> dias</w:t>
      </w:r>
      <w:r w:rsidRPr="00B47078">
        <w:rPr>
          <w:rFonts w:cs="Times New Roman"/>
          <w:b/>
          <w:color w:val="000000"/>
          <w:sz w:val="20"/>
          <w:szCs w:val="20"/>
        </w:rPr>
        <w:t>,</w:t>
      </w:r>
      <w:r w:rsidRPr="00B47078">
        <w:rPr>
          <w:rFonts w:cs="Times New Roman"/>
          <w:color w:val="000000"/>
          <w:sz w:val="20"/>
          <w:szCs w:val="20"/>
        </w:rPr>
        <w:t xml:space="preserve"> a contar da data de sua apresentação. </w:t>
      </w:r>
    </w:p>
    <w:p w14:paraId="3A96AF7F" w14:textId="77777777" w:rsidR="000F104D" w:rsidRPr="00B47078" w:rsidRDefault="000F104D" w:rsidP="00203BD2">
      <w:pPr>
        <w:numPr>
          <w:ilvl w:val="0"/>
          <w:numId w:val="1"/>
        </w:numPr>
        <w:spacing w:before="240" w:after="120" w:line="276" w:lineRule="auto"/>
        <w:ind w:right="-17"/>
        <w:jc w:val="both"/>
        <w:rPr>
          <w:rFonts w:cs="Times New Roman"/>
          <w:b/>
          <w:color w:val="000000"/>
          <w:sz w:val="20"/>
          <w:szCs w:val="20"/>
        </w:rPr>
      </w:pPr>
      <w:r w:rsidRPr="00B47078">
        <w:rPr>
          <w:rFonts w:cs="Times New Roman"/>
          <w:b/>
          <w:color w:val="000000"/>
          <w:sz w:val="20"/>
          <w:szCs w:val="20"/>
        </w:rPr>
        <w:lastRenderedPageBreak/>
        <w:t>DAS PROPOSTAS E FORMULAÇÃO DE LANCES</w:t>
      </w:r>
    </w:p>
    <w:p w14:paraId="41D774A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A abertura da presente licitação dar-se-á em sessão pública, por meio de sistema eletrônico, na data, horário e local indicados neste Edital.</w:t>
      </w:r>
    </w:p>
    <w:p w14:paraId="01A3ED03" w14:textId="67496019" w:rsidR="000F104D" w:rsidRPr="001C6929" w:rsidRDefault="000F104D" w:rsidP="004758C8">
      <w:pPr>
        <w:numPr>
          <w:ilvl w:val="1"/>
          <w:numId w:val="1"/>
        </w:numPr>
        <w:spacing w:before="120" w:after="120" w:line="276" w:lineRule="auto"/>
        <w:ind w:left="0" w:firstLine="567"/>
        <w:jc w:val="both"/>
        <w:rPr>
          <w:rFonts w:cs="Times New Roman"/>
          <w:sz w:val="20"/>
          <w:szCs w:val="20"/>
        </w:rPr>
      </w:pPr>
      <w:r w:rsidRPr="00B47078">
        <w:rPr>
          <w:rFonts w:cs="Times New Roman"/>
          <w:color w:val="000000"/>
          <w:sz w:val="20"/>
          <w:szCs w:val="20"/>
        </w:rPr>
        <w:t xml:space="preserve">O </w:t>
      </w:r>
      <w:r w:rsidR="00E17E25" w:rsidRPr="00B47078">
        <w:rPr>
          <w:rFonts w:cs="Times New Roman"/>
          <w:color w:val="000000"/>
          <w:sz w:val="20"/>
          <w:szCs w:val="20"/>
        </w:rPr>
        <w:t>Pregoeiro</w:t>
      </w:r>
      <w:r w:rsidRPr="00B47078">
        <w:rPr>
          <w:rFonts w:cs="Times New Roman"/>
          <w:color w:val="000000"/>
          <w:sz w:val="20"/>
          <w:szCs w:val="20"/>
        </w:rPr>
        <w:t xml:space="preserve"> verificará as propostas apresentadas, desclassificando desde logo aquelas que não estejam em conformidade com os requisitos estabelecidos neste Edital, contenham </w:t>
      </w:r>
      <w:r w:rsidRPr="001C6929">
        <w:rPr>
          <w:rFonts w:cs="Times New Roman"/>
          <w:sz w:val="20"/>
          <w:szCs w:val="20"/>
        </w:rPr>
        <w:t xml:space="preserve">vícios insanáveis ou não apresentem as </w:t>
      </w:r>
      <w:r w:rsidRPr="001C6929">
        <w:rPr>
          <w:rFonts w:cs="Times New Roman"/>
          <w:i/>
          <w:sz w:val="20"/>
          <w:szCs w:val="20"/>
        </w:rPr>
        <w:t>especificações exigidas</w:t>
      </w:r>
      <w:r w:rsidR="001F1E52" w:rsidRPr="001C6929">
        <w:rPr>
          <w:rFonts w:cs="Times New Roman"/>
          <w:i/>
          <w:sz w:val="20"/>
          <w:szCs w:val="20"/>
        </w:rPr>
        <w:t xml:space="preserve"> </w:t>
      </w:r>
      <w:r w:rsidRPr="001C6929">
        <w:rPr>
          <w:rFonts w:cs="Times New Roman"/>
          <w:i/>
          <w:sz w:val="20"/>
          <w:szCs w:val="20"/>
        </w:rPr>
        <w:t>no Termo de Referência</w:t>
      </w:r>
      <w:r w:rsidRPr="001C6929">
        <w:rPr>
          <w:rFonts w:cs="Times New Roman"/>
          <w:sz w:val="20"/>
          <w:szCs w:val="20"/>
        </w:rPr>
        <w:t xml:space="preserve">. </w:t>
      </w:r>
    </w:p>
    <w:p w14:paraId="030812D4"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 desclassificação será sempre fundamentada e registrada no sistema, com acompanhamento em tempo real por todos os participantes.</w:t>
      </w:r>
    </w:p>
    <w:p w14:paraId="67C708F8"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 não desclassificação da proposta não impede o seu julgamento definitivo</w:t>
      </w:r>
      <w:r w:rsidR="00B825A6" w:rsidRPr="00B47078">
        <w:rPr>
          <w:rFonts w:cs="Times New Roman"/>
          <w:color w:val="000000"/>
          <w:sz w:val="20"/>
          <w:szCs w:val="20"/>
        </w:rPr>
        <w:t xml:space="preserve"> em sentido contrário</w:t>
      </w:r>
      <w:r w:rsidRPr="00B47078">
        <w:rPr>
          <w:rFonts w:cs="Times New Roman"/>
          <w:color w:val="000000"/>
          <w:sz w:val="20"/>
          <w:szCs w:val="20"/>
        </w:rPr>
        <w:t>, levado a efeito na fase de aceitação.</w:t>
      </w:r>
    </w:p>
    <w:p w14:paraId="59B01242"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sistema ordenará automaticamente as propostas classificadas, sendo que somente estas participarão da fase de lances.</w:t>
      </w:r>
    </w:p>
    <w:p w14:paraId="52B96650"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 sistema disponibilizará campo próprio para troca de mensagem entre o </w:t>
      </w:r>
      <w:r w:rsidR="00E17E25" w:rsidRPr="00B47078">
        <w:rPr>
          <w:rFonts w:cs="Times New Roman"/>
          <w:color w:val="000000"/>
          <w:sz w:val="20"/>
          <w:szCs w:val="20"/>
        </w:rPr>
        <w:t>Pregoeiro</w:t>
      </w:r>
      <w:r w:rsidRPr="00B47078">
        <w:rPr>
          <w:rFonts w:cs="Times New Roman"/>
          <w:color w:val="000000"/>
          <w:sz w:val="20"/>
          <w:szCs w:val="20"/>
        </w:rPr>
        <w:t xml:space="preserve"> e os licitantes.</w:t>
      </w:r>
    </w:p>
    <w:p w14:paraId="2D96D9F7"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0F34967A" w14:textId="2E151CFD" w:rsidR="000F104D" w:rsidRPr="001C6929"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i/>
          <w:sz w:val="20"/>
          <w:szCs w:val="20"/>
        </w:rPr>
      </w:pPr>
      <w:r w:rsidRPr="001C6929">
        <w:rPr>
          <w:rFonts w:cs="Times New Roman"/>
          <w:i/>
          <w:sz w:val="20"/>
          <w:szCs w:val="20"/>
        </w:rPr>
        <w:t>O lance deverá ser ofertado pelo valor</w:t>
      </w:r>
      <w:r w:rsidR="00CA5F26" w:rsidRPr="001C6929">
        <w:rPr>
          <w:rFonts w:cs="Times New Roman"/>
          <w:i/>
          <w:sz w:val="20"/>
          <w:szCs w:val="20"/>
        </w:rPr>
        <w:t xml:space="preserve"> anual</w:t>
      </w:r>
      <w:r w:rsidR="004C53FE" w:rsidRPr="001C6929">
        <w:rPr>
          <w:rFonts w:cs="Times New Roman"/>
          <w:i/>
          <w:sz w:val="20"/>
          <w:szCs w:val="20"/>
        </w:rPr>
        <w:t xml:space="preserve"> </w:t>
      </w:r>
      <w:r w:rsidR="00520955" w:rsidRPr="001C6929">
        <w:rPr>
          <w:rFonts w:cs="Times New Roman"/>
          <w:i/>
          <w:sz w:val="20"/>
          <w:szCs w:val="20"/>
        </w:rPr>
        <w:t>do item</w:t>
      </w:r>
      <w:r w:rsidR="00CA5F26" w:rsidRPr="001C6929">
        <w:rPr>
          <w:rFonts w:cs="Times New Roman"/>
          <w:i/>
          <w:sz w:val="20"/>
          <w:szCs w:val="20"/>
        </w:rPr>
        <w:t>.</w:t>
      </w:r>
      <w:r w:rsidR="00F707A6" w:rsidRPr="001C6929">
        <w:rPr>
          <w:rFonts w:cs="Times New Roman"/>
          <w:i/>
          <w:sz w:val="20"/>
          <w:szCs w:val="20"/>
        </w:rPr>
        <w:t xml:space="preserve"> </w:t>
      </w:r>
    </w:p>
    <w:p w14:paraId="6F7D6D35" w14:textId="77777777" w:rsidR="00EC7C21" w:rsidRPr="00B47078" w:rsidRDefault="00EC7C21" w:rsidP="00EC7C21">
      <w:pPr>
        <w:pStyle w:val="PargrafodaLista"/>
        <w:numPr>
          <w:ilvl w:val="1"/>
          <w:numId w:val="1"/>
        </w:numPr>
        <w:spacing w:before="240" w:after="240" w:line="276" w:lineRule="auto"/>
        <w:ind w:left="0" w:firstLine="709"/>
        <w:jc w:val="both"/>
        <w:rPr>
          <w:rFonts w:cs="Times New Roman"/>
          <w:color w:val="000000"/>
          <w:sz w:val="20"/>
          <w:szCs w:val="20"/>
        </w:rPr>
      </w:pPr>
      <w:r w:rsidRPr="00B47078">
        <w:rPr>
          <w:rFonts w:cs="Times New Roman"/>
          <w:color w:val="000000"/>
          <w:sz w:val="20"/>
          <w:szCs w:val="20"/>
        </w:rPr>
        <w:t>Os licitantes poderão oferecer lances sucessivos, observando o horário fixado para abertura da sessão e as regras estabelecidas no Edital.</w:t>
      </w:r>
    </w:p>
    <w:p w14:paraId="7D3615BC" w14:textId="77777777" w:rsidR="00EC7C21" w:rsidRPr="00B47078" w:rsidRDefault="00EC7C21" w:rsidP="00EC7C21">
      <w:pPr>
        <w:pStyle w:val="PargrafodaLista"/>
        <w:numPr>
          <w:ilvl w:val="1"/>
          <w:numId w:val="1"/>
        </w:numPr>
        <w:spacing w:before="240" w:after="240" w:line="276" w:lineRule="auto"/>
        <w:ind w:left="0" w:firstLine="709"/>
        <w:jc w:val="both"/>
        <w:rPr>
          <w:rFonts w:cs="Times New Roman"/>
          <w:color w:val="000000"/>
          <w:sz w:val="20"/>
          <w:szCs w:val="20"/>
        </w:rPr>
      </w:pPr>
      <w:r w:rsidRPr="00B47078">
        <w:rPr>
          <w:rFonts w:cs="Times New Roman"/>
          <w:color w:val="000000"/>
          <w:sz w:val="20"/>
          <w:szCs w:val="20"/>
        </w:rPr>
        <w:t xml:space="preserve">O licitante somente poderá oferecer lance inferior ao último por ele ofertado e registrado pelo sistema. </w:t>
      </w:r>
    </w:p>
    <w:p w14:paraId="1EECCA48" w14:textId="77777777" w:rsidR="00EC7C21" w:rsidRPr="00B47078" w:rsidRDefault="00EC7C21" w:rsidP="00EC7C21">
      <w:pPr>
        <w:pStyle w:val="PargrafodaLista"/>
        <w:tabs>
          <w:tab w:val="left" w:pos="2535"/>
        </w:tabs>
        <w:rPr>
          <w:rFonts w:cs="Times New Roman"/>
          <w:color w:val="000000"/>
          <w:sz w:val="20"/>
          <w:szCs w:val="20"/>
        </w:rPr>
      </w:pPr>
      <w:r w:rsidRPr="00B47078">
        <w:rPr>
          <w:rFonts w:cs="Times New Roman"/>
          <w:color w:val="000000"/>
          <w:sz w:val="20"/>
          <w:szCs w:val="20"/>
        </w:rPr>
        <w:tab/>
      </w:r>
    </w:p>
    <w:p w14:paraId="7D18DEBB" w14:textId="77777777" w:rsidR="000F104D" w:rsidRPr="00B47078" w:rsidRDefault="00EC7C21" w:rsidP="00EC7C21">
      <w:pPr>
        <w:numPr>
          <w:ilvl w:val="2"/>
          <w:numId w:val="1"/>
        </w:numPr>
        <w:spacing w:before="120" w:after="120" w:line="276" w:lineRule="auto"/>
        <w:jc w:val="both"/>
        <w:rPr>
          <w:rFonts w:cs="Times New Roman"/>
          <w:color w:val="000000"/>
          <w:sz w:val="20"/>
          <w:szCs w:val="20"/>
        </w:rPr>
      </w:pPr>
      <w:r w:rsidRPr="00B47078">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B47078">
        <w:rPr>
          <w:rFonts w:cs="Times New Roman"/>
          <w:color w:val="000000"/>
          <w:sz w:val="20"/>
          <w:szCs w:val="20"/>
        </w:rPr>
        <w:t xml:space="preserve">. </w:t>
      </w:r>
    </w:p>
    <w:p w14:paraId="3E259D13"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Não serão aceitos dois ou mais lances de mesmo valor, prevalecendo aquele que for recebido e registrado em primeiro lugar. </w:t>
      </w:r>
    </w:p>
    <w:p w14:paraId="4407C688"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Durante o transcurso da sessão pública, os licitantes serão informados, em tempo real, do valor do menor lance registrado, vedada a identificação do licitante. </w:t>
      </w:r>
    </w:p>
    <w:p w14:paraId="79582712"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No caso de desconexão com o </w:t>
      </w:r>
      <w:r w:rsidR="00E17E25" w:rsidRPr="00B47078">
        <w:rPr>
          <w:rFonts w:cs="Times New Roman"/>
          <w:color w:val="000000"/>
          <w:sz w:val="20"/>
          <w:szCs w:val="20"/>
        </w:rPr>
        <w:t>Pregoeiro</w:t>
      </w:r>
      <w:r w:rsidRPr="00B47078">
        <w:rPr>
          <w:rFonts w:cs="Times New Roman"/>
          <w:color w:val="000000"/>
          <w:sz w:val="20"/>
          <w:szCs w:val="20"/>
        </w:rPr>
        <w:t xml:space="preserve">, no decorrer da etapa competitiva do Pregão, o sistema eletrônico poderá permanecer acessível aos licitantes para a recepção dos lances. </w:t>
      </w:r>
    </w:p>
    <w:p w14:paraId="45DFCB4F"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Se a desconexão perdurar por tempo superior a 10 (dez) minutos, a sessão será suspensa e terá reinício somente após comunicação expressa do </w:t>
      </w:r>
      <w:r w:rsidR="00E17E25" w:rsidRPr="00B47078">
        <w:rPr>
          <w:rFonts w:cs="Times New Roman"/>
          <w:color w:val="000000"/>
          <w:sz w:val="20"/>
          <w:szCs w:val="20"/>
        </w:rPr>
        <w:t>Pregoeiro</w:t>
      </w:r>
      <w:r w:rsidRPr="00B47078">
        <w:rPr>
          <w:rFonts w:cs="Times New Roman"/>
          <w:color w:val="000000"/>
          <w:sz w:val="20"/>
          <w:szCs w:val="20"/>
        </w:rPr>
        <w:t xml:space="preserve"> aos participantes. </w:t>
      </w:r>
    </w:p>
    <w:p w14:paraId="35877396" w14:textId="77777777" w:rsidR="000F104D" w:rsidRPr="00B47078" w:rsidRDefault="000F104D" w:rsidP="004758C8">
      <w:pPr>
        <w:numPr>
          <w:ilvl w:val="1"/>
          <w:numId w:val="1"/>
        </w:numPr>
        <w:spacing w:before="120" w:after="120" w:line="276" w:lineRule="auto"/>
        <w:ind w:left="0" w:firstLine="567"/>
        <w:jc w:val="both"/>
        <w:rPr>
          <w:rFonts w:eastAsia="Zurich BT" w:cs="Times New Roman"/>
          <w:bCs/>
          <w:sz w:val="20"/>
          <w:szCs w:val="20"/>
        </w:rPr>
      </w:pPr>
      <w:r w:rsidRPr="00B47078">
        <w:rPr>
          <w:rFonts w:cs="Times New Roman"/>
          <w:color w:val="000000"/>
          <w:sz w:val="20"/>
          <w:szCs w:val="20"/>
        </w:rPr>
        <w:t xml:space="preserve">A etapa de lances da sessão pública será encerrada por decisão do </w:t>
      </w:r>
      <w:r w:rsidR="00E17E25" w:rsidRPr="00B47078">
        <w:rPr>
          <w:rFonts w:cs="Times New Roman"/>
          <w:color w:val="000000"/>
          <w:sz w:val="20"/>
          <w:szCs w:val="20"/>
        </w:rPr>
        <w:t>Pregoeiro</w:t>
      </w:r>
      <w:r w:rsidRPr="00B47078">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286A0BD3" w14:textId="77777777" w:rsidR="000F104D" w:rsidRPr="00B47078" w:rsidRDefault="000F104D" w:rsidP="004758C8">
      <w:pPr>
        <w:numPr>
          <w:ilvl w:val="1"/>
          <w:numId w:val="1"/>
        </w:numPr>
        <w:spacing w:before="120" w:after="120" w:line="276" w:lineRule="auto"/>
        <w:ind w:left="0" w:firstLine="567"/>
        <w:jc w:val="both"/>
        <w:rPr>
          <w:rFonts w:eastAsia="Zurich BT" w:cs="Zurich BT"/>
          <w:bCs/>
          <w:sz w:val="20"/>
          <w:szCs w:val="20"/>
        </w:rPr>
      </w:pPr>
      <w:r w:rsidRPr="00B47078">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07545853" w14:textId="0E72F23D" w:rsidR="00124506" w:rsidRPr="00B47078" w:rsidRDefault="00124506" w:rsidP="004758C8">
      <w:pPr>
        <w:numPr>
          <w:ilvl w:val="1"/>
          <w:numId w:val="1"/>
        </w:numPr>
        <w:spacing w:before="120" w:after="120" w:line="276" w:lineRule="auto"/>
        <w:ind w:left="0" w:firstLine="567"/>
        <w:jc w:val="both"/>
        <w:rPr>
          <w:rFonts w:eastAsia="Zurich BT" w:cs="Zurich BT"/>
          <w:bCs/>
          <w:sz w:val="20"/>
          <w:szCs w:val="20"/>
        </w:rPr>
      </w:pPr>
      <w:r w:rsidRPr="00B47078">
        <w:rPr>
          <w:rFonts w:cs="Times New Roman"/>
          <w:iCs/>
          <w:color w:val="000000"/>
          <w:sz w:val="20"/>
          <w:szCs w:val="20"/>
        </w:rPr>
        <w:t xml:space="preserve">Para </w:t>
      </w:r>
      <w:r w:rsidR="001A62C9" w:rsidRPr="00B47078">
        <w:rPr>
          <w:rFonts w:cs="Times New Roman"/>
          <w:iCs/>
          <w:color w:val="000000"/>
          <w:sz w:val="20"/>
          <w:szCs w:val="20"/>
        </w:rPr>
        <w:t>a contratação</w:t>
      </w:r>
      <w:r w:rsidRPr="00B47078">
        <w:rPr>
          <w:rFonts w:cs="Times New Roman"/>
          <w:iCs/>
          <w:color w:val="000000"/>
          <w:sz w:val="20"/>
          <w:szCs w:val="20"/>
        </w:rPr>
        <w:t xml:space="preserve"> d</w:t>
      </w:r>
      <w:r w:rsidR="002B01A9" w:rsidRPr="00B47078">
        <w:rPr>
          <w:rFonts w:cs="Times New Roman"/>
          <w:iCs/>
          <w:color w:val="000000"/>
          <w:sz w:val="20"/>
          <w:szCs w:val="20"/>
        </w:rPr>
        <w:t>os</w:t>
      </w:r>
      <w:r w:rsidRPr="00B47078">
        <w:rPr>
          <w:rFonts w:cs="Times New Roman"/>
          <w:iCs/>
          <w:color w:val="000000"/>
          <w:sz w:val="20"/>
          <w:szCs w:val="20"/>
        </w:rPr>
        <w:t xml:space="preserve"> serviços comuns de informática e automação, definidos no art. 16-A da Lei n° 8.248, de 1991, deverá ser observado o direito de preferência estipulado no art. </w:t>
      </w:r>
      <w:r w:rsidRPr="00B47078">
        <w:rPr>
          <w:rFonts w:cs="Times New Roman"/>
          <w:iCs/>
          <w:color w:val="000000"/>
          <w:sz w:val="20"/>
          <w:szCs w:val="20"/>
        </w:rPr>
        <w:lastRenderedPageBreak/>
        <w:t>3° da mesma</w:t>
      </w:r>
      <w:r w:rsidRPr="00B47078">
        <w:rPr>
          <w:rFonts w:cs="Times New Roman"/>
          <w:iCs/>
          <w:color w:val="000000"/>
          <w:sz w:val="20"/>
          <w:szCs w:val="20"/>
          <w:shd w:val="clear" w:color="auto" w:fill="FFFFCC"/>
        </w:rPr>
        <w:t xml:space="preserve"> </w:t>
      </w:r>
      <w:r w:rsidRPr="00B47078">
        <w:rPr>
          <w:rFonts w:cs="Times New Roman"/>
          <w:iCs/>
          <w:color w:val="000000"/>
          <w:sz w:val="20"/>
          <w:szCs w:val="20"/>
        </w:rPr>
        <w:t xml:space="preserve">lei, conforme procedimento </w:t>
      </w:r>
      <w:r w:rsidRPr="00B47078">
        <w:rPr>
          <w:rFonts w:cs="Times New Roman"/>
          <w:color w:val="000000"/>
          <w:sz w:val="20"/>
          <w:szCs w:val="20"/>
        </w:rPr>
        <w:t>estabelecido nos arts. 5° e 8° do Decreto n° 7.174, de 2010.</w:t>
      </w:r>
    </w:p>
    <w:p w14:paraId="49CD243F"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Eventual empate entre propostas, o critério de desempate será aquele previsto no art. 3º, § 2º, da Lei nº 8.666, de 1993, assegurando-se a preferência, sucessivamente, aos serviços:</w:t>
      </w:r>
    </w:p>
    <w:p w14:paraId="5DF45249"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 xml:space="preserve">prestados por empresas brasileiras; </w:t>
      </w:r>
    </w:p>
    <w:p w14:paraId="0105ACB7"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prestados por empresas que invistam em pesquisa e no desenvolvimento de tecnologia no País.</w:t>
      </w:r>
    </w:p>
    <w:p w14:paraId="51BF9510"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Persistindo o empate, o critério de desempate será o sorteio, em ato público para o qual os licitantes serão convocados, vedado qualquer outro processo.</w:t>
      </w:r>
    </w:p>
    <w:p w14:paraId="3DC66393" w14:textId="77777777" w:rsidR="000F104D" w:rsidRPr="00B47078" w:rsidRDefault="000F104D" w:rsidP="000F104D">
      <w:pPr>
        <w:numPr>
          <w:ilvl w:val="0"/>
          <w:numId w:val="1"/>
        </w:numPr>
        <w:spacing w:after="120" w:line="276" w:lineRule="auto"/>
        <w:ind w:right="-17"/>
        <w:jc w:val="both"/>
        <w:rPr>
          <w:rFonts w:cs="Times New Roman"/>
          <w:b/>
          <w:color w:val="000000"/>
          <w:sz w:val="20"/>
          <w:szCs w:val="20"/>
        </w:rPr>
      </w:pPr>
      <w:r w:rsidRPr="00B47078">
        <w:rPr>
          <w:rFonts w:cs="Times New Roman"/>
          <w:b/>
          <w:bCs/>
          <w:color w:val="000000"/>
          <w:sz w:val="20"/>
          <w:szCs w:val="20"/>
          <w:lang w:eastAsia="en-US"/>
        </w:rPr>
        <w:t>DA ACEITABILIDADE DA PROPOSTA VENCEDORA.</w:t>
      </w:r>
    </w:p>
    <w:p w14:paraId="6CEA181D" w14:textId="77777777" w:rsidR="00124506" w:rsidRPr="00B47078" w:rsidRDefault="00124506" w:rsidP="004758C8">
      <w:pPr>
        <w:numPr>
          <w:ilvl w:val="1"/>
          <w:numId w:val="1"/>
        </w:numPr>
        <w:spacing w:before="120" w:after="120" w:line="276" w:lineRule="auto"/>
        <w:ind w:left="0" w:firstLine="567"/>
        <w:jc w:val="both"/>
        <w:rPr>
          <w:rFonts w:cs="Times New Roman"/>
          <w:color w:val="000000"/>
          <w:sz w:val="20"/>
          <w:szCs w:val="20"/>
          <w:lang w:eastAsia="en-US"/>
        </w:rPr>
      </w:pPr>
      <w:r w:rsidRPr="00B47078">
        <w:rPr>
          <w:rFonts w:cs="Times New Roman"/>
          <w:color w:val="000000"/>
          <w:sz w:val="20"/>
          <w:szCs w:val="20"/>
          <w:lang w:eastAsia="en-US"/>
        </w:rPr>
        <w:t>Encerrada a etapa de lances e depois da verificação de possível empate, o Pregoeiro examinará a proposta classificada</w:t>
      </w:r>
      <w:r w:rsidRPr="00B47078">
        <w:rPr>
          <w:rFonts w:eastAsiaTheme="minorEastAsia" w:cs="Times New Roman"/>
          <w:sz w:val="20"/>
          <w:szCs w:val="20"/>
          <w:lang w:eastAsia="en-US"/>
        </w:rPr>
        <w:t xml:space="preserve"> </w:t>
      </w:r>
      <w:r w:rsidRPr="00B47078">
        <w:rPr>
          <w:rFonts w:cs="Times New Roman"/>
          <w:color w:val="000000"/>
          <w:sz w:val="20"/>
          <w:szCs w:val="20"/>
          <w:lang w:eastAsia="en-US"/>
        </w:rPr>
        <w:t>em primeiro lugar quanto ao preço, a sua exequibilidade, bem como quanto ao cumprimento das especificações do objeto.</w:t>
      </w:r>
    </w:p>
    <w:p w14:paraId="6BAC0665" w14:textId="77777777" w:rsidR="00124506" w:rsidRPr="00CA5F26" w:rsidRDefault="00124506" w:rsidP="004758C8">
      <w:pPr>
        <w:numPr>
          <w:ilvl w:val="1"/>
          <w:numId w:val="1"/>
        </w:numPr>
        <w:spacing w:before="120" w:after="120" w:line="276" w:lineRule="auto"/>
        <w:ind w:left="0" w:firstLine="567"/>
        <w:jc w:val="both"/>
        <w:rPr>
          <w:rFonts w:cs="Times New Roman"/>
          <w:color w:val="000000"/>
          <w:sz w:val="20"/>
          <w:szCs w:val="20"/>
          <w:lang w:eastAsia="en-US"/>
        </w:rPr>
      </w:pPr>
      <w:r w:rsidRPr="00CA5F26">
        <w:rPr>
          <w:rFonts w:cs="Times New Roman"/>
          <w:color w:val="000000"/>
          <w:sz w:val="20"/>
          <w:szCs w:val="20"/>
          <w:lang w:eastAsia="en-US"/>
        </w:rPr>
        <w:t xml:space="preserve">Será desclassificada a proposta ou o lance vencedor com valor superior ao preço máximo fixado, ou que apresentar preço manifestamente inexequível.  </w:t>
      </w:r>
    </w:p>
    <w:p w14:paraId="48355676" w14:textId="77777777" w:rsidR="00124506" w:rsidRPr="00B47078" w:rsidRDefault="00124506" w:rsidP="004758C8">
      <w:pPr>
        <w:numPr>
          <w:ilvl w:val="1"/>
          <w:numId w:val="1"/>
        </w:numPr>
        <w:spacing w:before="120" w:after="120" w:line="276" w:lineRule="auto"/>
        <w:ind w:left="0" w:firstLine="567"/>
        <w:jc w:val="both"/>
        <w:rPr>
          <w:rFonts w:cs="Times New Roman"/>
          <w:sz w:val="20"/>
          <w:szCs w:val="20"/>
          <w:lang w:eastAsia="en-US"/>
        </w:rPr>
      </w:pPr>
      <w:r w:rsidRPr="00B47078">
        <w:rPr>
          <w:rFonts w:cs="Arial"/>
          <w:sz w:val="20"/>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B47078">
        <w:rPr>
          <w:rFonts w:cs="Arial"/>
          <w:sz w:val="20"/>
          <w:szCs w:val="20"/>
          <w:bdr w:val="none" w:sz="0" w:space="0" w:color="auto" w:frame="1"/>
        </w:rPr>
        <w:t>global ou unitários simbólicos, irrisórios</w:t>
      </w:r>
      <w:proofErr w:type="gramEnd"/>
      <w:r w:rsidRPr="00B47078">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C265044" w14:textId="77777777" w:rsidR="000F104D" w:rsidRPr="00B47078" w:rsidRDefault="000F104D" w:rsidP="004758C8">
      <w:pPr>
        <w:numPr>
          <w:ilvl w:val="1"/>
          <w:numId w:val="1"/>
        </w:numPr>
        <w:spacing w:before="120" w:after="120" w:line="276" w:lineRule="auto"/>
        <w:ind w:left="0" w:firstLine="567"/>
        <w:jc w:val="both"/>
        <w:rPr>
          <w:rFonts w:cs="Times New Roman"/>
          <w:bCs/>
          <w:iCs/>
          <w:sz w:val="20"/>
          <w:szCs w:val="20"/>
        </w:rPr>
      </w:pPr>
      <w:r w:rsidRPr="00B47078">
        <w:rPr>
          <w:rFonts w:cs="Arial"/>
          <w:bCs/>
          <w:iCs/>
          <w:color w:val="000000"/>
          <w:sz w:val="20"/>
          <w:szCs w:val="20"/>
        </w:rPr>
        <w:t>Se houver indícios de inexeq</w:t>
      </w:r>
      <w:r w:rsidR="00E17E25" w:rsidRPr="00B47078">
        <w:rPr>
          <w:rFonts w:cs="Arial"/>
          <w:bCs/>
          <w:iCs/>
          <w:color w:val="000000"/>
          <w:sz w:val="20"/>
          <w:szCs w:val="20"/>
        </w:rPr>
        <w:t>u</w:t>
      </w:r>
      <w:r w:rsidRPr="00B47078">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B47078">
          <w:rPr>
            <w:rFonts w:cs="Arial"/>
            <w:bCs/>
            <w:iCs/>
            <w:color w:val="000000"/>
            <w:sz w:val="20"/>
            <w:szCs w:val="20"/>
          </w:rPr>
          <w:t>1993, a</w:t>
        </w:r>
      </w:smartTag>
      <w:r w:rsidRPr="00B47078">
        <w:rPr>
          <w:rFonts w:cs="Arial"/>
          <w:bCs/>
          <w:iCs/>
          <w:color w:val="000000"/>
          <w:sz w:val="20"/>
          <w:szCs w:val="20"/>
        </w:rPr>
        <w:t xml:space="preserve"> exemplo das enumeradas no §3º, do art. 29, da </w:t>
      </w:r>
      <w:r w:rsidRPr="00B47078">
        <w:rPr>
          <w:rFonts w:cs="Times New Roman"/>
          <w:color w:val="000000"/>
          <w:sz w:val="20"/>
          <w:szCs w:val="20"/>
        </w:rPr>
        <w:t>IN SLTI/MPOG nº 2, de 2008</w:t>
      </w:r>
      <w:r w:rsidRPr="00B47078">
        <w:rPr>
          <w:rFonts w:cs="Arial"/>
          <w:bCs/>
          <w:iCs/>
          <w:color w:val="000000"/>
          <w:sz w:val="20"/>
          <w:szCs w:val="20"/>
        </w:rPr>
        <w:t>.</w:t>
      </w:r>
    </w:p>
    <w:p w14:paraId="54E21213" w14:textId="77777777" w:rsidR="000F104D" w:rsidRPr="00B47078" w:rsidRDefault="007E1966" w:rsidP="004758C8">
      <w:pPr>
        <w:numPr>
          <w:ilvl w:val="1"/>
          <w:numId w:val="1"/>
        </w:numPr>
        <w:spacing w:before="120" w:after="120" w:line="276" w:lineRule="auto"/>
        <w:ind w:left="0" w:firstLine="567"/>
        <w:jc w:val="both"/>
        <w:rPr>
          <w:rFonts w:cs="Times New Roman"/>
          <w:bCs/>
          <w:iCs/>
          <w:sz w:val="20"/>
          <w:szCs w:val="20"/>
        </w:rPr>
      </w:pPr>
      <w:r w:rsidRPr="00B47078">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7FDC46C7" w14:textId="77777777" w:rsidR="000F104D" w:rsidRPr="00B47078" w:rsidRDefault="000F104D" w:rsidP="004758C8">
      <w:pPr>
        <w:numPr>
          <w:ilvl w:val="1"/>
          <w:numId w:val="1"/>
        </w:numPr>
        <w:spacing w:before="120" w:after="120" w:line="276" w:lineRule="auto"/>
        <w:ind w:left="0" w:firstLine="567"/>
        <w:jc w:val="both"/>
        <w:rPr>
          <w:rFonts w:cs="Times New Roman"/>
          <w:bCs/>
          <w:iCs/>
          <w:sz w:val="20"/>
          <w:szCs w:val="20"/>
        </w:rPr>
      </w:pPr>
      <w:r w:rsidRPr="00B47078">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4094455E" w14:textId="76C076D1" w:rsidR="000F104D" w:rsidRPr="00B47078" w:rsidRDefault="002B01A9" w:rsidP="004758C8">
      <w:pPr>
        <w:numPr>
          <w:ilvl w:val="1"/>
          <w:numId w:val="1"/>
        </w:numPr>
        <w:spacing w:before="120" w:after="120" w:line="276" w:lineRule="auto"/>
        <w:ind w:left="0" w:firstLine="567"/>
        <w:jc w:val="both"/>
        <w:rPr>
          <w:rFonts w:cs="Arial"/>
          <w:bCs/>
          <w:iCs/>
          <w:color w:val="000000"/>
          <w:sz w:val="20"/>
          <w:szCs w:val="20"/>
        </w:rPr>
      </w:pPr>
      <w:r w:rsidRPr="00B47078">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r w:rsidR="00CA5F26">
        <w:rPr>
          <w:rFonts w:cs="Times New Roman"/>
          <w:color w:val="000000"/>
          <w:sz w:val="20"/>
          <w:szCs w:val="20"/>
          <w:lang w:eastAsia="en-US"/>
        </w:rPr>
        <w:t>60</w:t>
      </w:r>
      <w:r w:rsidRPr="00B47078">
        <w:rPr>
          <w:rFonts w:cs="Times New Roman"/>
          <w:color w:val="000000"/>
          <w:sz w:val="20"/>
          <w:szCs w:val="20"/>
          <w:lang w:eastAsia="en-US"/>
        </w:rPr>
        <w:t xml:space="preserve"> (</w:t>
      </w:r>
      <w:r w:rsidR="00CA5F26">
        <w:rPr>
          <w:rFonts w:cs="Times New Roman"/>
          <w:color w:val="000000"/>
          <w:sz w:val="20"/>
          <w:szCs w:val="20"/>
          <w:lang w:eastAsia="en-US"/>
        </w:rPr>
        <w:t>sessenta</w:t>
      </w:r>
      <w:r w:rsidRPr="00B47078">
        <w:rPr>
          <w:rFonts w:cs="Times New Roman"/>
          <w:color w:val="000000"/>
          <w:sz w:val="20"/>
          <w:szCs w:val="20"/>
          <w:lang w:eastAsia="en-US"/>
        </w:rPr>
        <w:t>)</w:t>
      </w:r>
      <w:r w:rsidR="00CA5F26">
        <w:rPr>
          <w:rFonts w:cs="Times New Roman"/>
          <w:color w:val="000000"/>
          <w:sz w:val="20"/>
          <w:szCs w:val="20"/>
          <w:lang w:eastAsia="en-US"/>
        </w:rPr>
        <w:t xml:space="preserve"> minutos</w:t>
      </w:r>
      <w:r w:rsidRPr="00B47078">
        <w:rPr>
          <w:rFonts w:cs="Times New Roman"/>
          <w:color w:val="000000"/>
          <w:sz w:val="20"/>
          <w:szCs w:val="20"/>
          <w:lang w:eastAsia="en-US"/>
        </w:rPr>
        <w:t xml:space="preserve">, </w:t>
      </w:r>
      <w:proofErr w:type="gramStart"/>
      <w:r w:rsidRPr="00B47078">
        <w:rPr>
          <w:rFonts w:cs="Times New Roman"/>
          <w:color w:val="000000"/>
          <w:sz w:val="20"/>
          <w:szCs w:val="20"/>
          <w:lang w:eastAsia="en-US"/>
        </w:rPr>
        <w:t>sob pena</w:t>
      </w:r>
      <w:proofErr w:type="gramEnd"/>
      <w:r w:rsidRPr="00B47078">
        <w:rPr>
          <w:rFonts w:cs="Times New Roman"/>
          <w:color w:val="000000"/>
          <w:sz w:val="20"/>
          <w:szCs w:val="20"/>
          <w:lang w:eastAsia="en-US"/>
        </w:rPr>
        <w:t xml:space="preserve"> de não aceitação da proposta.</w:t>
      </w:r>
    </w:p>
    <w:p w14:paraId="1335F168"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B47078">
        <w:rPr>
          <w:rFonts w:cs="Times New Roman"/>
          <w:color w:val="000000"/>
          <w:sz w:val="20"/>
          <w:szCs w:val="20"/>
          <w:lang w:eastAsia="en-US"/>
        </w:rPr>
        <w:t xml:space="preserve">O prazo estabelecido pelo </w:t>
      </w:r>
      <w:r w:rsidR="00E17E25" w:rsidRPr="00B47078">
        <w:rPr>
          <w:rFonts w:cs="Times New Roman"/>
          <w:color w:val="000000"/>
          <w:sz w:val="20"/>
          <w:szCs w:val="20"/>
          <w:lang w:eastAsia="en-US"/>
        </w:rPr>
        <w:t>Pregoeiro</w:t>
      </w:r>
      <w:r w:rsidRPr="00B47078">
        <w:rPr>
          <w:rFonts w:cs="Times New Roman"/>
          <w:color w:val="000000"/>
          <w:sz w:val="20"/>
          <w:szCs w:val="20"/>
          <w:lang w:eastAsia="en-US"/>
        </w:rPr>
        <w:t xml:space="preserve"> poderá ser </w:t>
      </w:r>
      <w:proofErr w:type="gramStart"/>
      <w:r w:rsidRPr="00B47078">
        <w:rPr>
          <w:rFonts w:cs="Times New Roman"/>
          <w:color w:val="000000"/>
          <w:sz w:val="20"/>
          <w:szCs w:val="20"/>
          <w:lang w:eastAsia="en-US"/>
        </w:rPr>
        <w:t xml:space="preserve">prorrogado por solicitação escrita e justificada do licitante, formulada antes de findo o prazo estabelecido, e formalmente aceita pelo </w:t>
      </w:r>
      <w:r w:rsidR="00E17E25" w:rsidRPr="00B47078">
        <w:rPr>
          <w:rFonts w:cs="Times New Roman"/>
          <w:color w:val="000000"/>
          <w:sz w:val="20"/>
          <w:szCs w:val="20"/>
          <w:lang w:eastAsia="en-US"/>
        </w:rPr>
        <w:t>Pregoeiro</w:t>
      </w:r>
      <w:proofErr w:type="gramEnd"/>
      <w:r w:rsidRPr="00B47078">
        <w:rPr>
          <w:rFonts w:cs="Times New Roman"/>
          <w:color w:val="000000"/>
          <w:sz w:val="20"/>
          <w:szCs w:val="20"/>
          <w:lang w:eastAsia="en-US"/>
        </w:rPr>
        <w:t xml:space="preserve">. </w:t>
      </w:r>
    </w:p>
    <w:p w14:paraId="177AD67C" w14:textId="77777777" w:rsidR="000F104D" w:rsidRPr="00B47078" w:rsidRDefault="000F104D" w:rsidP="004758C8">
      <w:pPr>
        <w:numPr>
          <w:ilvl w:val="1"/>
          <w:numId w:val="1"/>
        </w:numPr>
        <w:spacing w:before="120" w:after="120" w:line="276" w:lineRule="auto"/>
        <w:ind w:left="0" w:firstLine="567"/>
        <w:jc w:val="both"/>
        <w:rPr>
          <w:rFonts w:cs="Arial"/>
          <w:bCs/>
          <w:iCs/>
          <w:color w:val="000000"/>
          <w:sz w:val="20"/>
          <w:szCs w:val="20"/>
        </w:rPr>
      </w:pPr>
      <w:r w:rsidRPr="00B47078">
        <w:rPr>
          <w:rFonts w:cs="Arial"/>
          <w:bCs/>
          <w:iCs/>
          <w:color w:val="000000"/>
          <w:sz w:val="20"/>
          <w:szCs w:val="20"/>
        </w:rPr>
        <w:t xml:space="preserve">Se a proposta ou lance </w:t>
      </w:r>
      <w:r w:rsidR="00124506" w:rsidRPr="00B47078">
        <w:rPr>
          <w:rFonts w:cs="Arial"/>
          <w:bCs/>
          <w:iCs/>
          <w:color w:val="000000"/>
          <w:sz w:val="20"/>
          <w:szCs w:val="20"/>
        </w:rPr>
        <w:t>vencedor for desclassificado</w:t>
      </w:r>
      <w:r w:rsidRPr="00B47078">
        <w:rPr>
          <w:rFonts w:cs="Arial"/>
          <w:bCs/>
          <w:iCs/>
          <w:color w:val="000000"/>
          <w:sz w:val="20"/>
          <w:szCs w:val="20"/>
        </w:rPr>
        <w:t xml:space="preserve">, o </w:t>
      </w:r>
      <w:r w:rsidR="00E17E25" w:rsidRPr="00B47078">
        <w:rPr>
          <w:rFonts w:cs="Arial"/>
          <w:bCs/>
          <w:iCs/>
          <w:color w:val="000000"/>
          <w:sz w:val="20"/>
          <w:szCs w:val="20"/>
        </w:rPr>
        <w:t>Pregoeiro</w:t>
      </w:r>
      <w:r w:rsidRPr="00B47078">
        <w:rPr>
          <w:rFonts w:cs="Arial"/>
          <w:bCs/>
          <w:iCs/>
          <w:color w:val="000000"/>
          <w:sz w:val="20"/>
          <w:szCs w:val="20"/>
        </w:rPr>
        <w:t xml:space="preserve"> examinará a proposta ou lance subsequente, e, assim sucessivamente, na ordem de classificação.</w:t>
      </w:r>
    </w:p>
    <w:p w14:paraId="5E831342" w14:textId="77777777" w:rsidR="000F104D" w:rsidRPr="00B47078" w:rsidRDefault="000F104D" w:rsidP="004758C8">
      <w:pPr>
        <w:numPr>
          <w:ilvl w:val="1"/>
          <w:numId w:val="1"/>
        </w:numPr>
        <w:spacing w:before="120" w:after="120" w:line="276" w:lineRule="auto"/>
        <w:ind w:left="0" w:firstLine="567"/>
        <w:jc w:val="both"/>
        <w:rPr>
          <w:rFonts w:cs="Times New Roman"/>
          <w:sz w:val="20"/>
          <w:szCs w:val="20"/>
        </w:rPr>
      </w:pPr>
      <w:r w:rsidRPr="00B47078">
        <w:rPr>
          <w:rFonts w:cs="Times New Roman"/>
          <w:color w:val="000000"/>
          <w:sz w:val="20"/>
          <w:szCs w:val="20"/>
          <w:lang w:eastAsia="en-US"/>
        </w:rPr>
        <w:t xml:space="preserve">Havendo necessidade, o </w:t>
      </w:r>
      <w:r w:rsidR="00E17E25" w:rsidRPr="00B47078">
        <w:rPr>
          <w:rFonts w:cs="Times New Roman"/>
          <w:color w:val="000000"/>
          <w:sz w:val="20"/>
          <w:szCs w:val="20"/>
          <w:lang w:eastAsia="en-US"/>
        </w:rPr>
        <w:t>Pregoeiro</w:t>
      </w:r>
      <w:r w:rsidRPr="00B47078">
        <w:rPr>
          <w:rFonts w:cs="Times New Roman"/>
          <w:color w:val="000000"/>
          <w:sz w:val="20"/>
          <w:szCs w:val="20"/>
          <w:lang w:eastAsia="en-US"/>
        </w:rPr>
        <w:t xml:space="preserve"> suspenderá a sessão, informando no “</w:t>
      </w:r>
      <w:r w:rsidRPr="00B47078">
        <w:rPr>
          <w:rFonts w:cs="Times New Roman"/>
          <w:i/>
          <w:color w:val="000000"/>
          <w:sz w:val="20"/>
          <w:szCs w:val="20"/>
          <w:lang w:eastAsia="en-US"/>
        </w:rPr>
        <w:t>chat</w:t>
      </w:r>
      <w:r w:rsidRPr="00B47078">
        <w:rPr>
          <w:rFonts w:cs="Times New Roman"/>
          <w:color w:val="000000"/>
          <w:sz w:val="20"/>
          <w:szCs w:val="20"/>
          <w:lang w:eastAsia="en-US"/>
        </w:rPr>
        <w:t>” a nova data e horário para a continuidade da mesma.</w:t>
      </w:r>
    </w:p>
    <w:p w14:paraId="6586BE5D" w14:textId="77777777" w:rsidR="000F104D" w:rsidRPr="00B47078" w:rsidRDefault="000F104D" w:rsidP="004758C8">
      <w:pPr>
        <w:numPr>
          <w:ilvl w:val="1"/>
          <w:numId w:val="1"/>
        </w:numPr>
        <w:spacing w:before="120" w:after="120" w:line="276" w:lineRule="auto"/>
        <w:ind w:left="0" w:firstLine="567"/>
        <w:jc w:val="both"/>
        <w:rPr>
          <w:rFonts w:cs="Times New Roman"/>
          <w:sz w:val="20"/>
          <w:szCs w:val="20"/>
        </w:rPr>
      </w:pPr>
      <w:r w:rsidRPr="00B47078">
        <w:rPr>
          <w:rFonts w:cs="Times New Roman"/>
          <w:sz w:val="20"/>
          <w:szCs w:val="20"/>
        </w:rPr>
        <w:t xml:space="preserve">O </w:t>
      </w:r>
      <w:r w:rsidR="00E17E25" w:rsidRPr="00B47078">
        <w:rPr>
          <w:rFonts w:cs="Times New Roman"/>
          <w:sz w:val="20"/>
          <w:szCs w:val="20"/>
        </w:rPr>
        <w:t>Pregoeiro</w:t>
      </w:r>
      <w:r w:rsidRPr="00B47078">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7D41EB7E"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B47078">
        <w:rPr>
          <w:rFonts w:cs="Times New Roman"/>
          <w:sz w:val="20"/>
          <w:szCs w:val="20"/>
        </w:rPr>
        <w:lastRenderedPageBreak/>
        <w:t xml:space="preserve">Também nas hipóteses em que o </w:t>
      </w:r>
      <w:r w:rsidR="00E17E25" w:rsidRPr="00B47078">
        <w:rPr>
          <w:rFonts w:cs="Times New Roman"/>
          <w:sz w:val="20"/>
          <w:szCs w:val="20"/>
        </w:rPr>
        <w:t>Pregoeiro</w:t>
      </w:r>
      <w:r w:rsidRPr="00B47078">
        <w:rPr>
          <w:rFonts w:cs="Times New Roman"/>
          <w:sz w:val="20"/>
          <w:szCs w:val="20"/>
        </w:rPr>
        <w:t xml:space="preserve"> não aceitar a proposta e passar à subsequente, poderá negociar com o licitante para que seja obtido preço melhor.</w:t>
      </w:r>
    </w:p>
    <w:p w14:paraId="64F44EB0"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 negociação será realizada por meio do sistema, podendo ser acompanhada pelos demais licitantes.</w:t>
      </w:r>
    </w:p>
    <w:p w14:paraId="0B7B90FB" w14:textId="77777777" w:rsidR="000F104D" w:rsidRPr="00B47078" w:rsidRDefault="000F104D" w:rsidP="00985B42">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lang w:eastAsia="en-US"/>
        </w:rPr>
        <w:t xml:space="preserve">DA HABILITAÇÃO </w:t>
      </w:r>
    </w:p>
    <w:p w14:paraId="257B3712" w14:textId="77777777" w:rsidR="00451B0C" w:rsidRDefault="00451B0C"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 xml:space="preserve">O </w:t>
      </w:r>
      <w:r w:rsidR="00E17E25" w:rsidRPr="00B47078">
        <w:rPr>
          <w:rFonts w:cs="Times New Roman"/>
          <w:bCs/>
          <w:color w:val="000000"/>
          <w:sz w:val="20"/>
          <w:szCs w:val="20"/>
        </w:rPr>
        <w:t>Pregoeiro</w:t>
      </w:r>
      <w:r w:rsidRPr="00B47078">
        <w:rPr>
          <w:rFonts w:cs="Times New Roman"/>
          <w:bCs/>
          <w:color w:val="000000"/>
          <w:sz w:val="20"/>
          <w:szCs w:val="20"/>
        </w:rPr>
        <w:t xml:space="preserve"> consultará o Sistema de Cadastro Unificado de Fornecedores – SICAF, em relação à habilitação jurídica</w:t>
      </w:r>
      <w:r w:rsidR="005B53D9" w:rsidRPr="00B47078">
        <w:rPr>
          <w:rFonts w:cs="Times New Roman"/>
          <w:bCs/>
          <w:color w:val="000000"/>
          <w:sz w:val="20"/>
          <w:szCs w:val="20"/>
        </w:rPr>
        <w:t xml:space="preserve"> e</w:t>
      </w:r>
      <w:r w:rsidRPr="00B47078">
        <w:rPr>
          <w:rFonts w:cs="Times New Roman"/>
          <w:bCs/>
          <w:color w:val="000000"/>
          <w:sz w:val="20"/>
          <w:szCs w:val="20"/>
        </w:rPr>
        <w:t xml:space="preserve"> à regularidade fiscal</w:t>
      </w:r>
      <w:r w:rsidR="00124506" w:rsidRPr="00B47078">
        <w:rPr>
          <w:rFonts w:cs="Times New Roman"/>
          <w:bCs/>
          <w:color w:val="000000"/>
          <w:sz w:val="20"/>
          <w:szCs w:val="20"/>
        </w:rPr>
        <w:t xml:space="preserve"> e trabalhista</w:t>
      </w:r>
      <w:r w:rsidRPr="00B47078">
        <w:rPr>
          <w:rFonts w:cs="Times New Roman"/>
          <w:bCs/>
          <w:color w:val="000000"/>
          <w:sz w:val="20"/>
          <w:szCs w:val="20"/>
        </w:rPr>
        <w:t xml:space="preserve">, conforme disposto nos arts. 4º, </w:t>
      </w:r>
      <w:r w:rsidRPr="00B47078">
        <w:rPr>
          <w:rFonts w:cs="Times New Roman"/>
          <w:bCs/>
          <w:i/>
          <w:color w:val="000000"/>
          <w:sz w:val="20"/>
          <w:szCs w:val="20"/>
        </w:rPr>
        <w:t>caput</w:t>
      </w:r>
      <w:r w:rsidRPr="00B47078">
        <w:rPr>
          <w:rFonts w:cs="Times New Roman"/>
          <w:bCs/>
          <w:color w:val="000000"/>
          <w:sz w:val="20"/>
          <w:szCs w:val="20"/>
        </w:rPr>
        <w:t>, 8º, § 3º, 13</w:t>
      </w:r>
      <w:r w:rsidR="005B53D9" w:rsidRPr="00B47078">
        <w:rPr>
          <w:rFonts w:cs="Times New Roman"/>
          <w:bCs/>
          <w:color w:val="000000"/>
          <w:sz w:val="20"/>
          <w:szCs w:val="20"/>
        </w:rPr>
        <w:t>, 14</w:t>
      </w:r>
      <w:r w:rsidRPr="00B47078">
        <w:rPr>
          <w:rFonts w:cs="Times New Roman"/>
          <w:bCs/>
          <w:color w:val="000000"/>
          <w:sz w:val="20"/>
          <w:szCs w:val="20"/>
        </w:rPr>
        <w:t xml:space="preserve"> e 43 da Instrução Normativa SLTI/MPOG nº 2, de </w:t>
      </w:r>
      <w:r w:rsidR="0048612E" w:rsidRPr="00B47078">
        <w:rPr>
          <w:rFonts w:cs="Times New Roman"/>
          <w:bCs/>
          <w:color w:val="000000"/>
          <w:sz w:val="20"/>
          <w:szCs w:val="20"/>
        </w:rPr>
        <w:t>2010</w:t>
      </w:r>
      <w:r w:rsidRPr="00B47078">
        <w:rPr>
          <w:rFonts w:cs="Times New Roman"/>
          <w:bCs/>
          <w:color w:val="000000"/>
          <w:sz w:val="20"/>
          <w:szCs w:val="20"/>
        </w:rPr>
        <w:t>.</w:t>
      </w:r>
    </w:p>
    <w:p w14:paraId="30CA9B53" w14:textId="77777777" w:rsidR="0039067B" w:rsidRPr="0039067B" w:rsidRDefault="0039067B" w:rsidP="0039067B">
      <w:pPr>
        <w:numPr>
          <w:ilvl w:val="1"/>
          <w:numId w:val="1"/>
        </w:numPr>
        <w:spacing w:before="120" w:after="120" w:line="276" w:lineRule="auto"/>
        <w:ind w:left="0" w:firstLine="567"/>
        <w:jc w:val="both"/>
        <w:rPr>
          <w:rFonts w:cs="Times New Roman"/>
          <w:bCs/>
          <w:color w:val="000000"/>
          <w:sz w:val="20"/>
          <w:szCs w:val="20"/>
        </w:rPr>
      </w:pPr>
      <w:r w:rsidRPr="0039067B">
        <w:rPr>
          <w:rFonts w:ascii="Ecofont Vera Sans" w:hAnsi="Ecofont Vera Sans"/>
          <w:sz w:val="20"/>
          <w:szCs w:val="20"/>
        </w:rPr>
        <w:t>Cadastro Nacional de Empresas Inidôneas e Suspensas – CEIS, mantido pela Controladoria-Geral da União (</w:t>
      </w:r>
      <w:hyperlink r:id="rId9" w:history="1">
        <w:r w:rsidRPr="0039067B">
          <w:rPr>
            <w:rFonts w:ascii="Ecofont Vera Sans" w:hAnsi="Ecofont Vera Sans"/>
            <w:color w:val="0000FF"/>
            <w:sz w:val="20"/>
            <w:szCs w:val="20"/>
            <w:u w:val="single"/>
          </w:rPr>
          <w:t>www.portaldatransparencia.gov.br/ceis</w:t>
        </w:r>
      </w:hyperlink>
      <w:r w:rsidRPr="0039067B">
        <w:rPr>
          <w:rFonts w:ascii="Ecofont Vera Sans" w:hAnsi="Ecofont Vera Sans"/>
          <w:sz w:val="20"/>
          <w:szCs w:val="20"/>
        </w:rPr>
        <w:t>);</w:t>
      </w:r>
    </w:p>
    <w:p w14:paraId="67B57DDD" w14:textId="77777777" w:rsidR="0039067B" w:rsidRPr="0039067B" w:rsidRDefault="0039067B" w:rsidP="0039067B">
      <w:pPr>
        <w:numPr>
          <w:ilvl w:val="1"/>
          <w:numId w:val="1"/>
        </w:numPr>
        <w:spacing w:before="120" w:after="120" w:line="276" w:lineRule="auto"/>
        <w:ind w:left="0" w:firstLine="567"/>
        <w:jc w:val="both"/>
        <w:rPr>
          <w:rFonts w:cs="Times New Roman"/>
          <w:bCs/>
          <w:color w:val="000000"/>
          <w:sz w:val="20"/>
          <w:szCs w:val="20"/>
        </w:rPr>
      </w:pPr>
      <w:r w:rsidRPr="0039067B">
        <w:rPr>
          <w:rFonts w:ascii="Ecofont Vera Sans" w:hAnsi="Ecofont Vera Sans" w:cs="Arial"/>
          <w:bCs/>
          <w:sz w:val="20"/>
          <w:szCs w:val="20"/>
        </w:rPr>
        <w:t>Cadastro Nacional de Condenações Cíveis por Atos de Improbidade Administrativa, mantido pelo Conselho Nacional de Justiça</w:t>
      </w:r>
      <w:r w:rsidRPr="0039067B">
        <w:rPr>
          <w:rFonts w:ascii="Ecofont Vera Sans" w:hAnsi="Ecofont Vera Sans"/>
          <w:sz w:val="20"/>
          <w:szCs w:val="20"/>
        </w:rPr>
        <w:t xml:space="preserve"> (</w:t>
      </w:r>
      <w:hyperlink r:id="rId10" w:history="1">
        <w:r w:rsidRPr="0039067B">
          <w:rPr>
            <w:rFonts w:ascii="Ecofont Vera Sans" w:hAnsi="Ecofont Vera Sans" w:cs="Arial"/>
            <w:color w:val="0000FF"/>
            <w:sz w:val="20"/>
            <w:szCs w:val="20"/>
            <w:u w:val="single"/>
          </w:rPr>
          <w:t>www.</w:t>
        </w:r>
        <w:r w:rsidRPr="0039067B">
          <w:rPr>
            <w:rFonts w:ascii="Ecofont Vera Sans" w:hAnsi="Ecofont Vera Sans" w:cs="Arial"/>
            <w:bCs/>
            <w:color w:val="0000FF"/>
            <w:sz w:val="20"/>
            <w:szCs w:val="20"/>
            <w:u w:val="single"/>
          </w:rPr>
          <w:t>cnj</w:t>
        </w:r>
        <w:r w:rsidRPr="0039067B">
          <w:rPr>
            <w:rFonts w:ascii="Ecofont Vera Sans" w:hAnsi="Ecofont Vera Sans" w:cs="Arial"/>
            <w:color w:val="0000FF"/>
            <w:sz w:val="20"/>
            <w:szCs w:val="20"/>
            <w:u w:val="single"/>
          </w:rPr>
          <w:t>.jus.br/</w:t>
        </w:r>
        <w:r w:rsidRPr="0039067B">
          <w:rPr>
            <w:rFonts w:ascii="Ecofont Vera Sans" w:hAnsi="Ecofont Vera Sans" w:cs="Arial"/>
            <w:bCs/>
            <w:color w:val="0000FF"/>
            <w:sz w:val="20"/>
            <w:szCs w:val="20"/>
            <w:u w:val="single"/>
          </w:rPr>
          <w:t>improbidade</w:t>
        </w:r>
        <w:r w:rsidRPr="0039067B">
          <w:rPr>
            <w:rFonts w:ascii="Ecofont Vera Sans" w:hAnsi="Ecofont Vera Sans" w:cs="Arial"/>
            <w:color w:val="0000FF"/>
            <w:sz w:val="20"/>
            <w:szCs w:val="20"/>
            <w:u w:val="single"/>
          </w:rPr>
          <w:t>_adm/consultar_requerido.php</w:t>
        </w:r>
      </w:hyperlink>
      <w:r w:rsidRPr="0039067B">
        <w:rPr>
          <w:rFonts w:ascii="Ecofont Vera Sans" w:hAnsi="Ecofont Vera Sans" w:cs="Arial"/>
          <w:sz w:val="20"/>
          <w:szCs w:val="20"/>
        </w:rPr>
        <w:t>).</w:t>
      </w:r>
    </w:p>
    <w:p w14:paraId="7D012A8F" w14:textId="38AA88C3" w:rsidR="0039067B" w:rsidRPr="0039067B" w:rsidRDefault="0039067B" w:rsidP="0039067B">
      <w:pPr>
        <w:numPr>
          <w:ilvl w:val="1"/>
          <w:numId w:val="1"/>
        </w:numPr>
        <w:spacing w:before="120" w:after="120" w:line="276" w:lineRule="auto"/>
        <w:ind w:left="0" w:firstLine="567"/>
        <w:jc w:val="both"/>
        <w:rPr>
          <w:rFonts w:cs="Times New Roman"/>
          <w:bCs/>
          <w:color w:val="000000"/>
          <w:sz w:val="20"/>
          <w:szCs w:val="20"/>
        </w:rPr>
      </w:pPr>
      <w:r w:rsidRPr="0039067B">
        <w:rPr>
          <w:rFonts w:cs="Times New Roman"/>
          <w:bCs/>
          <w:color w:val="000000"/>
          <w:sz w:val="20"/>
          <w:szCs w:val="20"/>
        </w:rPr>
        <w:t xml:space="preserve">Cadastro Integrado de Condenações por Ilícitos Administrativos - CADICON, mantido pelo Tribunal </w:t>
      </w:r>
      <w:proofErr w:type="gramStart"/>
      <w:r w:rsidRPr="0039067B">
        <w:rPr>
          <w:rFonts w:cs="Times New Roman"/>
          <w:bCs/>
          <w:color w:val="000000"/>
          <w:sz w:val="20"/>
          <w:szCs w:val="20"/>
        </w:rPr>
        <w:t>da Contas</w:t>
      </w:r>
      <w:proofErr w:type="gramEnd"/>
      <w:r w:rsidRPr="0039067B">
        <w:rPr>
          <w:rFonts w:cs="Times New Roman"/>
          <w:bCs/>
          <w:color w:val="000000"/>
          <w:sz w:val="20"/>
          <w:szCs w:val="20"/>
        </w:rPr>
        <w:t xml:space="preserve"> da União</w:t>
      </w:r>
      <w:r w:rsidRPr="0039067B">
        <w:rPr>
          <w:bCs/>
        </w:rPr>
        <w:t xml:space="preserve"> (</w:t>
      </w:r>
      <w:hyperlink r:id="rId11" w:history="1">
        <w:r w:rsidRPr="002E4AD1">
          <w:rPr>
            <w:rFonts w:ascii="Ecofont Vera Sans" w:hAnsi="Ecofont Vera Sans"/>
            <w:color w:val="0000FF"/>
            <w:sz w:val="20"/>
            <w:szCs w:val="20"/>
          </w:rPr>
          <w:t>https://contas.tcu.gov.br/cadicon/procura</w:t>
        </w:r>
      </w:hyperlink>
      <w:r w:rsidRPr="0039067B">
        <w:rPr>
          <w:bCs/>
        </w:rPr>
        <w:t>).</w:t>
      </w:r>
    </w:p>
    <w:p w14:paraId="02FC62BE"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color w:val="000000"/>
          <w:sz w:val="20"/>
          <w:szCs w:val="20"/>
        </w:rPr>
        <w:t xml:space="preserve">Também poderão ser consultados </w:t>
      </w:r>
      <w:r w:rsidRPr="00B47078">
        <w:rPr>
          <w:rFonts w:cs="Times New Roman"/>
          <w:bCs/>
          <w:color w:val="000000"/>
          <w:sz w:val="20"/>
          <w:szCs w:val="20"/>
        </w:rPr>
        <w:t xml:space="preserve">os sítios oficiais emissores de certidões, especialmente quando </w:t>
      </w:r>
      <w:r w:rsidRPr="00B47078">
        <w:rPr>
          <w:rFonts w:cs="Times New Roman"/>
          <w:color w:val="000000"/>
          <w:sz w:val="20"/>
          <w:szCs w:val="20"/>
        </w:rPr>
        <w:t>o licitante esteja com alguma documentação vencida junto ao SICAF</w:t>
      </w:r>
      <w:r w:rsidRPr="00B47078">
        <w:rPr>
          <w:rFonts w:cs="Times New Roman"/>
          <w:bCs/>
          <w:color w:val="000000"/>
          <w:sz w:val="20"/>
          <w:szCs w:val="20"/>
        </w:rPr>
        <w:t>.</w:t>
      </w:r>
    </w:p>
    <w:p w14:paraId="2764C527" w14:textId="520CB9F8"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color w:val="000000"/>
          <w:sz w:val="20"/>
          <w:szCs w:val="20"/>
        </w:rPr>
        <w:t xml:space="preserve">Caso o </w:t>
      </w:r>
      <w:r w:rsidR="00E17E25" w:rsidRPr="00B47078">
        <w:rPr>
          <w:rFonts w:cs="Times New Roman"/>
          <w:color w:val="000000"/>
          <w:sz w:val="20"/>
          <w:szCs w:val="20"/>
        </w:rPr>
        <w:t>Pregoeiro</w:t>
      </w:r>
      <w:r w:rsidRPr="00B47078">
        <w:rPr>
          <w:rFonts w:cs="Times New Roman"/>
          <w:color w:val="000000"/>
          <w:sz w:val="20"/>
          <w:szCs w:val="20"/>
        </w:rPr>
        <w:t xml:space="preserve"> não logre êxito em obter a certidão correspondente através do sítio oficial, </w:t>
      </w:r>
      <w:r w:rsidR="00124506" w:rsidRPr="00B47078">
        <w:rPr>
          <w:rFonts w:cs="Times New Roman"/>
          <w:color w:val="000000"/>
          <w:sz w:val="20"/>
          <w:szCs w:val="20"/>
        </w:rPr>
        <w:t xml:space="preserve">ou na hipótese de se encontrar vencida no referido sistema, </w:t>
      </w:r>
      <w:r w:rsidRPr="00B47078">
        <w:rPr>
          <w:rFonts w:cs="Times New Roman"/>
          <w:color w:val="000000"/>
          <w:sz w:val="20"/>
          <w:szCs w:val="20"/>
        </w:rPr>
        <w:t xml:space="preserve">o licitante será convocado a encaminhar, no prazo de </w:t>
      </w:r>
      <w:proofErr w:type="gramStart"/>
      <w:r w:rsidR="00CA5F26">
        <w:rPr>
          <w:rFonts w:cs="Times New Roman"/>
          <w:color w:val="000000"/>
          <w:sz w:val="20"/>
          <w:szCs w:val="20"/>
        </w:rPr>
        <w:t>2</w:t>
      </w:r>
      <w:proofErr w:type="gramEnd"/>
      <w:r w:rsidR="00CA5F26">
        <w:rPr>
          <w:rFonts w:cs="Times New Roman"/>
          <w:color w:val="000000"/>
          <w:sz w:val="20"/>
          <w:szCs w:val="20"/>
        </w:rPr>
        <w:t xml:space="preserve"> </w:t>
      </w:r>
      <w:r w:rsidRPr="00B47078">
        <w:rPr>
          <w:rFonts w:cs="Times New Roman"/>
          <w:bCs/>
          <w:i/>
          <w:color w:val="000000"/>
          <w:sz w:val="20"/>
          <w:szCs w:val="20"/>
        </w:rPr>
        <w:t>(</w:t>
      </w:r>
      <w:r w:rsidR="00CA5F26">
        <w:rPr>
          <w:rFonts w:cs="Times New Roman"/>
          <w:bCs/>
          <w:i/>
          <w:color w:val="000000"/>
          <w:sz w:val="20"/>
          <w:szCs w:val="20"/>
        </w:rPr>
        <w:t>duas</w:t>
      </w:r>
      <w:r w:rsidRPr="00B47078">
        <w:rPr>
          <w:rFonts w:cs="Times New Roman"/>
          <w:bCs/>
          <w:i/>
          <w:color w:val="000000"/>
          <w:sz w:val="20"/>
          <w:szCs w:val="20"/>
        </w:rPr>
        <w:t xml:space="preserve">) </w:t>
      </w:r>
      <w:r w:rsidRPr="00B47078">
        <w:rPr>
          <w:rFonts w:cs="Times New Roman"/>
          <w:bCs/>
          <w:color w:val="000000"/>
          <w:sz w:val="20"/>
          <w:szCs w:val="20"/>
        </w:rPr>
        <w:t>horas</w:t>
      </w:r>
      <w:r w:rsidRPr="00B47078">
        <w:rPr>
          <w:rFonts w:cs="Times New Roman"/>
          <w:color w:val="000000"/>
          <w:sz w:val="20"/>
          <w:szCs w:val="20"/>
        </w:rPr>
        <w:t>, documento válido que comprove o atendimento das exigências deste Edital, sob pena de inabilitação, ressalvado o disposto quanto à comprovação da regularidade fiscal das microempresas</w:t>
      </w:r>
      <w:r w:rsidR="001B0407" w:rsidRPr="00B47078">
        <w:rPr>
          <w:rFonts w:cs="Times New Roman"/>
          <w:color w:val="000000"/>
          <w:sz w:val="20"/>
          <w:szCs w:val="20"/>
        </w:rPr>
        <w:t xml:space="preserve">, </w:t>
      </w:r>
      <w:r w:rsidRPr="00B47078">
        <w:rPr>
          <w:rFonts w:cs="Times New Roman"/>
          <w:color w:val="000000"/>
          <w:sz w:val="20"/>
          <w:szCs w:val="20"/>
        </w:rPr>
        <w:t>empresas de pequeno porte</w:t>
      </w:r>
      <w:r w:rsidR="001B0407" w:rsidRPr="00B47078">
        <w:rPr>
          <w:rFonts w:cs="Times New Roman"/>
          <w:color w:val="000000"/>
          <w:sz w:val="20"/>
          <w:szCs w:val="20"/>
        </w:rPr>
        <w:t xml:space="preserve"> e</w:t>
      </w:r>
      <w:r w:rsidR="001B0407" w:rsidRPr="00B47078">
        <w:rPr>
          <w:rFonts w:eastAsia="Zurich BT" w:cs="Times New Roman"/>
          <w:bCs/>
          <w:sz w:val="20"/>
          <w:szCs w:val="20"/>
        </w:rPr>
        <w:t xml:space="preserve"> sociedades cooperativas</w:t>
      </w:r>
      <w:r w:rsidRPr="00B47078">
        <w:rPr>
          <w:rFonts w:cs="Times New Roman"/>
          <w:color w:val="000000"/>
          <w:sz w:val="20"/>
          <w:szCs w:val="20"/>
        </w:rPr>
        <w:t>, conforme estatui o art. 43, § 1º da LC nº 123, de 2006.</w:t>
      </w:r>
    </w:p>
    <w:p w14:paraId="030D8C59" w14:textId="77777777" w:rsidR="00451B0C" w:rsidRPr="00B47078" w:rsidRDefault="00451B0C"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B47078">
        <w:rPr>
          <w:rFonts w:cs="Times New Roman"/>
          <w:bCs/>
          <w:color w:val="000000"/>
          <w:sz w:val="20"/>
          <w:szCs w:val="20"/>
        </w:rPr>
        <w:t>2010</w:t>
      </w:r>
      <w:r w:rsidRPr="00B47078">
        <w:rPr>
          <w:rFonts w:cs="Times New Roman"/>
          <w:bCs/>
          <w:color w:val="000000"/>
          <w:sz w:val="20"/>
          <w:szCs w:val="20"/>
        </w:rPr>
        <w:t>, deverão apresentar a seguinte documentação relativa à Habilitação Jurídica e à Regularidade Fiscal</w:t>
      </w:r>
      <w:r w:rsidR="00124506" w:rsidRPr="00B47078">
        <w:rPr>
          <w:rFonts w:cs="Times New Roman"/>
          <w:bCs/>
          <w:color w:val="000000"/>
          <w:sz w:val="20"/>
          <w:szCs w:val="20"/>
        </w:rPr>
        <w:t xml:space="preserve"> e trabalhista</w:t>
      </w:r>
      <w:r w:rsidRPr="00B47078">
        <w:rPr>
          <w:rFonts w:cs="Times New Roman"/>
          <w:color w:val="000000"/>
          <w:sz w:val="20"/>
          <w:szCs w:val="20"/>
        </w:rPr>
        <w:t>, nas condições seguintes</w:t>
      </w:r>
      <w:r w:rsidRPr="00B47078">
        <w:rPr>
          <w:rFonts w:cs="Times New Roman"/>
          <w:bCs/>
          <w:color w:val="000000"/>
          <w:sz w:val="20"/>
          <w:szCs w:val="20"/>
        </w:rPr>
        <w:t>:</w:t>
      </w:r>
    </w:p>
    <w:p w14:paraId="39CDF0BF" w14:textId="77777777" w:rsidR="00451B0C" w:rsidRPr="00B47078" w:rsidRDefault="00451B0C"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 xml:space="preserve">Habilitação jurídica: </w:t>
      </w:r>
    </w:p>
    <w:p w14:paraId="2C99B4FE"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color w:val="000000"/>
          <w:sz w:val="20"/>
          <w:szCs w:val="20"/>
        </w:rPr>
        <w:t xml:space="preserve">no caso de empresário individual, inscrição no Registro Público </w:t>
      </w:r>
      <w:r w:rsidRPr="00B47078">
        <w:rPr>
          <w:rFonts w:cs="Times New Roman"/>
          <w:bCs/>
          <w:color w:val="000000"/>
          <w:sz w:val="20"/>
          <w:szCs w:val="20"/>
        </w:rPr>
        <w:t>de Empresas Mercantis;</w:t>
      </w:r>
    </w:p>
    <w:p w14:paraId="1FC14A71" w14:textId="77777777" w:rsidR="00451B0C" w:rsidRPr="00B47078" w:rsidRDefault="0012450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B47078">
        <w:rPr>
          <w:rFonts w:cs="Times New Roman"/>
          <w:color w:val="000000"/>
          <w:sz w:val="20"/>
          <w:szCs w:val="20"/>
        </w:rPr>
        <w:t>;</w:t>
      </w:r>
    </w:p>
    <w:p w14:paraId="5551A68B"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inscrição no Registro Público de Empresas Mercantis onde opera, com averbação no Registro onde tem sede a matriz, no caso de ser o participante sucursal, filial ou agência;</w:t>
      </w:r>
    </w:p>
    <w:p w14:paraId="386F0600"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inscrição do ato constitutivo no Registro Civil das Pessoas Jurídicas, no caso de sociedades simples, acompanhada de prova de diretoria em exercício;</w:t>
      </w:r>
    </w:p>
    <w:p w14:paraId="1646103C" w14:textId="77777777" w:rsidR="003E2073"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B47078">
        <w:rPr>
          <w:rFonts w:cs="Times New Roman"/>
          <w:sz w:val="20"/>
          <w:szCs w:val="20"/>
          <w:lang w:eastAsia="en-US"/>
        </w:rPr>
        <w:t xml:space="preserve">No caso de sociedade cooperativa: ata de fundação e estatuto social em vigor, com a ata da </w:t>
      </w:r>
      <w:r w:rsidR="00EB5C75" w:rsidRPr="00B47078">
        <w:rPr>
          <w:rFonts w:cs="Times New Roman"/>
          <w:sz w:val="20"/>
          <w:szCs w:val="20"/>
          <w:lang w:eastAsia="en-US"/>
        </w:rPr>
        <w:t>assembleia</w:t>
      </w:r>
      <w:r w:rsidRPr="00B47078">
        <w:rPr>
          <w:rFonts w:cs="Times New Roman"/>
          <w:sz w:val="20"/>
          <w:szCs w:val="20"/>
          <w:lang w:eastAsia="en-US"/>
        </w:rPr>
        <w:t xml:space="preserve"> que o aprovou, devidamente arquivado na Junta Comercial ou </w:t>
      </w:r>
      <w:r w:rsidRPr="00B47078">
        <w:rPr>
          <w:rFonts w:cs="Times New Roman"/>
          <w:sz w:val="20"/>
          <w:szCs w:val="20"/>
          <w:lang w:eastAsia="en-US"/>
        </w:rPr>
        <w:lastRenderedPageBreak/>
        <w:t>inscrito no Registro Civil das Pessoas Jurídicas da respectiva sede, bem como o registro de que trata o art. 107 da Lei nº 5.764, de 1971;</w:t>
      </w:r>
    </w:p>
    <w:p w14:paraId="71666F8D" w14:textId="77777777" w:rsidR="00451B0C" w:rsidRPr="00B47078" w:rsidRDefault="00451B0C"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Regularidade fiscal</w:t>
      </w:r>
      <w:r w:rsidR="00124506" w:rsidRPr="00B47078">
        <w:rPr>
          <w:rFonts w:cs="Times New Roman"/>
          <w:bCs/>
          <w:color w:val="000000"/>
          <w:sz w:val="20"/>
          <w:szCs w:val="20"/>
        </w:rPr>
        <w:t xml:space="preserve"> e trabalhista</w:t>
      </w:r>
      <w:r w:rsidRPr="00B47078">
        <w:rPr>
          <w:rFonts w:cs="Times New Roman"/>
          <w:bCs/>
          <w:color w:val="000000"/>
          <w:sz w:val="20"/>
          <w:szCs w:val="20"/>
        </w:rPr>
        <w:t>:</w:t>
      </w:r>
    </w:p>
    <w:p w14:paraId="01D260A6"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B47078">
        <w:rPr>
          <w:rFonts w:cs="Times New Roman"/>
          <w:sz w:val="20"/>
          <w:szCs w:val="20"/>
          <w:lang w:eastAsia="en-US"/>
        </w:rPr>
        <w:t>prova de inscrição no Cadastro Nacional de Pessoas Jurídicas;</w:t>
      </w:r>
    </w:p>
    <w:p w14:paraId="7ED26D7C"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sz w:val="20"/>
          <w:szCs w:val="20"/>
          <w:lang w:eastAsia="en-US"/>
        </w:rPr>
        <w:t>prova de regularidade com a</w:t>
      </w:r>
      <w:r w:rsidRPr="00B47078">
        <w:rPr>
          <w:rFonts w:cs="Times New Roman"/>
          <w:iCs/>
          <w:sz w:val="20"/>
          <w:szCs w:val="20"/>
        </w:rPr>
        <w:t xml:space="preserve"> Fazenda Nacional (</w:t>
      </w:r>
      <w:r w:rsidRPr="00B47078">
        <w:rPr>
          <w:rFonts w:cs="Times New Roman"/>
          <w:sz w:val="20"/>
          <w:szCs w:val="20"/>
        </w:rPr>
        <w:t xml:space="preserve">certidão conjunta, emitida pela Secretaria da Receita Federal do Brasil e Procuradoria-Geral da Fazenda Nacional, quanto aos demais tributos federais e à Divida Ativa da União, por elas administrados, conforme </w:t>
      </w:r>
      <w:r w:rsidRPr="00B47078">
        <w:rPr>
          <w:rFonts w:cs="Times New Roman"/>
          <w:bCs/>
          <w:color w:val="000000"/>
          <w:sz w:val="20"/>
          <w:szCs w:val="20"/>
        </w:rPr>
        <w:t xml:space="preserve">art. 1º, inciso I, do Decreto nº 6.106/07); </w:t>
      </w:r>
    </w:p>
    <w:p w14:paraId="69BF1C31"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lang w:eastAsia="en-US"/>
        </w:rPr>
        <w:t>prova de regularidade com a Seguridade Social (INSS);</w:t>
      </w:r>
    </w:p>
    <w:p w14:paraId="63A9752A"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lang w:eastAsia="en-US"/>
        </w:rPr>
        <w:t>prova de regularidade com o Fundo de Garantia do Tempo de Serviço (FGTS);</w:t>
      </w:r>
    </w:p>
    <w:p w14:paraId="7700C5A3" w14:textId="77777777" w:rsidR="00124506" w:rsidRPr="00B47078" w:rsidRDefault="0012450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B4BFA13" w14:textId="4B27DD24" w:rsidR="002C76FC" w:rsidRDefault="002C76FC" w:rsidP="002C76FC">
      <w:pPr>
        <w:numPr>
          <w:ilvl w:val="1"/>
          <w:numId w:val="1"/>
        </w:numPr>
        <w:spacing w:before="120" w:after="120" w:line="276" w:lineRule="auto"/>
        <w:ind w:left="0" w:firstLine="567"/>
        <w:jc w:val="both"/>
        <w:rPr>
          <w:rFonts w:cs="Times New Roman"/>
          <w:bCs/>
          <w:iCs/>
          <w:color w:val="000000"/>
          <w:sz w:val="20"/>
          <w:szCs w:val="20"/>
        </w:rPr>
      </w:pPr>
      <w:r w:rsidRPr="002C76FC">
        <w:rPr>
          <w:rFonts w:cs="Times New Roman"/>
          <w:bCs/>
          <w:iCs/>
          <w:color w:val="000000"/>
          <w:sz w:val="20"/>
          <w:szCs w:val="20"/>
        </w:rPr>
        <w:t>A título de qualificação econômico-financeira, também deverá ser apresentada certidão negativa de falência ou recuperação judicial expedida pelo distribuidor da sede do licitante</w:t>
      </w:r>
      <w:r>
        <w:rPr>
          <w:rFonts w:cs="Times New Roman"/>
          <w:bCs/>
          <w:iCs/>
          <w:color w:val="000000"/>
          <w:sz w:val="20"/>
          <w:szCs w:val="20"/>
        </w:rPr>
        <w:t>;</w:t>
      </w:r>
    </w:p>
    <w:p w14:paraId="73AB084E" w14:textId="782DC545" w:rsidR="00451B0C" w:rsidRDefault="00451B0C" w:rsidP="004758C8">
      <w:pPr>
        <w:numPr>
          <w:ilvl w:val="1"/>
          <w:numId w:val="1"/>
        </w:numPr>
        <w:spacing w:before="120" w:after="120" w:line="276" w:lineRule="auto"/>
        <w:ind w:left="0" w:firstLine="567"/>
        <w:jc w:val="both"/>
        <w:rPr>
          <w:rFonts w:cs="Times New Roman"/>
          <w:bCs/>
          <w:iCs/>
          <w:color w:val="000000"/>
          <w:sz w:val="20"/>
          <w:szCs w:val="20"/>
        </w:rPr>
      </w:pPr>
      <w:r w:rsidRPr="00B47078">
        <w:rPr>
          <w:rFonts w:cs="Times New Roman"/>
          <w:bCs/>
          <w:iCs/>
          <w:color w:val="000000"/>
          <w:sz w:val="20"/>
          <w:szCs w:val="20"/>
        </w:rPr>
        <w:t>As empresas, cadastradas ou não no SICAF,</w:t>
      </w:r>
      <w:r w:rsidR="00124506" w:rsidRPr="00B47078">
        <w:rPr>
          <w:rFonts w:cs="Times New Roman"/>
          <w:bCs/>
          <w:iCs/>
          <w:color w:val="000000"/>
          <w:sz w:val="20"/>
          <w:szCs w:val="20"/>
        </w:rPr>
        <w:t xml:space="preserve"> </w:t>
      </w:r>
      <w:r w:rsidRPr="00B47078">
        <w:rPr>
          <w:rFonts w:cs="Times New Roman"/>
          <w:bCs/>
          <w:iCs/>
          <w:color w:val="000000"/>
          <w:sz w:val="20"/>
          <w:szCs w:val="20"/>
        </w:rPr>
        <w:t>deverão comprovar, ainda, a qua</w:t>
      </w:r>
      <w:r w:rsidR="00E95FB9">
        <w:rPr>
          <w:rFonts w:cs="Times New Roman"/>
          <w:bCs/>
          <w:iCs/>
          <w:color w:val="000000"/>
          <w:sz w:val="20"/>
          <w:szCs w:val="20"/>
        </w:rPr>
        <w:t>lificação técnica, por meio de:</w:t>
      </w:r>
    </w:p>
    <w:p w14:paraId="2665BEC9" w14:textId="5BCB5D3F" w:rsidR="00E95FB9" w:rsidRPr="00B47078" w:rsidRDefault="00E95FB9" w:rsidP="00E95FB9">
      <w:pPr>
        <w:numPr>
          <w:ilvl w:val="2"/>
          <w:numId w:val="1"/>
        </w:numPr>
        <w:spacing w:before="120" w:after="120" w:line="276" w:lineRule="auto"/>
        <w:jc w:val="both"/>
        <w:rPr>
          <w:rFonts w:cs="Times New Roman"/>
          <w:bCs/>
          <w:iCs/>
          <w:color w:val="000000"/>
          <w:sz w:val="20"/>
          <w:szCs w:val="20"/>
        </w:rPr>
      </w:pPr>
      <w:proofErr w:type="gramStart"/>
      <w:r w:rsidRPr="001C6929">
        <w:rPr>
          <w:rFonts w:cs="Times New Roman"/>
          <w:bCs/>
          <w:iCs/>
          <w:color w:val="000000"/>
          <w:sz w:val="20"/>
          <w:szCs w:val="20"/>
        </w:rPr>
        <w:t>no</w:t>
      </w:r>
      <w:proofErr w:type="gramEnd"/>
      <w:r w:rsidRPr="001C6929">
        <w:rPr>
          <w:rFonts w:cs="Times New Roman"/>
          <w:bCs/>
          <w:iCs/>
          <w:color w:val="000000"/>
          <w:sz w:val="20"/>
          <w:szCs w:val="20"/>
        </w:rPr>
        <w:t xml:space="preserve"> mínimo 01 (uma) Certidão ou Atestado de Capacidade Técnica expedido por pessoa jurídica de direito público ou privado onde comprove ter prestado ou estar prestando serviços de manutenção e limpeza de piscina.</w:t>
      </w:r>
    </w:p>
    <w:p w14:paraId="748D0AB4" w14:textId="77777777" w:rsidR="00EB5C75" w:rsidRPr="00DC4370" w:rsidRDefault="00EB5C75" w:rsidP="00EB5C75">
      <w:pPr>
        <w:numPr>
          <w:ilvl w:val="3"/>
          <w:numId w:val="1"/>
        </w:numPr>
        <w:spacing w:after="120" w:line="276" w:lineRule="auto"/>
        <w:ind w:right="-17"/>
        <w:jc w:val="both"/>
        <w:rPr>
          <w:rFonts w:cs="Times New Roman"/>
          <w:bCs/>
          <w:i/>
          <w:sz w:val="20"/>
          <w:szCs w:val="20"/>
        </w:rPr>
      </w:pPr>
      <w:r w:rsidRPr="00DC4370">
        <w:rPr>
          <w:rFonts w:cs="Times New Roman"/>
          <w:i/>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14:paraId="61E081E4" w14:textId="77777777" w:rsidR="00EB5C75" w:rsidRPr="00DC4370" w:rsidRDefault="00EB5C75" w:rsidP="00EB5C75">
      <w:pPr>
        <w:pStyle w:val="PargrafodaLista"/>
        <w:numPr>
          <w:ilvl w:val="3"/>
          <w:numId w:val="1"/>
        </w:numPr>
        <w:spacing w:after="120" w:line="276" w:lineRule="auto"/>
        <w:jc w:val="both"/>
        <w:rPr>
          <w:rFonts w:cs="Times New Roman"/>
          <w:bCs/>
          <w:i/>
          <w:sz w:val="20"/>
          <w:szCs w:val="20"/>
        </w:rPr>
      </w:pPr>
      <w:r w:rsidRPr="00DC4370">
        <w:rPr>
          <w:rFonts w:cs="Times New Roman"/>
          <w:bCs/>
          <w:i/>
          <w:sz w:val="20"/>
          <w:szCs w:val="20"/>
        </w:rPr>
        <w:t>Os atestados deverão referir-se a serviços prestados no âmbito de sua atividade econômica principal ou secundária especificadas no contrato social vigente;</w:t>
      </w:r>
    </w:p>
    <w:p w14:paraId="7CE3F43F" w14:textId="77777777" w:rsidR="004F6C38" w:rsidRPr="00DC4370" w:rsidRDefault="00EB5C75" w:rsidP="00EB5C75">
      <w:pPr>
        <w:numPr>
          <w:ilvl w:val="3"/>
          <w:numId w:val="1"/>
        </w:numPr>
        <w:spacing w:after="120" w:line="276" w:lineRule="auto"/>
        <w:ind w:right="-17"/>
        <w:jc w:val="both"/>
        <w:rPr>
          <w:rFonts w:cs="Times New Roman"/>
          <w:bCs/>
          <w:i/>
          <w:sz w:val="20"/>
          <w:szCs w:val="20"/>
        </w:rPr>
      </w:pPr>
      <w:r w:rsidRPr="00DC4370">
        <w:rPr>
          <w:rFonts w:cs="Times New Roman"/>
          <w:bCs/>
          <w:i/>
          <w:sz w:val="2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50A1D6FD" w14:textId="77777777" w:rsidR="00EB5C75" w:rsidRPr="00B47078" w:rsidRDefault="00EB5C75" w:rsidP="00EB5C75">
      <w:pPr>
        <w:numPr>
          <w:ilvl w:val="1"/>
          <w:numId w:val="1"/>
        </w:numPr>
        <w:tabs>
          <w:tab w:val="left" w:pos="1440"/>
        </w:tabs>
        <w:autoSpaceDE w:val="0"/>
        <w:snapToGrid w:val="0"/>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Em relação às licitantes cooperativas será, ainda, exigida a seguinte documentação:</w:t>
      </w:r>
    </w:p>
    <w:p w14:paraId="6BC1802C"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14:paraId="795F1722"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A declaração de regularidade de situação do contribuinte individual – DRSCI;</w:t>
      </w:r>
    </w:p>
    <w:p w14:paraId="50077CFF"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A comprovação do capital social proporcional ao número de cooperados necessários à prestação do serviço;</w:t>
      </w:r>
    </w:p>
    <w:p w14:paraId="4A53100A"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O registro previsto na Lei n. 5.764/71, art. 107;</w:t>
      </w:r>
    </w:p>
    <w:p w14:paraId="6F9B1B75"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lastRenderedPageBreak/>
        <w:t>A comprovação de integração das respectivas quotas-partes por parte dos cooperados que executarão o contrato; e</w:t>
      </w:r>
    </w:p>
    <w:p w14:paraId="2C7950D0"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451E1866"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p>
    <w:p w14:paraId="2E9ADCEB" w14:textId="616DDBE0" w:rsidR="000F104D" w:rsidRPr="00B47078" w:rsidRDefault="000F104D"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 xml:space="preserve">Os documentos exigidos para habilitação relacionados nos subitens acima, deverão ser apresentados pelos licitantes, via e-mail </w:t>
      </w:r>
      <w:hyperlink r:id="rId12" w:history="1">
        <w:r w:rsidR="00DC4370" w:rsidRPr="00C549E3">
          <w:rPr>
            <w:rStyle w:val="Hyperlink"/>
            <w:rFonts w:cs="Times New Roman"/>
            <w:bCs/>
            <w:sz w:val="20"/>
            <w:szCs w:val="20"/>
          </w:rPr>
          <w:t>cpl.coad@dpf.gov.br</w:t>
        </w:r>
      </w:hyperlink>
      <w:proofErr w:type="gramStart"/>
      <w:r w:rsidR="00DC4370">
        <w:rPr>
          <w:rFonts w:cs="Times New Roman"/>
          <w:bCs/>
          <w:color w:val="000000"/>
          <w:sz w:val="20"/>
          <w:szCs w:val="20"/>
        </w:rPr>
        <w:t xml:space="preserve"> ,</w:t>
      </w:r>
      <w:proofErr w:type="gramEnd"/>
      <w:r w:rsidRPr="00B47078">
        <w:rPr>
          <w:rFonts w:cs="Times New Roman"/>
          <w:bCs/>
          <w:color w:val="000000"/>
          <w:sz w:val="20"/>
          <w:szCs w:val="20"/>
        </w:rPr>
        <w:t xml:space="preserve"> no prazo de </w:t>
      </w:r>
      <w:r w:rsidR="00DC4370">
        <w:rPr>
          <w:rFonts w:cs="Times New Roman"/>
          <w:bCs/>
          <w:color w:val="000000"/>
          <w:sz w:val="20"/>
          <w:szCs w:val="20"/>
        </w:rPr>
        <w:t>2 (duas) horas</w:t>
      </w:r>
      <w:r w:rsidRPr="00B47078">
        <w:rPr>
          <w:rFonts w:cs="Times New Roman"/>
          <w:bCs/>
          <w:color w:val="000000"/>
          <w:sz w:val="20"/>
          <w:szCs w:val="20"/>
        </w:rPr>
        <w:t xml:space="preserve">, após solicitação do </w:t>
      </w:r>
      <w:r w:rsidR="00E17E25" w:rsidRPr="00B47078">
        <w:rPr>
          <w:rFonts w:cs="Times New Roman"/>
          <w:bCs/>
          <w:color w:val="000000"/>
          <w:sz w:val="20"/>
          <w:szCs w:val="20"/>
        </w:rPr>
        <w:t>Pregoeiro</w:t>
      </w:r>
      <w:r w:rsidRPr="00B47078">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00DC4370">
        <w:rPr>
          <w:rFonts w:cs="Times New Roman"/>
          <w:bCs/>
          <w:color w:val="000000"/>
          <w:sz w:val="20"/>
          <w:szCs w:val="20"/>
        </w:rPr>
        <w:t>3</w:t>
      </w:r>
      <w:proofErr w:type="gramEnd"/>
      <w:r w:rsidR="00DC4370">
        <w:rPr>
          <w:rFonts w:cs="Times New Roman"/>
          <w:bCs/>
          <w:color w:val="000000"/>
          <w:sz w:val="20"/>
          <w:szCs w:val="20"/>
        </w:rPr>
        <w:t xml:space="preserve"> (três) dias úteis</w:t>
      </w:r>
      <w:r w:rsidRPr="00DC4370">
        <w:rPr>
          <w:rFonts w:cs="Times New Roman"/>
          <w:bCs/>
          <w:sz w:val="20"/>
          <w:szCs w:val="20"/>
        </w:rPr>
        <w:t>,</w:t>
      </w:r>
      <w:r w:rsidRPr="00B47078">
        <w:rPr>
          <w:rFonts w:cs="Times New Roman"/>
          <w:bCs/>
          <w:color w:val="000000"/>
          <w:sz w:val="20"/>
          <w:szCs w:val="20"/>
        </w:rPr>
        <w:t xml:space="preserve">  após encerrado o prazo para o encaminhamento via fac-símile (fax) ou e-mail;</w:t>
      </w:r>
    </w:p>
    <w:p w14:paraId="2C4DA6B9" w14:textId="77777777" w:rsidR="00F447E1" w:rsidRPr="00B47078" w:rsidRDefault="00F447E1"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 xml:space="preserve">Havendo alguma restrição no que tange à regularidade fiscal, o licitante será convocado para, no prazo de </w:t>
      </w:r>
      <w:proofErr w:type="gramStart"/>
      <w:r w:rsidRPr="00B47078">
        <w:rPr>
          <w:rFonts w:cs="Times New Roman"/>
          <w:bCs/>
          <w:color w:val="000000"/>
          <w:sz w:val="20"/>
          <w:szCs w:val="20"/>
        </w:rPr>
        <w:t>2</w:t>
      </w:r>
      <w:proofErr w:type="gramEnd"/>
      <w:r w:rsidRPr="00B47078">
        <w:rPr>
          <w:rFonts w:cs="Times New Roman"/>
          <w:bCs/>
          <w:color w:val="000000"/>
          <w:sz w:val="20"/>
          <w:szCs w:val="20"/>
        </w:rPr>
        <w:t xml:space="preserve"> (dois) dias úteis, após solicitação do Pregoeiro no sistema eletrônico, comprovar a regularização. O prazo poderá ser prorrogado por igual período.</w:t>
      </w:r>
    </w:p>
    <w:p w14:paraId="3A01DF8C" w14:textId="77777777" w:rsidR="00F447E1" w:rsidRPr="00B47078" w:rsidRDefault="00F447E1"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14:paraId="74E9DD9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Havendo necessidade de analisar minuciosamente os documentos exigidos, o </w:t>
      </w:r>
      <w:r w:rsidR="00E17E25" w:rsidRPr="00B47078">
        <w:rPr>
          <w:rFonts w:cs="Times New Roman"/>
          <w:color w:val="000000"/>
          <w:sz w:val="20"/>
          <w:szCs w:val="20"/>
        </w:rPr>
        <w:t>Pregoeiro</w:t>
      </w:r>
      <w:r w:rsidRPr="00B47078">
        <w:rPr>
          <w:rFonts w:cs="Times New Roman"/>
          <w:color w:val="000000"/>
          <w:sz w:val="20"/>
          <w:szCs w:val="20"/>
        </w:rPr>
        <w:t xml:space="preserve"> suspenderá a sessão, informando no “chat” a nova data e horário para a continuidade da mesma.</w:t>
      </w:r>
    </w:p>
    <w:p w14:paraId="4AE7D57B"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B47078">
        <w:rPr>
          <w:rFonts w:cs="Times New Roman"/>
          <w:color w:val="000000"/>
          <w:sz w:val="20"/>
          <w:szCs w:val="20"/>
          <w:lang w:eastAsia="en-US"/>
        </w:rPr>
        <w:t>stabelecido neste Edital.</w:t>
      </w:r>
    </w:p>
    <w:p w14:paraId="3AF5BCDB" w14:textId="77777777" w:rsidR="00124506" w:rsidRPr="00B47078" w:rsidRDefault="0012450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bCs/>
          <w:sz w:val="20"/>
          <w:szCs w:val="20"/>
        </w:rPr>
        <w:t xml:space="preserve">O pregoeiro, auxiliado pela equipe de apoio, consultará os sistemas de registros de sanções </w:t>
      </w:r>
      <w:r w:rsidRPr="00B47078">
        <w:rPr>
          <w:rFonts w:cs="Times New Roman"/>
          <w:bCs/>
          <w:sz w:val="18"/>
          <w:szCs w:val="20"/>
        </w:rPr>
        <w:t>SICAF, LISTA DE INIDÔNEOS DO TCU, CNJ E CEIS</w:t>
      </w:r>
      <w:r w:rsidRPr="00B47078">
        <w:rPr>
          <w:rFonts w:cs="Times New Roman"/>
          <w:bCs/>
          <w:sz w:val="20"/>
          <w:szCs w:val="20"/>
        </w:rPr>
        <w:t>, visando aferir eventual sanção aplicada à licitante, cujo efeito torne-a proibida de participar deste certame.</w:t>
      </w:r>
      <w:r w:rsidRPr="00B47078">
        <w:rPr>
          <w:rFonts w:cs="Times New Roman"/>
          <w:bCs/>
          <w:color w:val="7030A0"/>
          <w:sz w:val="20"/>
          <w:szCs w:val="20"/>
        </w:rPr>
        <w:t xml:space="preserve"> </w:t>
      </w:r>
    </w:p>
    <w:p w14:paraId="005AE9F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lang w:eastAsia="en-US"/>
        </w:rPr>
      </w:pPr>
      <w:r w:rsidRPr="00B47078">
        <w:rPr>
          <w:rFonts w:cs="Times New Roman"/>
          <w:color w:val="000000"/>
          <w:sz w:val="20"/>
          <w:szCs w:val="20"/>
          <w:lang w:eastAsia="en-US"/>
        </w:rPr>
        <w:t>Da sessão pública do Pregão divulgar-se-á Ata no sistema eletrônico.</w:t>
      </w:r>
    </w:p>
    <w:p w14:paraId="3ACF4CE0" w14:textId="77777777" w:rsidR="000F104D" w:rsidRPr="00B47078" w:rsidRDefault="000F104D" w:rsidP="00985B42">
      <w:pPr>
        <w:numPr>
          <w:ilvl w:val="0"/>
          <w:numId w:val="1"/>
        </w:numPr>
        <w:spacing w:after="120" w:line="276" w:lineRule="auto"/>
        <w:ind w:right="-17"/>
        <w:jc w:val="both"/>
        <w:rPr>
          <w:rFonts w:cs="Times New Roman"/>
          <w:b/>
          <w:color w:val="000000"/>
          <w:sz w:val="20"/>
          <w:szCs w:val="20"/>
          <w:lang w:eastAsia="en-US"/>
        </w:rPr>
      </w:pPr>
      <w:r w:rsidRPr="00B47078">
        <w:rPr>
          <w:rFonts w:cs="Times New Roman"/>
          <w:b/>
          <w:color w:val="000000"/>
          <w:sz w:val="20"/>
          <w:szCs w:val="20"/>
          <w:lang w:eastAsia="en-US"/>
        </w:rPr>
        <w:t>– DOS RECURSOS</w:t>
      </w:r>
    </w:p>
    <w:p w14:paraId="3DC50F88"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 xml:space="preserve">O </w:t>
      </w:r>
      <w:r w:rsidR="00E17E25" w:rsidRPr="00B47078">
        <w:rPr>
          <w:rFonts w:cs="Times New Roman"/>
          <w:color w:val="000000"/>
          <w:sz w:val="20"/>
          <w:szCs w:val="20"/>
          <w:lang w:eastAsia="en-US"/>
        </w:rPr>
        <w:t>Pregoeiro</w:t>
      </w:r>
      <w:r w:rsidRPr="00B47078">
        <w:rPr>
          <w:rFonts w:cs="Times New Roman"/>
          <w:color w:val="000000"/>
          <w:sz w:val="20"/>
          <w:szCs w:val="20"/>
          <w:lang w:eastAsia="en-US"/>
        </w:rPr>
        <w:t xml:space="preserve"> declarará o vencedor e, depois de decorr</w:t>
      </w:r>
      <w:r w:rsidRPr="00B47078">
        <w:rPr>
          <w:rFonts w:cs="Times New Roman"/>
          <w:color w:val="000000"/>
          <w:sz w:val="20"/>
          <w:szCs w:val="20"/>
        </w:rPr>
        <w:t xml:space="preserve">ida a </w:t>
      </w:r>
      <w:r w:rsidRPr="00B47078">
        <w:rPr>
          <w:rFonts w:cs="Times New Roman"/>
          <w:color w:val="000000"/>
          <w:sz w:val="20"/>
          <w:szCs w:val="20"/>
          <w:lang w:eastAsia="en-US"/>
        </w:rPr>
        <w:t>fase de regularização fiscal de microempresa</w:t>
      </w:r>
      <w:r w:rsidR="001B0407" w:rsidRPr="00B47078">
        <w:rPr>
          <w:rFonts w:cs="Times New Roman"/>
          <w:color w:val="000000"/>
          <w:sz w:val="20"/>
          <w:szCs w:val="20"/>
          <w:lang w:eastAsia="en-US"/>
        </w:rPr>
        <w:t>,</w:t>
      </w:r>
      <w:r w:rsidRPr="00B47078">
        <w:rPr>
          <w:rFonts w:cs="Times New Roman"/>
          <w:color w:val="000000"/>
          <w:sz w:val="20"/>
          <w:szCs w:val="20"/>
          <w:lang w:eastAsia="en-US"/>
        </w:rPr>
        <w:t xml:space="preserve"> empresa de pequeno porte</w:t>
      </w:r>
      <w:r w:rsidR="001B0407" w:rsidRPr="00B47078">
        <w:rPr>
          <w:rFonts w:cs="Times New Roman"/>
          <w:color w:val="000000"/>
          <w:sz w:val="20"/>
          <w:szCs w:val="20"/>
          <w:lang w:eastAsia="en-US"/>
        </w:rPr>
        <w:t xml:space="preserve"> ou </w:t>
      </w:r>
      <w:r w:rsidR="001B0407" w:rsidRPr="00B47078">
        <w:rPr>
          <w:rFonts w:eastAsia="Zurich BT" w:cs="Times New Roman"/>
          <w:bCs/>
          <w:sz w:val="20"/>
          <w:szCs w:val="20"/>
        </w:rPr>
        <w:t>sociedade cooperativa</w:t>
      </w:r>
      <w:r w:rsidRPr="00B47078">
        <w:rPr>
          <w:rFonts w:cs="Times New Roman"/>
          <w:color w:val="000000"/>
          <w:sz w:val="20"/>
          <w:szCs w:val="20"/>
          <w:lang w:eastAsia="en-US"/>
        </w:rPr>
        <w:t xml:space="preserve">, se for o caso, concederá o </w:t>
      </w:r>
      <w:r w:rsidRPr="00B47078">
        <w:rPr>
          <w:rFonts w:cs="Times New Roman"/>
          <w:color w:val="000000"/>
          <w:sz w:val="20"/>
          <w:szCs w:val="20"/>
        </w:rPr>
        <w:t>prazo de no mínimo vinte minutos, para que qualquer licitante manifeste a intenção de recorrer, de forma motivada, isto é, indicando contra qual(</w:t>
      </w:r>
      <w:proofErr w:type="spellStart"/>
      <w:r w:rsidRPr="00B47078">
        <w:rPr>
          <w:rFonts w:cs="Times New Roman"/>
          <w:color w:val="000000"/>
          <w:sz w:val="20"/>
          <w:szCs w:val="20"/>
        </w:rPr>
        <w:t>is</w:t>
      </w:r>
      <w:proofErr w:type="spellEnd"/>
      <w:r w:rsidRPr="00B47078">
        <w:rPr>
          <w:rFonts w:cs="Times New Roman"/>
          <w:color w:val="000000"/>
          <w:sz w:val="20"/>
          <w:szCs w:val="20"/>
        </w:rPr>
        <w:t>) decisão(</w:t>
      </w:r>
      <w:proofErr w:type="spellStart"/>
      <w:r w:rsidRPr="00B47078">
        <w:rPr>
          <w:rFonts w:cs="Times New Roman"/>
          <w:color w:val="000000"/>
          <w:sz w:val="20"/>
          <w:szCs w:val="20"/>
        </w:rPr>
        <w:t>ões</w:t>
      </w:r>
      <w:proofErr w:type="spellEnd"/>
      <w:r w:rsidRPr="00B47078">
        <w:rPr>
          <w:rFonts w:cs="Times New Roman"/>
          <w:color w:val="000000"/>
          <w:sz w:val="20"/>
          <w:szCs w:val="20"/>
        </w:rPr>
        <w:t>) pretende recorrer e por quais motivos, em campo próprio do sistema.</w:t>
      </w:r>
    </w:p>
    <w:p w14:paraId="4BF1BAAF"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Havendo quem se manifeste, caberá ao </w:t>
      </w:r>
      <w:r w:rsidR="00E17E25" w:rsidRPr="00B47078">
        <w:rPr>
          <w:rFonts w:cs="Times New Roman"/>
          <w:color w:val="000000"/>
          <w:sz w:val="20"/>
          <w:szCs w:val="20"/>
        </w:rPr>
        <w:t>Pregoeiro</w:t>
      </w:r>
      <w:r w:rsidRPr="00B47078">
        <w:rPr>
          <w:rFonts w:cs="Times New Roman"/>
          <w:color w:val="000000"/>
          <w:sz w:val="20"/>
          <w:szCs w:val="20"/>
        </w:rPr>
        <w:t xml:space="preserve"> verificar a tempestividade e a existência de motivação da intenção de recorrer, para decidir se admite ou não o recurso, fundamentadamente.</w:t>
      </w:r>
    </w:p>
    <w:p w14:paraId="1393A318"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lastRenderedPageBreak/>
        <w:t xml:space="preserve">Nesse momento o </w:t>
      </w:r>
      <w:r w:rsidR="00E17E25" w:rsidRPr="00B47078">
        <w:rPr>
          <w:rFonts w:cs="Times New Roman"/>
          <w:color w:val="000000"/>
          <w:sz w:val="20"/>
          <w:szCs w:val="20"/>
        </w:rPr>
        <w:t>Pregoeiro</w:t>
      </w:r>
      <w:r w:rsidRPr="00B47078">
        <w:rPr>
          <w:rFonts w:cs="Times New Roman"/>
          <w:color w:val="000000"/>
          <w:sz w:val="20"/>
          <w:szCs w:val="20"/>
        </w:rPr>
        <w:t xml:space="preserve"> não adentrará no mérito recursal, mas apenas verificará as condições de admissibilidade do recurso.</w:t>
      </w:r>
    </w:p>
    <w:p w14:paraId="576FDC7D"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 falta de manifestação motivada do licitante quanto à intenção de recorrer importará a decadência desse direito</w:t>
      </w:r>
      <w:r w:rsidR="00124506" w:rsidRPr="00B47078">
        <w:rPr>
          <w:rFonts w:cs="Times New Roman"/>
          <w:color w:val="000000"/>
          <w:sz w:val="20"/>
          <w:szCs w:val="20"/>
        </w:rPr>
        <w:t>.</w:t>
      </w:r>
    </w:p>
    <w:p w14:paraId="796A9062"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0831EBC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 acolhimento do recurso invalida tão somente os atos insuscetíveis de aproveitamento. </w:t>
      </w:r>
    </w:p>
    <w:p w14:paraId="7E2FD609"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Os autos do processo permanecerão com vista franqueada aos interessados, no endereço constante neste Edital.</w:t>
      </w:r>
    </w:p>
    <w:p w14:paraId="0C330AD0" w14:textId="77777777" w:rsidR="000F104D" w:rsidRPr="00B47078" w:rsidRDefault="000F104D" w:rsidP="00985B42">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DA ADJUDICAÇÃO E HOMOLOGAÇÃO</w:t>
      </w:r>
    </w:p>
    <w:p w14:paraId="1D3284A3"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 objeto da licitação será adjudicado ao licitante declarado vencedor, por ato do </w:t>
      </w:r>
      <w:r w:rsidR="00E17E25" w:rsidRPr="00B47078">
        <w:rPr>
          <w:rFonts w:cs="Times New Roman"/>
          <w:color w:val="000000"/>
          <w:sz w:val="20"/>
          <w:szCs w:val="20"/>
        </w:rPr>
        <w:t>Pregoeiro</w:t>
      </w:r>
      <w:r w:rsidRPr="00B47078">
        <w:rPr>
          <w:rFonts w:cs="Times New Roman"/>
          <w:color w:val="000000"/>
          <w:sz w:val="20"/>
          <w:szCs w:val="20"/>
        </w:rPr>
        <w:t>, caso não haja interposição de recurso, ou pela autoridade competente, após a regular decisão dos recursos apresentados.</w:t>
      </w:r>
    </w:p>
    <w:p w14:paraId="36172819" w14:textId="2F58513A" w:rsidR="000F104D"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Após a fase recursal, constatada a regularidade dos atos praticados, a autoridade competente homolog</w:t>
      </w:r>
      <w:r w:rsidR="00684A41">
        <w:rPr>
          <w:rFonts w:cs="Times New Roman"/>
          <w:color w:val="000000"/>
          <w:sz w:val="20"/>
          <w:szCs w:val="20"/>
        </w:rPr>
        <w:t>ará o procedimento licitatório.</w:t>
      </w:r>
    </w:p>
    <w:p w14:paraId="42FA9916" w14:textId="77777777" w:rsidR="000F104D" w:rsidRPr="00B47078" w:rsidRDefault="000F104D" w:rsidP="00985B42">
      <w:pPr>
        <w:numPr>
          <w:ilvl w:val="0"/>
          <w:numId w:val="1"/>
        </w:numPr>
        <w:spacing w:after="120" w:line="276" w:lineRule="auto"/>
        <w:ind w:right="-17"/>
        <w:jc w:val="both"/>
        <w:rPr>
          <w:rFonts w:cs="Times New Roman"/>
          <w:color w:val="000000"/>
          <w:sz w:val="20"/>
          <w:szCs w:val="20"/>
        </w:rPr>
      </w:pPr>
      <w:r w:rsidRPr="00B47078">
        <w:rPr>
          <w:rFonts w:cs="Times New Roman"/>
          <w:b/>
          <w:color w:val="000000"/>
          <w:sz w:val="20"/>
          <w:szCs w:val="20"/>
        </w:rPr>
        <w:t>DO TERMO DE CONTRATO</w:t>
      </w:r>
      <w:r w:rsidR="00BB568B" w:rsidRPr="00B47078">
        <w:rPr>
          <w:rFonts w:cs="Times New Roman"/>
          <w:b/>
          <w:color w:val="000000"/>
          <w:sz w:val="20"/>
          <w:szCs w:val="20"/>
        </w:rPr>
        <w:t xml:space="preserve"> </w:t>
      </w:r>
    </w:p>
    <w:p w14:paraId="1787004F" w14:textId="24B0E9BA" w:rsidR="00124506" w:rsidRPr="00B47078" w:rsidRDefault="0012450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Após a homologação da licitação, o adjudicatário terá o prazo de </w:t>
      </w:r>
      <w:proofErr w:type="gramStart"/>
      <w:r w:rsidR="00684A41">
        <w:rPr>
          <w:rFonts w:cs="Times New Roman"/>
          <w:color w:val="000000"/>
          <w:sz w:val="20"/>
          <w:szCs w:val="20"/>
        </w:rPr>
        <w:t>5</w:t>
      </w:r>
      <w:proofErr w:type="gramEnd"/>
      <w:r w:rsidR="00684A41">
        <w:rPr>
          <w:rFonts w:cs="Times New Roman"/>
          <w:color w:val="000000"/>
          <w:sz w:val="20"/>
          <w:szCs w:val="20"/>
        </w:rPr>
        <w:t xml:space="preserve"> (cinco)</w:t>
      </w:r>
      <w:r w:rsidRPr="00B47078">
        <w:rPr>
          <w:rFonts w:cs="Times New Roman"/>
          <w:color w:val="000000"/>
          <w:sz w:val="20"/>
          <w:szCs w:val="20"/>
        </w:rPr>
        <w:t xml:space="preserve"> dias úteis, contados a partir da data de sua convocação, para assinar o Termo de Contrato,  cuja vigência será de </w:t>
      </w:r>
      <w:r w:rsidR="00684A41">
        <w:rPr>
          <w:rFonts w:cs="Times New Roman"/>
          <w:color w:val="000000"/>
          <w:sz w:val="20"/>
          <w:szCs w:val="20"/>
        </w:rPr>
        <w:t>12 (doze)</w:t>
      </w:r>
      <w:r w:rsidRPr="00B47078">
        <w:rPr>
          <w:rFonts w:cs="Times New Roman"/>
          <w:color w:val="000000"/>
          <w:sz w:val="20"/>
          <w:szCs w:val="20"/>
        </w:rPr>
        <w:t xml:space="preserve"> meses, podendo ser prorrogado por interesse da Contratante até o  limite de 60 (sessenta) meses, conforme disciplinado no contrato.</w:t>
      </w:r>
    </w:p>
    <w:p w14:paraId="3123A6A6" w14:textId="77777777" w:rsidR="00EC7C21" w:rsidRPr="00B47078" w:rsidRDefault="00EC7C21" w:rsidP="008231E7">
      <w:pPr>
        <w:numPr>
          <w:ilvl w:val="1"/>
          <w:numId w:val="1"/>
        </w:numPr>
        <w:spacing w:before="120" w:after="120" w:line="276" w:lineRule="auto"/>
        <w:ind w:left="0" w:firstLine="567"/>
        <w:jc w:val="both"/>
        <w:rPr>
          <w:rFonts w:cs="Times New Roman"/>
          <w:color w:val="000000"/>
          <w:sz w:val="20"/>
          <w:szCs w:val="20"/>
        </w:rPr>
      </w:pPr>
      <w:r w:rsidRPr="00B47078">
        <w:rPr>
          <w:rFonts w:cs="Times New Roman"/>
          <w:bCs/>
          <w:iCs/>
          <w:color w:val="000000"/>
          <w:sz w:val="20"/>
          <w:szCs w:val="20"/>
        </w:rPr>
        <w:t xml:space="preserve">Previamente à contratação, será realizada consulta ao SICAF, pela contratante, para identificar possível proibição de contratar com o Poder Público. </w:t>
      </w:r>
    </w:p>
    <w:p w14:paraId="3FBD00E0" w14:textId="41BAD5B7" w:rsidR="00EC7C21" w:rsidRPr="00B47078" w:rsidRDefault="00EC7C21" w:rsidP="008231E7">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Alternativamente à convocação para comparecer perante o órgão ou entidade</w:t>
      </w:r>
      <w:r w:rsidRPr="00B47078">
        <w:rPr>
          <w:rFonts w:cs="Times New Roman"/>
          <w:i/>
          <w:color w:val="FF0000"/>
          <w:sz w:val="20"/>
          <w:szCs w:val="20"/>
        </w:rPr>
        <w:t xml:space="preserve"> </w:t>
      </w:r>
      <w:r w:rsidRPr="00B47078">
        <w:rPr>
          <w:rFonts w:cs="Times New Roman"/>
          <w:color w:val="000000"/>
          <w:sz w:val="20"/>
          <w:szCs w:val="20"/>
        </w:rPr>
        <w:t xml:space="preserve">para a assinatura do Termo de Contrato ou aceite do instrumento equivalente, a Administração poderá encaminhá-lo para assinatura ou aceite do adjudicatário, </w:t>
      </w:r>
      <w:r w:rsidRPr="00B47078">
        <w:rPr>
          <w:rFonts w:cs="Times New Roman"/>
          <w:bCs/>
          <w:iCs/>
          <w:color w:val="000000"/>
          <w:sz w:val="20"/>
          <w:szCs w:val="20"/>
        </w:rPr>
        <w:t>mediante correspondência postal com aviso de recebimento (AR) ou meio eletrônico, para que seja assinado ou aceito no prazo de</w:t>
      </w:r>
      <w:r w:rsidR="00684A41">
        <w:rPr>
          <w:rFonts w:cs="Times New Roman"/>
          <w:bCs/>
          <w:iCs/>
          <w:color w:val="000000"/>
          <w:sz w:val="20"/>
          <w:szCs w:val="20"/>
        </w:rPr>
        <w:t xml:space="preserve"> </w:t>
      </w:r>
      <w:proofErr w:type="gramStart"/>
      <w:r w:rsidR="00684A41">
        <w:rPr>
          <w:rFonts w:cs="Times New Roman"/>
          <w:bCs/>
          <w:iCs/>
          <w:color w:val="000000"/>
          <w:sz w:val="20"/>
          <w:szCs w:val="20"/>
        </w:rPr>
        <w:t>5</w:t>
      </w:r>
      <w:proofErr w:type="gramEnd"/>
      <w:r w:rsidR="00684A41">
        <w:rPr>
          <w:rFonts w:cs="Times New Roman"/>
          <w:bCs/>
          <w:iCs/>
          <w:color w:val="000000"/>
          <w:sz w:val="20"/>
          <w:szCs w:val="20"/>
        </w:rPr>
        <w:t xml:space="preserve"> (cinco)</w:t>
      </w:r>
      <w:r w:rsidRPr="00B47078">
        <w:rPr>
          <w:rFonts w:cs="Times New Roman"/>
          <w:bCs/>
          <w:iCs/>
          <w:color w:val="000000"/>
          <w:sz w:val="20"/>
          <w:szCs w:val="20"/>
        </w:rPr>
        <w:t xml:space="preserve"> dias, a contar da data de seu recebimento.</w:t>
      </w:r>
      <w:r w:rsidRPr="00B47078">
        <w:rPr>
          <w:rFonts w:cs="Times New Roman"/>
          <w:bCs/>
          <w:i/>
          <w:iCs/>
          <w:color w:val="FF0000"/>
          <w:sz w:val="20"/>
          <w:szCs w:val="20"/>
        </w:rPr>
        <w:t xml:space="preserve"> </w:t>
      </w:r>
    </w:p>
    <w:p w14:paraId="74302387" w14:textId="77777777" w:rsidR="00BB568B" w:rsidRPr="00B47078" w:rsidRDefault="00BB568B"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prazo previsto no subitem anterior poderá ser prorrogado, por igual período, por solicitação justificada do adjudicatário e aceita pela Administração.</w:t>
      </w:r>
    </w:p>
    <w:p w14:paraId="75CFE8A7" w14:textId="77777777" w:rsidR="00BB568B" w:rsidRPr="00B47078" w:rsidRDefault="00BB568B"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Antes da assinatura do Termo de Contrato, a Administração realizará consulta “</w:t>
      </w:r>
      <w:proofErr w:type="spellStart"/>
      <w:r w:rsidRPr="00B47078">
        <w:rPr>
          <w:rFonts w:cs="Times New Roman"/>
          <w:color w:val="000000"/>
          <w:sz w:val="20"/>
          <w:szCs w:val="20"/>
        </w:rPr>
        <w:t>on</w:t>
      </w:r>
      <w:proofErr w:type="spellEnd"/>
      <w:r w:rsidRPr="00B47078">
        <w:rPr>
          <w:rFonts w:cs="Times New Roman"/>
          <w:color w:val="000000"/>
          <w:sz w:val="20"/>
          <w:szCs w:val="20"/>
        </w:rPr>
        <w:t xml:space="preserve"> </w:t>
      </w:r>
      <w:proofErr w:type="spellStart"/>
      <w:r w:rsidRPr="00B47078">
        <w:rPr>
          <w:rFonts w:cs="Times New Roman"/>
          <w:color w:val="000000"/>
          <w:sz w:val="20"/>
          <w:szCs w:val="20"/>
        </w:rPr>
        <w:t>line</w:t>
      </w:r>
      <w:proofErr w:type="spellEnd"/>
      <w:r w:rsidRPr="00B47078">
        <w:rPr>
          <w:rFonts w:cs="Times New Roman"/>
          <w:color w:val="000000"/>
          <w:sz w:val="20"/>
          <w:szCs w:val="20"/>
        </w:rPr>
        <w:t>” ao SICAF, cujo resultado ser</w:t>
      </w:r>
      <w:r w:rsidR="00124506" w:rsidRPr="00B47078">
        <w:rPr>
          <w:rFonts w:cs="Times New Roman"/>
          <w:color w:val="000000"/>
          <w:sz w:val="20"/>
          <w:szCs w:val="20"/>
        </w:rPr>
        <w:t>á</w:t>
      </w:r>
      <w:r w:rsidRPr="00B47078">
        <w:rPr>
          <w:rFonts w:cs="Times New Roman"/>
          <w:color w:val="000000"/>
          <w:sz w:val="20"/>
          <w:szCs w:val="20"/>
        </w:rPr>
        <w:t xml:space="preserve"> anexado aos autos do processo. </w:t>
      </w:r>
    </w:p>
    <w:p w14:paraId="441D3D30" w14:textId="77777777" w:rsidR="000F104D" w:rsidRPr="00B47078" w:rsidRDefault="00BB568B"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30C13148" w14:textId="3714C7E3" w:rsidR="000F104D" w:rsidRPr="0098274D" w:rsidRDefault="000F104D" w:rsidP="00EC7C21">
      <w:pPr>
        <w:numPr>
          <w:ilvl w:val="0"/>
          <w:numId w:val="1"/>
        </w:numPr>
        <w:spacing w:after="120" w:line="276" w:lineRule="auto"/>
        <w:ind w:right="-17"/>
        <w:jc w:val="both"/>
        <w:rPr>
          <w:rFonts w:cs="Times New Roman"/>
          <w:b/>
          <w:sz w:val="20"/>
          <w:szCs w:val="20"/>
        </w:rPr>
      </w:pPr>
      <w:r w:rsidRPr="0098274D">
        <w:rPr>
          <w:rFonts w:cs="Times New Roman"/>
          <w:b/>
          <w:sz w:val="20"/>
          <w:szCs w:val="20"/>
        </w:rPr>
        <w:t>D</w:t>
      </w:r>
      <w:r w:rsidR="00626431" w:rsidRPr="0098274D">
        <w:rPr>
          <w:rFonts w:cs="Times New Roman"/>
          <w:b/>
          <w:sz w:val="20"/>
          <w:szCs w:val="20"/>
        </w:rPr>
        <w:t>O REAJUSTE</w:t>
      </w:r>
      <w:r w:rsidR="0098274D" w:rsidRPr="0098274D">
        <w:rPr>
          <w:rFonts w:cs="Times New Roman"/>
          <w:b/>
          <w:sz w:val="20"/>
          <w:szCs w:val="20"/>
        </w:rPr>
        <w:t xml:space="preserve"> e GARANTIA</w:t>
      </w:r>
    </w:p>
    <w:p w14:paraId="7E8C5EA2" w14:textId="33452A94" w:rsidR="000F104D" w:rsidRPr="0098274D" w:rsidRDefault="000F104D" w:rsidP="00EC7C21">
      <w:pPr>
        <w:numPr>
          <w:ilvl w:val="1"/>
          <w:numId w:val="1"/>
        </w:numPr>
        <w:spacing w:before="120" w:after="120" w:line="276" w:lineRule="auto"/>
        <w:ind w:left="0" w:firstLine="567"/>
        <w:jc w:val="both"/>
        <w:rPr>
          <w:rFonts w:cs="Times New Roman"/>
          <w:sz w:val="20"/>
          <w:szCs w:val="20"/>
        </w:rPr>
      </w:pPr>
      <w:r w:rsidRPr="0098274D">
        <w:rPr>
          <w:rFonts w:cs="Times New Roman"/>
          <w:sz w:val="20"/>
          <w:szCs w:val="20"/>
        </w:rPr>
        <w:t>As regras acerca d</w:t>
      </w:r>
      <w:r w:rsidR="00626431" w:rsidRPr="0098274D">
        <w:rPr>
          <w:rFonts w:cs="Times New Roman"/>
          <w:sz w:val="20"/>
          <w:szCs w:val="20"/>
        </w:rPr>
        <w:t>o reajuste</w:t>
      </w:r>
      <w:r w:rsidRPr="0098274D">
        <w:rPr>
          <w:rFonts w:cs="Times New Roman"/>
          <w:sz w:val="20"/>
          <w:szCs w:val="20"/>
        </w:rPr>
        <w:t xml:space="preserve"> do valor contratual </w:t>
      </w:r>
      <w:r w:rsidR="0098274D" w:rsidRPr="0098274D">
        <w:rPr>
          <w:rFonts w:cs="Times New Roman"/>
          <w:sz w:val="20"/>
          <w:szCs w:val="20"/>
        </w:rPr>
        <w:t xml:space="preserve">e da garantia </w:t>
      </w:r>
      <w:r w:rsidRPr="0098274D">
        <w:rPr>
          <w:rFonts w:cs="Times New Roman"/>
          <w:sz w:val="20"/>
          <w:szCs w:val="20"/>
        </w:rPr>
        <w:t>são as estabelecidas no Termo de Contrato, anexo a este Edital.</w:t>
      </w:r>
    </w:p>
    <w:p w14:paraId="1B16A2E2" w14:textId="4B499A03" w:rsidR="00E6517A" w:rsidRDefault="00FE77C9" w:rsidP="00FE77C9">
      <w:pPr>
        <w:numPr>
          <w:ilvl w:val="0"/>
          <w:numId w:val="1"/>
        </w:numPr>
        <w:spacing w:after="120" w:line="276" w:lineRule="auto"/>
        <w:ind w:right="-17"/>
        <w:jc w:val="both"/>
        <w:rPr>
          <w:rFonts w:cs="Times New Roman"/>
          <w:b/>
          <w:color w:val="000000"/>
          <w:sz w:val="20"/>
          <w:szCs w:val="20"/>
        </w:rPr>
      </w:pPr>
      <w:r>
        <w:rPr>
          <w:rFonts w:cs="Times New Roman"/>
          <w:b/>
          <w:color w:val="000000"/>
          <w:sz w:val="20"/>
          <w:szCs w:val="20"/>
        </w:rPr>
        <w:lastRenderedPageBreak/>
        <w:t>DA SUSTENTABILIDADE AMBIENTAL</w:t>
      </w:r>
    </w:p>
    <w:p w14:paraId="4E736A4E" w14:textId="77777777" w:rsidR="00E6517A" w:rsidRPr="00FE77C9" w:rsidRDefault="00E6517A" w:rsidP="00FE77C9">
      <w:pPr>
        <w:numPr>
          <w:ilvl w:val="1"/>
          <w:numId w:val="1"/>
        </w:numPr>
        <w:spacing w:after="120" w:line="276" w:lineRule="auto"/>
        <w:ind w:right="-17"/>
        <w:jc w:val="both"/>
        <w:rPr>
          <w:rFonts w:cs="Times New Roman"/>
          <w:b/>
          <w:color w:val="000000"/>
          <w:sz w:val="20"/>
          <w:szCs w:val="20"/>
        </w:rPr>
      </w:pPr>
      <w:r w:rsidRPr="00FE77C9">
        <w:rPr>
          <w:sz w:val="20"/>
        </w:rPr>
        <w:t>A empresa CONTRATADA deverá observar o disposto no art. 6º da IN nº 01/2010-SLTI/MPOG referente à sustentabilidade ambiental.</w:t>
      </w:r>
    </w:p>
    <w:p w14:paraId="3CC200A3" w14:textId="77777777" w:rsidR="00E6517A" w:rsidRPr="00FE77C9" w:rsidRDefault="00E6517A" w:rsidP="00FE77C9">
      <w:pPr>
        <w:numPr>
          <w:ilvl w:val="1"/>
          <w:numId w:val="1"/>
        </w:numPr>
        <w:spacing w:after="120" w:line="276" w:lineRule="auto"/>
        <w:ind w:right="-17"/>
        <w:jc w:val="both"/>
        <w:rPr>
          <w:rFonts w:cs="Times New Roman"/>
          <w:b/>
          <w:color w:val="000000"/>
          <w:sz w:val="20"/>
          <w:szCs w:val="20"/>
        </w:rPr>
      </w:pPr>
      <w:r w:rsidRPr="00FE77C9">
        <w:rPr>
          <w:sz w:val="20"/>
        </w:rPr>
        <w:t>O descumprimento de normas ambientais constatadas durante a execução do Contrato será comunicado pelo DPF ao órgão de fiscalização do Município, do Estado ou da União.</w:t>
      </w:r>
    </w:p>
    <w:p w14:paraId="6A1777FE" w14:textId="77777777" w:rsidR="000F104D" w:rsidRPr="00B47078" w:rsidRDefault="000F104D" w:rsidP="00EC7C21">
      <w:pPr>
        <w:numPr>
          <w:ilvl w:val="0"/>
          <w:numId w:val="1"/>
        </w:numPr>
        <w:spacing w:after="120" w:line="276" w:lineRule="auto"/>
        <w:ind w:right="-17"/>
        <w:jc w:val="both"/>
        <w:rPr>
          <w:rFonts w:cs="Times New Roman"/>
          <w:b/>
          <w:sz w:val="20"/>
          <w:szCs w:val="20"/>
        </w:rPr>
      </w:pPr>
      <w:r w:rsidRPr="00B47078">
        <w:rPr>
          <w:rFonts w:cs="Times New Roman"/>
          <w:b/>
          <w:sz w:val="20"/>
          <w:szCs w:val="20"/>
        </w:rPr>
        <w:t>DA ENTREGA E DO RECEBIMENTO DO OBJETO E DA FISCALIZAÇÃO</w:t>
      </w:r>
    </w:p>
    <w:p w14:paraId="216330F4" w14:textId="77777777" w:rsidR="000F104D" w:rsidRPr="00B47078" w:rsidRDefault="000F104D" w:rsidP="00EC7C21">
      <w:pPr>
        <w:numPr>
          <w:ilvl w:val="1"/>
          <w:numId w:val="1"/>
        </w:numPr>
        <w:spacing w:before="120" w:after="120" w:line="276" w:lineRule="auto"/>
        <w:ind w:left="0" w:firstLine="567"/>
        <w:jc w:val="both"/>
        <w:rPr>
          <w:rFonts w:cs="Times New Roman"/>
          <w:sz w:val="20"/>
          <w:szCs w:val="20"/>
        </w:rPr>
      </w:pPr>
      <w:r w:rsidRPr="00B47078">
        <w:rPr>
          <w:rFonts w:cs="Times New Roman"/>
          <w:sz w:val="20"/>
          <w:szCs w:val="20"/>
          <w:lang w:eastAsia="en-US"/>
        </w:rPr>
        <w:t>Os critérios de recebimento e aceitação do objeto e de fiscalização estão previstos no Termo de Referência.</w:t>
      </w:r>
    </w:p>
    <w:p w14:paraId="7559C6C5" w14:textId="77777777" w:rsidR="000F104D" w:rsidRPr="00B47078" w:rsidRDefault="000F104D" w:rsidP="00EC7C21">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lang w:eastAsia="en-US"/>
        </w:rPr>
        <w:t xml:space="preserve"> DAS OBRIGAÇÕES DA CONTRATANTE E DA CONTRATADA</w:t>
      </w:r>
    </w:p>
    <w:p w14:paraId="102B745F" w14:textId="77777777" w:rsidR="000F104D" w:rsidRPr="00B47078" w:rsidRDefault="000F104D" w:rsidP="00EC7C21">
      <w:pPr>
        <w:numPr>
          <w:ilvl w:val="1"/>
          <w:numId w:val="1"/>
        </w:numPr>
        <w:spacing w:before="120" w:after="120" w:line="276" w:lineRule="auto"/>
        <w:ind w:left="0" w:firstLine="567"/>
        <w:jc w:val="both"/>
        <w:rPr>
          <w:rFonts w:cs="Times New Roman"/>
          <w:b/>
          <w:color w:val="000000"/>
          <w:sz w:val="20"/>
          <w:szCs w:val="20"/>
        </w:rPr>
      </w:pPr>
      <w:r w:rsidRPr="00B47078">
        <w:rPr>
          <w:rFonts w:cs="Times New Roman"/>
          <w:color w:val="000000"/>
          <w:sz w:val="20"/>
          <w:szCs w:val="20"/>
          <w:lang w:eastAsia="en-US"/>
        </w:rPr>
        <w:t>As obrigações da Contratante e da Contratada são as estabelecidas no Termo de Referência.</w:t>
      </w:r>
      <w:r w:rsidRPr="00B47078">
        <w:rPr>
          <w:rFonts w:cs="Times New Roman"/>
          <w:b/>
          <w:color w:val="000000"/>
          <w:sz w:val="20"/>
          <w:szCs w:val="20"/>
        </w:rPr>
        <w:t xml:space="preserve"> </w:t>
      </w:r>
    </w:p>
    <w:p w14:paraId="6E1C1D47" w14:textId="77777777" w:rsidR="000F104D" w:rsidRPr="00B47078" w:rsidRDefault="000F104D" w:rsidP="00EC7C21">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DO PAGAMENTO</w:t>
      </w:r>
    </w:p>
    <w:p w14:paraId="479C128C" w14:textId="3A75CBA2"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 xml:space="preserve"> </w:t>
      </w:r>
      <w:r w:rsidRPr="00B47078">
        <w:rPr>
          <w:rFonts w:cs="Times New Roman"/>
          <w:color w:val="000000"/>
          <w:sz w:val="20"/>
          <w:szCs w:val="20"/>
        </w:rPr>
        <w:t xml:space="preserve">O pagamento será efetuado pela Contratante no prazo de </w:t>
      </w:r>
      <w:r w:rsidR="00E01B03">
        <w:rPr>
          <w:rFonts w:cs="Times New Roman"/>
          <w:color w:val="000000"/>
          <w:sz w:val="20"/>
          <w:szCs w:val="20"/>
        </w:rPr>
        <w:t>30 (trinta)</w:t>
      </w:r>
      <w:r w:rsidRPr="00B47078">
        <w:rPr>
          <w:rFonts w:cs="Times New Roman"/>
          <w:color w:val="000000"/>
          <w:sz w:val="20"/>
          <w:szCs w:val="20"/>
        </w:rPr>
        <w:t xml:space="preserve"> dias, contados da apresentação da Nota Fiscal/Fatura contendo </w:t>
      </w:r>
      <w:r w:rsidRPr="00B47078">
        <w:rPr>
          <w:rFonts w:cs="Times New Roman"/>
          <w:color w:val="000000"/>
          <w:sz w:val="20"/>
          <w:szCs w:val="20"/>
          <w:lang w:eastAsia="en-US"/>
        </w:rPr>
        <w:t>o detalhamento dos serviços executados</w:t>
      </w:r>
      <w:r w:rsidR="00626431" w:rsidRPr="00B47078">
        <w:rPr>
          <w:rFonts w:cs="Times New Roman"/>
          <w:color w:val="000000"/>
          <w:sz w:val="20"/>
          <w:szCs w:val="20"/>
          <w:lang w:eastAsia="en-US"/>
        </w:rPr>
        <w:t xml:space="preserve"> e os materiais empregados</w:t>
      </w:r>
      <w:r w:rsidR="00AC1BD7" w:rsidRPr="00B47078">
        <w:rPr>
          <w:rFonts w:cs="Times New Roman"/>
          <w:color w:val="000000"/>
          <w:sz w:val="20"/>
          <w:szCs w:val="20"/>
          <w:lang w:eastAsia="en-US"/>
        </w:rPr>
        <w:t>, através de ordem bancária, para cr</w:t>
      </w:r>
      <w:r w:rsidR="00ED288B" w:rsidRPr="00B47078">
        <w:rPr>
          <w:rFonts w:cs="Times New Roman"/>
          <w:color w:val="000000"/>
          <w:sz w:val="20"/>
          <w:szCs w:val="20"/>
          <w:lang w:eastAsia="en-US"/>
        </w:rPr>
        <w:t xml:space="preserve">édito em banco, agência e conta </w:t>
      </w:r>
      <w:proofErr w:type="gramStart"/>
      <w:r w:rsidR="00AC1BD7" w:rsidRPr="00B47078">
        <w:rPr>
          <w:rFonts w:cs="Times New Roman"/>
          <w:color w:val="000000"/>
          <w:sz w:val="20"/>
          <w:szCs w:val="20"/>
          <w:lang w:eastAsia="en-US"/>
        </w:rPr>
        <w:t>corrente indicados pelo contratado</w:t>
      </w:r>
      <w:proofErr w:type="gramEnd"/>
      <w:r w:rsidRPr="00B47078">
        <w:rPr>
          <w:rFonts w:cs="Times New Roman"/>
          <w:color w:val="000000"/>
          <w:sz w:val="20"/>
          <w:szCs w:val="20"/>
          <w:lang w:eastAsia="en-US"/>
        </w:rPr>
        <w:t>.</w:t>
      </w:r>
    </w:p>
    <w:p w14:paraId="5ADAE06D" w14:textId="77777777"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sz w:val="20"/>
          <w:szCs w:val="20"/>
          <w:lang w:eastAsia="en-US"/>
        </w:rPr>
        <w:t xml:space="preserve">Os pagamentos decorrentes de despesas cujos valores não ultrapassem o limite </w:t>
      </w:r>
      <w:r w:rsidRPr="00B47078">
        <w:rPr>
          <w:rFonts w:cs="Times New Roman"/>
          <w:sz w:val="20"/>
          <w:szCs w:val="20"/>
        </w:rPr>
        <w:t>de que trata o inciso II do art. 24</w:t>
      </w:r>
      <w:r w:rsidRPr="00B47078">
        <w:rPr>
          <w:rFonts w:cs="Times New Roman"/>
          <w:sz w:val="20"/>
          <w:szCs w:val="20"/>
          <w:lang w:eastAsia="en-US"/>
        </w:rPr>
        <w:t xml:space="preserve"> da Lei 8.666, de 1993, deverão ser efetuados no prazo de até </w:t>
      </w:r>
      <w:proofErr w:type="gramStart"/>
      <w:r w:rsidRPr="00B47078">
        <w:rPr>
          <w:rFonts w:cs="Times New Roman"/>
          <w:sz w:val="20"/>
          <w:szCs w:val="20"/>
          <w:lang w:eastAsia="en-US"/>
        </w:rPr>
        <w:t>5</w:t>
      </w:r>
      <w:proofErr w:type="gramEnd"/>
      <w:r w:rsidRPr="00B47078">
        <w:rPr>
          <w:rFonts w:cs="Times New Roman"/>
          <w:sz w:val="20"/>
          <w:szCs w:val="20"/>
          <w:lang w:eastAsia="en-US"/>
        </w:rPr>
        <w:t xml:space="preserve"> (cinco) dias úteis, contados da data da apresentação da Nota Fiscal/Fatura, nos termos do art. 5º, § 3º, da Lei nº 8.666, de 1993</w:t>
      </w:r>
      <w:r w:rsidRPr="00B47078">
        <w:rPr>
          <w:rFonts w:cs="Times New Roman"/>
          <w:color w:val="000000"/>
          <w:sz w:val="20"/>
          <w:szCs w:val="20"/>
          <w:lang w:eastAsia="en-US"/>
        </w:rPr>
        <w:t>.</w:t>
      </w:r>
    </w:p>
    <w:p w14:paraId="19E090CA" w14:textId="6CF5804C"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 xml:space="preserve">A apresentação da Nota Fiscal/Fatura deverá ocorrer no prazo de </w:t>
      </w:r>
      <w:r w:rsidR="00E01B03">
        <w:rPr>
          <w:rFonts w:cs="Times New Roman"/>
          <w:color w:val="000000"/>
          <w:sz w:val="20"/>
          <w:szCs w:val="20"/>
          <w:lang w:eastAsia="en-US"/>
        </w:rPr>
        <w:t>10 (dez)</w:t>
      </w:r>
      <w:r w:rsidRPr="00B47078">
        <w:rPr>
          <w:rFonts w:cs="Times New Roman"/>
          <w:color w:val="000000"/>
          <w:sz w:val="20"/>
          <w:szCs w:val="20"/>
          <w:lang w:eastAsia="en-US"/>
        </w:rPr>
        <w:t xml:space="preserve"> dias, contado d</w:t>
      </w:r>
      <w:r w:rsidRPr="00B47078">
        <w:rPr>
          <w:rFonts w:cs="Times New Roman"/>
          <w:color w:val="000000"/>
          <w:sz w:val="20"/>
          <w:szCs w:val="20"/>
        </w:rPr>
        <w:t>a data final do período de adimplemento da parcela da contratação a que aquela se referir</w:t>
      </w:r>
      <w:r w:rsidR="00886789" w:rsidRPr="00B47078">
        <w:rPr>
          <w:rFonts w:cs="Times New Roman"/>
          <w:color w:val="000000"/>
          <w:sz w:val="20"/>
          <w:szCs w:val="20"/>
        </w:rPr>
        <w:t>.</w:t>
      </w:r>
    </w:p>
    <w:p w14:paraId="571F4B08" w14:textId="77777777" w:rsidR="008231E7" w:rsidRPr="00B47078" w:rsidRDefault="008231E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668E4DD7"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C4D2C6F" w14:textId="77777777"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37AE9DC7" w14:textId="77777777" w:rsidR="000F104D" w:rsidRPr="00B47078" w:rsidRDefault="000F104D"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não produziu os resultados acordados;</w:t>
      </w:r>
    </w:p>
    <w:p w14:paraId="40E7B415" w14:textId="77777777" w:rsidR="000F104D" w:rsidRPr="00B47078" w:rsidRDefault="000F104D"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deixou de executar as atividades contratadas, ou não as executou com a qualidade mínima exigida;</w:t>
      </w:r>
    </w:p>
    <w:p w14:paraId="13F46CD6" w14:textId="77777777" w:rsidR="000F104D" w:rsidRPr="00B47078" w:rsidRDefault="000F104D"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 xml:space="preserve">deixou de utilizar os materiais e recursos humanos exigidos para a execução do serviço, ou utilizou-os com qualidade ou </w:t>
      </w:r>
      <w:r w:rsidR="004E35AA" w:rsidRPr="00B47078">
        <w:rPr>
          <w:rFonts w:cs="Times New Roman"/>
          <w:color w:val="000000"/>
          <w:sz w:val="20"/>
          <w:szCs w:val="20"/>
        </w:rPr>
        <w:t>quantidade inferior à demandada.</w:t>
      </w:r>
    </w:p>
    <w:p w14:paraId="2300141A" w14:textId="77777777" w:rsidR="00EC7C21" w:rsidRPr="00B47078" w:rsidRDefault="00EC7C21" w:rsidP="00EC7C21">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B47078">
        <w:rPr>
          <w:rFonts w:cs="Times New Roman"/>
          <w:color w:val="000000"/>
          <w:sz w:val="20"/>
          <w:szCs w:val="20"/>
        </w:rPr>
        <w:t xml:space="preserve">Será considerada data do pagamento o dia </w:t>
      </w:r>
      <w:r w:rsidRPr="00B47078">
        <w:rPr>
          <w:rFonts w:cs="Times New Roman"/>
          <w:color w:val="000000"/>
          <w:sz w:val="20"/>
          <w:szCs w:val="20"/>
          <w:lang w:eastAsia="en-US"/>
        </w:rPr>
        <w:t>em que constar como emitida a ordem bancária para pagamento.</w:t>
      </w:r>
    </w:p>
    <w:p w14:paraId="550FF26D" w14:textId="77777777" w:rsidR="00EC7C21" w:rsidRPr="00B47078" w:rsidRDefault="00EC7C21" w:rsidP="00EC7C21">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lastRenderedPageBreak/>
        <w:t xml:space="preserve">Antes de cada pagamento à contratada, será realizada consulta ao SICAF para verificar a manutenção das condições de habilitação exigidas no edital. </w:t>
      </w:r>
    </w:p>
    <w:p w14:paraId="5FD4164A" w14:textId="77777777" w:rsidR="00EC7C21" w:rsidRPr="00B47078" w:rsidRDefault="00EC7C21" w:rsidP="00EC7C21">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667F4CA" w14:textId="77777777" w:rsidR="00EC7C21" w:rsidRPr="00B47078" w:rsidRDefault="00EC7C21" w:rsidP="005965BA">
      <w:pPr>
        <w:pStyle w:val="PargrafodaLista"/>
        <w:numPr>
          <w:ilvl w:val="1"/>
          <w:numId w:val="1"/>
        </w:numPr>
        <w:spacing w:before="120" w:after="12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D26D667" w14:textId="77777777" w:rsidR="00EC7C21" w:rsidRPr="00B47078" w:rsidRDefault="00EC7C21" w:rsidP="005965BA">
      <w:pPr>
        <w:pStyle w:val="PargrafodaLista"/>
        <w:numPr>
          <w:ilvl w:val="1"/>
          <w:numId w:val="1"/>
        </w:numPr>
        <w:spacing w:before="120" w:after="12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15FC1246" w14:textId="77777777" w:rsidR="00EC7C21" w:rsidRPr="00B47078" w:rsidRDefault="00EC7C21" w:rsidP="005965BA">
      <w:pPr>
        <w:pStyle w:val="PargrafodaLista"/>
        <w:numPr>
          <w:ilvl w:val="1"/>
          <w:numId w:val="1"/>
        </w:numPr>
        <w:spacing w:before="120" w:after="12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0255CDA4" w14:textId="77777777" w:rsidR="000F104D" w:rsidRPr="00B47078" w:rsidRDefault="00EC7C21" w:rsidP="005965BA">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0F104D" w:rsidRPr="00B47078">
        <w:rPr>
          <w:rFonts w:cs="Times New Roman"/>
          <w:color w:val="000000"/>
          <w:sz w:val="20"/>
          <w:szCs w:val="20"/>
          <w:lang w:eastAsia="en-US"/>
        </w:rPr>
        <w:t>.</w:t>
      </w:r>
    </w:p>
    <w:p w14:paraId="30BEC79F" w14:textId="77777777" w:rsidR="00110D99" w:rsidRPr="00B47078" w:rsidRDefault="00110D99" w:rsidP="005965BA">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Quando do pagamento, será efetuada a retenção tributária prevista na legislação aplicável.</w:t>
      </w:r>
    </w:p>
    <w:p w14:paraId="21FCFDB3" w14:textId="77777777" w:rsidR="00110D99" w:rsidRPr="00B47078" w:rsidRDefault="00110D99" w:rsidP="005965BA">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19D8BD5" w14:textId="77777777" w:rsidR="000F104D" w:rsidRPr="00B47078" w:rsidRDefault="000F104D" w:rsidP="005965BA">
      <w:pPr>
        <w:numPr>
          <w:ilvl w:val="1"/>
          <w:numId w:val="1"/>
        </w:numPr>
        <w:spacing w:before="120" w:after="120" w:line="276" w:lineRule="auto"/>
        <w:ind w:left="0" w:firstLine="567"/>
        <w:jc w:val="both"/>
        <w:rPr>
          <w:rFonts w:cs="Times New Roman"/>
          <w:color w:val="000000"/>
          <w:sz w:val="20"/>
          <w:szCs w:val="20"/>
        </w:rPr>
      </w:pPr>
      <w:r w:rsidRPr="00B47078">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40A08A7" w14:textId="77777777" w:rsidR="000F104D" w:rsidRPr="00B47078" w:rsidRDefault="000F104D" w:rsidP="005965BA">
      <w:pPr>
        <w:keepNext/>
        <w:tabs>
          <w:tab w:val="left" w:pos="1701"/>
        </w:tabs>
        <w:spacing w:before="120" w:after="120"/>
        <w:ind w:right="-1" w:firstLine="1134"/>
        <w:jc w:val="both"/>
        <w:outlineLvl w:val="1"/>
        <w:rPr>
          <w:rFonts w:cs="Times New Roman"/>
          <w:color w:val="000000"/>
          <w:sz w:val="20"/>
          <w:szCs w:val="20"/>
        </w:rPr>
      </w:pPr>
      <w:r w:rsidRPr="00B47078">
        <w:rPr>
          <w:rFonts w:cs="Times New Roman"/>
          <w:color w:val="000000"/>
          <w:sz w:val="20"/>
          <w:szCs w:val="20"/>
        </w:rPr>
        <w:t>EM = I x N x VP, sendo:</w:t>
      </w:r>
    </w:p>
    <w:p w14:paraId="5FFAB0D4" w14:textId="77777777" w:rsidR="000F104D" w:rsidRPr="00B47078" w:rsidRDefault="000F104D" w:rsidP="000F104D">
      <w:pPr>
        <w:tabs>
          <w:tab w:val="left" w:pos="1701"/>
        </w:tabs>
        <w:spacing w:line="340" w:lineRule="exact"/>
        <w:ind w:firstLine="1134"/>
        <w:jc w:val="both"/>
        <w:rPr>
          <w:snapToGrid w:val="0"/>
          <w:color w:val="000000"/>
          <w:sz w:val="20"/>
          <w:szCs w:val="20"/>
        </w:rPr>
      </w:pPr>
      <w:r w:rsidRPr="00B47078">
        <w:rPr>
          <w:snapToGrid w:val="0"/>
          <w:color w:val="000000"/>
          <w:sz w:val="20"/>
          <w:szCs w:val="20"/>
        </w:rPr>
        <w:t>EM = Encargos moratórios;</w:t>
      </w:r>
    </w:p>
    <w:p w14:paraId="2F5EA945" w14:textId="77777777" w:rsidR="000F104D" w:rsidRPr="00B47078" w:rsidRDefault="000F104D" w:rsidP="000F104D">
      <w:pPr>
        <w:tabs>
          <w:tab w:val="left" w:pos="1701"/>
        </w:tabs>
        <w:spacing w:line="340" w:lineRule="exact"/>
        <w:ind w:firstLine="1134"/>
        <w:jc w:val="both"/>
        <w:rPr>
          <w:color w:val="000000"/>
          <w:sz w:val="20"/>
          <w:szCs w:val="20"/>
        </w:rPr>
      </w:pPr>
      <w:r w:rsidRPr="00B47078">
        <w:rPr>
          <w:color w:val="000000"/>
          <w:sz w:val="20"/>
          <w:szCs w:val="20"/>
        </w:rPr>
        <w:t>N = Número de dias entre a data prevista para o pagamento e a do efetivo pagamento;</w:t>
      </w:r>
    </w:p>
    <w:p w14:paraId="5D907B9B" w14:textId="77777777" w:rsidR="000F104D" w:rsidRPr="00B47078" w:rsidRDefault="000F104D" w:rsidP="000F104D">
      <w:pPr>
        <w:tabs>
          <w:tab w:val="left" w:pos="1701"/>
        </w:tabs>
        <w:spacing w:line="340" w:lineRule="exact"/>
        <w:ind w:firstLine="1134"/>
        <w:jc w:val="both"/>
        <w:rPr>
          <w:color w:val="000000"/>
          <w:sz w:val="20"/>
          <w:szCs w:val="20"/>
        </w:rPr>
      </w:pPr>
      <w:r w:rsidRPr="00B47078">
        <w:rPr>
          <w:color w:val="000000"/>
          <w:sz w:val="20"/>
          <w:szCs w:val="20"/>
        </w:rPr>
        <w:t>VP = Valor da parcela a ser paga.</w:t>
      </w:r>
    </w:p>
    <w:p w14:paraId="0AE2C45A" w14:textId="77777777" w:rsidR="000F104D" w:rsidRPr="00B47078" w:rsidRDefault="000F104D" w:rsidP="000F104D">
      <w:pPr>
        <w:tabs>
          <w:tab w:val="left" w:pos="1701"/>
        </w:tabs>
        <w:spacing w:line="340" w:lineRule="exact"/>
        <w:ind w:firstLine="1134"/>
        <w:jc w:val="both"/>
        <w:rPr>
          <w:rFonts w:cs="Times New Roman"/>
          <w:color w:val="000000"/>
          <w:sz w:val="20"/>
          <w:szCs w:val="20"/>
        </w:rPr>
      </w:pPr>
      <w:r w:rsidRPr="00B47078">
        <w:rPr>
          <w:rFonts w:cs="Times New Roman"/>
          <w:snapToGrid w:val="0"/>
          <w:color w:val="000000"/>
          <w:sz w:val="20"/>
          <w:szCs w:val="20"/>
        </w:rPr>
        <w:t xml:space="preserve">I = Índice de compensação financeira = </w:t>
      </w:r>
      <w:r w:rsidRPr="00B47078">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B47078" w14:paraId="0EA7F786" w14:textId="77777777">
        <w:tc>
          <w:tcPr>
            <w:tcW w:w="1701" w:type="dxa"/>
            <w:vAlign w:val="center"/>
          </w:tcPr>
          <w:p w14:paraId="38935868" w14:textId="77777777" w:rsidR="000F104D" w:rsidRPr="00B47078" w:rsidRDefault="000F104D" w:rsidP="000F104D">
            <w:pPr>
              <w:tabs>
                <w:tab w:val="left" w:pos="1701"/>
              </w:tabs>
              <w:spacing w:before="120" w:line="340" w:lineRule="exact"/>
              <w:jc w:val="both"/>
              <w:rPr>
                <w:color w:val="000000"/>
                <w:sz w:val="20"/>
                <w:szCs w:val="20"/>
                <w:u w:val="single"/>
                <w:lang w:val="en-US"/>
              </w:rPr>
            </w:pPr>
            <w:r w:rsidRPr="00B47078">
              <w:rPr>
                <w:color w:val="000000"/>
                <w:sz w:val="20"/>
                <w:szCs w:val="20"/>
                <w:lang w:val="en-US"/>
              </w:rPr>
              <w:t>I = (TX)</w:t>
            </w:r>
          </w:p>
          <w:p w14:paraId="07B371F7" w14:textId="77777777" w:rsidR="000F104D" w:rsidRPr="00B47078" w:rsidRDefault="000F104D" w:rsidP="000F104D">
            <w:pPr>
              <w:tabs>
                <w:tab w:val="left" w:pos="1701"/>
              </w:tabs>
              <w:spacing w:before="120" w:line="340" w:lineRule="exact"/>
              <w:jc w:val="both"/>
              <w:rPr>
                <w:rFonts w:cs="Times New Roman"/>
                <w:snapToGrid w:val="0"/>
                <w:color w:val="000000"/>
                <w:sz w:val="20"/>
                <w:szCs w:val="20"/>
                <w:lang w:val="en-US"/>
              </w:rPr>
            </w:pPr>
            <w:r w:rsidRPr="00B47078">
              <w:rPr>
                <w:rFonts w:cs="Times New Roman"/>
                <w:snapToGrid w:val="0"/>
                <w:color w:val="000000"/>
                <w:sz w:val="20"/>
                <w:szCs w:val="20"/>
                <w:lang w:val="en-US"/>
              </w:rPr>
              <w:t xml:space="preserve">     </w:t>
            </w:r>
          </w:p>
          <w:p w14:paraId="0A27BE97" w14:textId="77777777" w:rsidR="000F104D" w:rsidRPr="00B47078" w:rsidRDefault="000F104D" w:rsidP="000F104D">
            <w:pPr>
              <w:tabs>
                <w:tab w:val="left" w:pos="1701"/>
              </w:tabs>
              <w:spacing w:before="120" w:line="340" w:lineRule="exact"/>
              <w:jc w:val="both"/>
              <w:rPr>
                <w:color w:val="000000"/>
                <w:sz w:val="20"/>
                <w:szCs w:val="20"/>
                <w:lang w:val="en-US"/>
              </w:rPr>
            </w:pPr>
          </w:p>
        </w:tc>
        <w:tc>
          <w:tcPr>
            <w:tcW w:w="2410" w:type="dxa"/>
            <w:vAlign w:val="center"/>
          </w:tcPr>
          <w:p w14:paraId="31C760A0" w14:textId="77777777" w:rsidR="000F104D" w:rsidRPr="00B47078" w:rsidRDefault="000F104D" w:rsidP="000F104D">
            <w:pPr>
              <w:tabs>
                <w:tab w:val="left" w:pos="1701"/>
              </w:tabs>
              <w:spacing w:before="120" w:line="340" w:lineRule="exact"/>
              <w:jc w:val="both"/>
              <w:rPr>
                <w:color w:val="000000"/>
                <w:sz w:val="20"/>
                <w:szCs w:val="20"/>
                <w:u w:val="single"/>
                <w:lang w:val="en-US"/>
              </w:rPr>
            </w:pPr>
            <w:r w:rsidRPr="00B47078">
              <w:rPr>
                <w:color w:val="000000"/>
                <w:sz w:val="20"/>
                <w:szCs w:val="20"/>
                <w:lang w:val="en-US"/>
              </w:rPr>
              <w:t xml:space="preserve">I = </w:t>
            </w:r>
            <w:r w:rsidRPr="00B47078">
              <w:rPr>
                <w:color w:val="000000"/>
                <w:sz w:val="20"/>
                <w:szCs w:val="20"/>
                <w:u w:val="single"/>
                <w:lang w:val="en-US"/>
              </w:rPr>
              <w:t>(6/100)</w:t>
            </w:r>
          </w:p>
          <w:p w14:paraId="48D2B5B0" w14:textId="77777777" w:rsidR="000F104D" w:rsidRPr="00B47078" w:rsidRDefault="000F104D" w:rsidP="000F104D">
            <w:pPr>
              <w:tabs>
                <w:tab w:val="left" w:pos="1701"/>
              </w:tabs>
              <w:spacing w:before="120" w:line="340" w:lineRule="exact"/>
              <w:jc w:val="both"/>
              <w:rPr>
                <w:rFonts w:cs="Times New Roman"/>
                <w:snapToGrid w:val="0"/>
                <w:color w:val="000000"/>
                <w:sz w:val="20"/>
                <w:szCs w:val="20"/>
              </w:rPr>
            </w:pPr>
            <w:r w:rsidRPr="00B47078">
              <w:rPr>
                <w:rFonts w:cs="Times New Roman"/>
                <w:snapToGrid w:val="0"/>
                <w:color w:val="000000"/>
                <w:sz w:val="20"/>
                <w:szCs w:val="20"/>
                <w:lang w:val="en-US"/>
              </w:rPr>
              <w:t xml:space="preserve">     </w:t>
            </w:r>
            <w:r w:rsidRPr="00B47078">
              <w:rPr>
                <w:rFonts w:cs="Times New Roman"/>
                <w:snapToGrid w:val="0"/>
                <w:color w:val="000000"/>
                <w:sz w:val="20"/>
                <w:szCs w:val="20"/>
              </w:rPr>
              <w:t>365</w:t>
            </w:r>
          </w:p>
          <w:p w14:paraId="5690F96D" w14:textId="77777777" w:rsidR="000F104D" w:rsidRPr="00B47078" w:rsidRDefault="000F104D" w:rsidP="000F104D">
            <w:pPr>
              <w:tabs>
                <w:tab w:val="left" w:pos="1701"/>
              </w:tabs>
              <w:spacing w:before="120" w:line="340" w:lineRule="exact"/>
              <w:jc w:val="both"/>
              <w:rPr>
                <w:color w:val="000000"/>
                <w:sz w:val="20"/>
                <w:szCs w:val="20"/>
              </w:rPr>
            </w:pPr>
          </w:p>
        </w:tc>
        <w:tc>
          <w:tcPr>
            <w:tcW w:w="3738" w:type="dxa"/>
            <w:vAlign w:val="center"/>
          </w:tcPr>
          <w:p w14:paraId="12BDB84C" w14:textId="77777777" w:rsidR="000F104D" w:rsidRPr="00B47078" w:rsidRDefault="000F104D" w:rsidP="000F104D">
            <w:pPr>
              <w:tabs>
                <w:tab w:val="left" w:pos="1701"/>
              </w:tabs>
              <w:spacing w:before="120" w:line="340" w:lineRule="exact"/>
              <w:jc w:val="both"/>
              <w:rPr>
                <w:color w:val="000000"/>
                <w:sz w:val="20"/>
                <w:szCs w:val="20"/>
              </w:rPr>
            </w:pPr>
            <w:r w:rsidRPr="00B47078">
              <w:rPr>
                <w:color w:val="000000"/>
                <w:sz w:val="20"/>
                <w:szCs w:val="20"/>
              </w:rPr>
              <w:t>I = 0,00016438</w:t>
            </w:r>
          </w:p>
          <w:p w14:paraId="1353EC17" w14:textId="77777777" w:rsidR="000F104D" w:rsidRPr="00B47078" w:rsidRDefault="000F104D" w:rsidP="000F104D">
            <w:pPr>
              <w:tabs>
                <w:tab w:val="left" w:pos="1701"/>
              </w:tabs>
              <w:spacing w:before="120" w:line="340" w:lineRule="exact"/>
              <w:jc w:val="both"/>
              <w:rPr>
                <w:color w:val="000000"/>
                <w:sz w:val="20"/>
                <w:szCs w:val="20"/>
              </w:rPr>
            </w:pPr>
            <w:r w:rsidRPr="00B47078">
              <w:rPr>
                <w:color w:val="000000"/>
                <w:sz w:val="20"/>
                <w:szCs w:val="20"/>
              </w:rPr>
              <w:t>TX = Percentual da taxa anual = 6%.</w:t>
            </w:r>
          </w:p>
          <w:p w14:paraId="1594F5D7" w14:textId="77777777" w:rsidR="000F104D" w:rsidRPr="00B47078" w:rsidRDefault="000F104D" w:rsidP="000F104D">
            <w:pPr>
              <w:tabs>
                <w:tab w:val="left" w:pos="1701"/>
              </w:tabs>
              <w:spacing w:before="120" w:line="340" w:lineRule="exact"/>
              <w:jc w:val="both"/>
              <w:rPr>
                <w:color w:val="000000"/>
                <w:sz w:val="20"/>
                <w:szCs w:val="20"/>
              </w:rPr>
            </w:pPr>
          </w:p>
        </w:tc>
      </w:tr>
    </w:tbl>
    <w:p w14:paraId="5CCF8EEB" w14:textId="77777777" w:rsidR="000F104D" w:rsidRPr="00B47078" w:rsidRDefault="000F104D" w:rsidP="00EC7C21">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 DAS SANÇÕES ADMINISTRATIVAS.</w:t>
      </w:r>
    </w:p>
    <w:p w14:paraId="21AAB2E7" w14:textId="77777777" w:rsidR="00AC1BD7" w:rsidRPr="005325CB" w:rsidRDefault="00AC1BD7" w:rsidP="00EC7C21">
      <w:pPr>
        <w:numPr>
          <w:ilvl w:val="1"/>
          <w:numId w:val="1"/>
        </w:numPr>
        <w:spacing w:before="120" w:after="120" w:line="276" w:lineRule="auto"/>
        <w:ind w:left="0" w:firstLine="567"/>
        <w:jc w:val="both"/>
        <w:rPr>
          <w:rFonts w:cs="Times New Roman"/>
          <w:sz w:val="22"/>
          <w:szCs w:val="22"/>
          <w:shd w:val="clear" w:color="auto" w:fill="FFFFFF"/>
        </w:rPr>
      </w:pPr>
      <w:r w:rsidRPr="005325CB">
        <w:rPr>
          <w:rFonts w:cs="Times New Roman"/>
          <w:sz w:val="22"/>
          <w:szCs w:val="22"/>
          <w:shd w:val="clear" w:color="auto" w:fill="FFFFFF"/>
        </w:rPr>
        <w:t>Comete infração administrativa, nos termos da Lei nº 10.520, de 2002, o licitante/adjudicatário</w:t>
      </w:r>
      <w:r w:rsidRPr="005325CB">
        <w:rPr>
          <w:sz w:val="22"/>
          <w:szCs w:val="22"/>
          <w:shd w:val="clear" w:color="auto" w:fill="FFFFFF"/>
        </w:rPr>
        <w:t xml:space="preserve"> </w:t>
      </w:r>
      <w:r w:rsidRPr="005325CB">
        <w:rPr>
          <w:rFonts w:cs="Times New Roman"/>
          <w:sz w:val="22"/>
          <w:szCs w:val="22"/>
          <w:shd w:val="clear" w:color="auto" w:fill="FFFFFF"/>
        </w:rPr>
        <w:t xml:space="preserve">que: </w:t>
      </w:r>
    </w:p>
    <w:p w14:paraId="2C9E001E" w14:textId="77777777"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2"/>
          <w:szCs w:val="22"/>
          <w:shd w:val="clear" w:color="auto" w:fill="FFFFFF"/>
        </w:rPr>
      </w:pPr>
      <w:proofErr w:type="gramStart"/>
      <w:r w:rsidRPr="005325CB">
        <w:rPr>
          <w:rFonts w:cs="Times New Roman"/>
          <w:sz w:val="22"/>
          <w:szCs w:val="22"/>
          <w:shd w:val="clear" w:color="auto" w:fill="FFFFFF"/>
        </w:rPr>
        <w:lastRenderedPageBreak/>
        <w:t>não</w:t>
      </w:r>
      <w:proofErr w:type="gramEnd"/>
      <w:r w:rsidRPr="005325CB">
        <w:rPr>
          <w:rFonts w:cs="Times New Roman"/>
          <w:sz w:val="22"/>
          <w:szCs w:val="22"/>
          <w:shd w:val="clear" w:color="auto" w:fill="FFFFFF"/>
        </w:rPr>
        <w:t xml:space="preserve"> assinar o termo de contrato ou aceitar/retirar o instrumento equivalente, quando convocado dentro do prazo de validade da proposta;</w:t>
      </w:r>
    </w:p>
    <w:p w14:paraId="44773B37" w14:textId="77777777"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2"/>
          <w:szCs w:val="22"/>
          <w:shd w:val="clear" w:color="auto" w:fill="FFFFFF"/>
        </w:rPr>
      </w:pPr>
      <w:proofErr w:type="gramStart"/>
      <w:r w:rsidRPr="005325CB">
        <w:rPr>
          <w:rFonts w:cs="Times New Roman"/>
          <w:sz w:val="22"/>
          <w:szCs w:val="22"/>
          <w:shd w:val="clear" w:color="auto" w:fill="FFFFFF"/>
        </w:rPr>
        <w:t>apresentar</w:t>
      </w:r>
      <w:proofErr w:type="gramEnd"/>
      <w:r w:rsidRPr="005325CB">
        <w:rPr>
          <w:sz w:val="22"/>
          <w:szCs w:val="22"/>
          <w:shd w:val="clear" w:color="auto" w:fill="FFFFFF"/>
        </w:rPr>
        <w:t xml:space="preserve"> documentação falsa</w:t>
      </w:r>
      <w:r w:rsidRPr="005325CB">
        <w:rPr>
          <w:rFonts w:cs="Times New Roman"/>
          <w:sz w:val="22"/>
          <w:szCs w:val="22"/>
          <w:shd w:val="clear" w:color="auto" w:fill="FFFFFF"/>
        </w:rPr>
        <w:t>;</w:t>
      </w:r>
    </w:p>
    <w:p w14:paraId="2D278F4A" w14:textId="77777777"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2"/>
          <w:szCs w:val="22"/>
          <w:shd w:val="clear" w:color="auto" w:fill="FFFFFF"/>
        </w:rPr>
      </w:pPr>
      <w:proofErr w:type="gramStart"/>
      <w:r w:rsidRPr="005325CB">
        <w:rPr>
          <w:rFonts w:cs="Times New Roman"/>
          <w:sz w:val="22"/>
          <w:szCs w:val="22"/>
          <w:shd w:val="clear" w:color="auto" w:fill="FFFFFF"/>
        </w:rPr>
        <w:t>deixar</w:t>
      </w:r>
      <w:proofErr w:type="gramEnd"/>
      <w:r w:rsidRPr="005325CB">
        <w:rPr>
          <w:rFonts w:cs="Times New Roman"/>
          <w:sz w:val="22"/>
          <w:szCs w:val="22"/>
          <w:shd w:val="clear" w:color="auto" w:fill="FFFFFF"/>
        </w:rPr>
        <w:t xml:space="preserve"> de entregar os documentos exigidos no </w:t>
      </w:r>
      <w:r w:rsidRPr="005325CB">
        <w:rPr>
          <w:sz w:val="22"/>
          <w:szCs w:val="22"/>
          <w:shd w:val="clear" w:color="auto" w:fill="FFFFFF"/>
        </w:rPr>
        <w:t>certame</w:t>
      </w:r>
      <w:r w:rsidRPr="005325CB">
        <w:rPr>
          <w:rFonts w:cs="Times New Roman"/>
          <w:sz w:val="22"/>
          <w:szCs w:val="22"/>
          <w:shd w:val="clear" w:color="auto" w:fill="FFFFFF"/>
        </w:rPr>
        <w:t>;</w:t>
      </w:r>
    </w:p>
    <w:p w14:paraId="61B0C958" w14:textId="77777777"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2"/>
          <w:szCs w:val="22"/>
          <w:shd w:val="clear" w:color="auto" w:fill="FFFFFF"/>
        </w:rPr>
      </w:pPr>
      <w:proofErr w:type="gramStart"/>
      <w:r w:rsidRPr="005325CB">
        <w:rPr>
          <w:rFonts w:cs="Arial"/>
          <w:sz w:val="22"/>
          <w:szCs w:val="22"/>
        </w:rPr>
        <w:t>ensejar</w:t>
      </w:r>
      <w:proofErr w:type="gramEnd"/>
      <w:r w:rsidRPr="005325CB">
        <w:rPr>
          <w:rFonts w:cs="Arial"/>
          <w:sz w:val="22"/>
          <w:szCs w:val="22"/>
        </w:rPr>
        <w:t xml:space="preserve"> o retardamento da execução do objeto;</w:t>
      </w:r>
    </w:p>
    <w:p w14:paraId="56292F67" w14:textId="77777777"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2"/>
          <w:szCs w:val="22"/>
          <w:shd w:val="clear" w:color="auto" w:fill="FFFFFF"/>
        </w:rPr>
      </w:pPr>
      <w:proofErr w:type="gramStart"/>
      <w:r w:rsidRPr="005325CB">
        <w:rPr>
          <w:rFonts w:cs="Times New Roman"/>
          <w:sz w:val="22"/>
          <w:szCs w:val="22"/>
          <w:shd w:val="clear" w:color="auto" w:fill="FFFFFF"/>
        </w:rPr>
        <w:t>não</w:t>
      </w:r>
      <w:proofErr w:type="gramEnd"/>
      <w:r w:rsidRPr="005325CB">
        <w:rPr>
          <w:sz w:val="22"/>
          <w:szCs w:val="22"/>
          <w:shd w:val="clear" w:color="auto" w:fill="FFFFFF"/>
        </w:rPr>
        <w:t xml:space="preserve"> mantiver a proposta</w:t>
      </w:r>
      <w:r w:rsidRPr="005325CB">
        <w:rPr>
          <w:rFonts w:cs="Times New Roman"/>
          <w:sz w:val="22"/>
          <w:szCs w:val="22"/>
          <w:shd w:val="clear" w:color="auto" w:fill="FFFFFF"/>
        </w:rPr>
        <w:t>;</w:t>
      </w:r>
    </w:p>
    <w:p w14:paraId="050C549E" w14:textId="77777777"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2"/>
          <w:szCs w:val="22"/>
          <w:shd w:val="clear" w:color="auto" w:fill="FFFFFF"/>
        </w:rPr>
      </w:pPr>
      <w:proofErr w:type="gramStart"/>
      <w:r w:rsidRPr="005325CB">
        <w:rPr>
          <w:rFonts w:cs="Times New Roman"/>
          <w:sz w:val="22"/>
          <w:szCs w:val="22"/>
          <w:shd w:val="clear" w:color="auto" w:fill="FFFFFF"/>
        </w:rPr>
        <w:t>cometer</w:t>
      </w:r>
      <w:proofErr w:type="gramEnd"/>
      <w:r w:rsidRPr="005325CB">
        <w:rPr>
          <w:rFonts w:cs="Times New Roman"/>
          <w:sz w:val="22"/>
          <w:szCs w:val="22"/>
          <w:shd w:val="clear" w:color="auto" w:fill="FFFFFF"/>
        </w:rPr>
        <w:t xml:space="preserve"> fraude fiscal;</w:t>
      </w:r>
    </w:p>
    <w:p w14:paraId="4516EED7" w14:textId="77777777"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2"/>
          <w:szCs w:val="22"/>
          <w:shd w:val="clear" w:color="auto" w:fill="FFFFFF"/>
        </w:rPr>
      </w:pPr>
      <w:proofErr w:type="gramStart"/>
      <w:r w:rsidRPr="005325CB">
        <w:rPr>
          <w:rFonts w:cs="Times New Roman"/>
          <w:sz w:val="22"/>
          <w:szCs w:val="22"/>
          <w:shd w:val="clear" w:color="auto" w:fill="FFFFFF"/>
        </w:rPr>
        <w:t>comportar</w:t>
      </w:r>
      <w:proofErr w:type="gramEnd"/>
      <w:r w:rsidRPr="005325CB">
        <w:rPr>
          <w:rFonts w:cs="Times New Roman"/>
          <w:sz w:val="22"/>
          <w:szCs w:val="22"/>
          <w:shd w:val="clear" w:color="auto" w:fill="FFFFFF"/>
        </w:rPr>
        <w:t>-se de modo inidôneo;</w:t>
      </w:r>
    </w:p>
    <w:p w14:paraId="1BD585D9" w14:textId="77777777" w:rsidR="00AC1BD7" w:rsidRPr="005325CB" w:rsidRDefault="00AC1BD7" w:rsidP="00EC7C21">
      <w:pPr>
        <w:numPr>
          <w:ilvl w:val="1"/>
          <w:numId w:val="1"/>
        </w:numPr>
        <w:spacing w:before="120" w:after="120" w:line="276" w:lineRule="auto"/>
        <w:ind w:left="0" w:firstLine="567"/>
        <w:jc w:val="both"/>
        <w:rPr>
          <w:rFonts w:cs="Times New Roman"/>
          <w:sz w:val="22"/>
          <w:szCs w:val="22"/>
          <w:shd w:val="clear" w:color="auto" w:fill="FFFFFF"/>
        </w:rPr>
      </w:pPr>
      <w:r w:rsidRPr="005325CB">
        <w:rPr>
          <w:rFonts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97CA434" w14:textId="77777777" w:rsidR="00AC1BD7" w:rsidRPr="005325CB" w:rsidRDefault="00AC1BD7" w:rsidP="00EC7C21">
      <w:pPr>
        <w:numPr>
          <w:ilvl w:val="1"/>
          <w:numId w:val="1"/>
        </w:numPr>
        <w:spacing w:before="120" w:after="120" w:line="276" w:lineRule="auto"/>
        <w:ind w:left="0" w:firstLine="567"/>
        <w:jc w:val="both"/>
        <w:rPr>
          <w:rFonts w:cs="Times New Roman"/>
          <w:sz w:val="22"/>
          <w:szCs w:val="22"/>
          <w:shd w:val="clear" w:color="auto" w:fill="FFFFFF"/>
        </w:rPr>
      </w:pPr>
      <w:r w:rsidRPr="005325CB">
        <w:rPr>
          <w:rFonts w:cs="Times New Roman"/>
          <w:sz w:val="22"/>
          <w:szCs w:val="22"/>
          <w:shd w:val="clear" w:color="auto" w:fill="FFFFFF"/>
        </w:rPr>
        <w:t>O licitante/adjudicatário que cometer qualquer das infrações discriminadas no subitem anterior ficará sujeito, sem prejuízo da responsabilidade civil e criminal, às seguintes sanções:</w:t>
      </w:r>
    </w:p>
    <w:p w14:paraId="6DB45EF1" w14:textId="6B2D9DDC"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2"/>
          <w:szCs w:val="22"/>
          <w:shd w:val="clear" w:color="auto" w:fill="FFFFFF"/>
        </w:rPr>
      </w:pPr>
      <w:r w:rsidRPr="005325CB">
        <w:rPr>
          <w:rFonts w:cs="Times New Roman"/>
          <w:sz w:val="22"/>
          <w:szCs w:val="22"/>
          <w:shd w:val="clear" w:color="auto" w:fill="FFFFFF"/>
        </w:rPr>
        <w:t xml:space="preserve">Multa de </w:t>
      </w:r>
      <w:r w:rsidR="00E01B03" w:rsidRPr="005325CB">
        <w:rPr>
          <w:rFonts w:cs="Times New Roman"/>
          <w:sz w:val="22"/>
          <w:szCs w:val="22"/>
          <w:shd w:val="clear" w:color="auto" w:fill="FFFFFF"/>
        </w:rPr>
        <w:t>até 5</w:t>
      </w:r>
      <w:r w:rsidRPr="005325CB">
        <w:rPr>
          <w:rFonts w:cs="Times New Roman"/>
          <w:sz w:val="22"/>
          <w:szCs w:val="22"/>
          <w:shd w:val="clear" w:color="auto" w:fill="FFFFFF"/>
        </w:rPr>
        <w:t>% (</w:t>
      </w:r>
      <w:r w:rsidR="00E01B03" w:rsidRPr="005325CB">
        <w:rPr>
          <w:rFonts w:cs="Times New Roman"/>
          <w:sz w:val="22"/>
          <w:szCs w:val="22"/>
          <w:shd w:val="clear" w:color="auto" w:fill="FFFFFF"/>
        </w:rPr>
        <w:t>cinco</w:t>
      </w:r>
      <w:r w:rsidRPr="005325CB">
        <w:rPr>
          <w:rFonts w:cs="Times New Roman"/>
          <w:sz w:val="22"/>
          <w:szCs w:val="22"/>
          <w:shd w:val="clear" w:color="auto" w:fill="FFFFFF"/>
        </w:rPr>
        <w:t xml:space="preserve"> por cento) sobre o valor estimado do(s) item(s) prejudicado(s) pela conduta do licitante;</w:t>
      </w:r>
    </w:p>
    <w:p w14:paraId="3BAB2DA6" w14:textId="77777777"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2"/>
          <w:szCs w:val="22"/>
          <w:shd w:val="clear" w:color="auto" w:fill="FFFFFF"/>
        </w:rPr>
      </w:pPr>
      <w:r w:rsidRPr="005325CB">
        <w:rPr>
          <w:rFonts w:cs="Times New Roman"/>
          <w:sz w:val="22"/>
          <w:szCs w:val="22"/>
          <w:shd w:val="clear" w:color="auto" w:fill="FFFFFF"/>
        </w:rPr>
        <w:t>Impedimento de licitar e de contratar com a União e descredenciamento no SICAF, pelo prazo de até cinco anos;</w:t>
      </w:r>
    </w:p>
    <w:p w14:paraId="31031AF0" w14:textId="77777777" w:rsidR="00AC1BD7" w:rsidRPr="005325CB" w:rsidRDefault="00AC1BD7" w:rsidP="00EC7C21">
      <w:pPr>
        <w:numPr>
          <w:ilvl w:val="1"/>
          <w:numId w:val="1"/>
        </w:numPr>
        <w:spacing w:before="120" w:after="120" w:line="276" w:lineRule="auto"/>
        <w:ind w:left="0" w:firstLine="567"/>
        <w:jc w:val="both"/>
        <w:rPr>
          <w:sz w:val="22"/>
          <w:szCs w:val="22"/>
        </w:rPr>
      </w:pPr>
      <w:r w:rsidRPr="005325CB">
        <w:rPr>
          <w:rFonts w:cs="Times New Roman"/>
          <w:sz w:val="22"/>
          <w:szCs w:val="22"/>
          <w:shd w:val="clear" w:color="auto" w:fill="FFFFFF"/>
        </w:rPr>
        <w:t>A penalidade de multa pode ser aplicada cumulativamente com a sanção de impedimento</w:t>
      </w:r>
      <w:r w:rsidRPr="005325CB">
        <w:rPr>
          <w:sz w:val="22"/>
          <w:szCs w:val="22"/>
          <w:shd w:val="clear" w:color="auto" w:fill="FFFFFF"/>
        </w:rPr>
        <w:t>.</w:t>
      </w:r>
    </w:p>
    <w:p w14:paraId="5F2D36A9" w14:textId="77777777" w:rsidR="00AC1BD7" w:rsidRPr="005325CB" w:rsidRDefault="00AC1BD7" w:rsidP="00EC7C21">
      <w:pPr>
        <w:numPr>
          <w:ilvl w:val="1"/>
          <w:numId w:val="1"/>
        </w:numPr>
        <w:spacing w:before="120" w:after="120" w:line="276" w:lineRule="auto"/>
        <w:ind w:left="0" w:firstLine="567"/>
        <w:jc w:val="both"/>
        <w:rPr>
          <w:rFonts w:cs="Times New Roman"/>
          <w:sz w:val="22"/>
          <w:szCs w:val="22"/>
        </w:rPr>
      </w:pPr>
      <w:r w:rsidRPr="005325CB">
        <w:rPr>
          <w:rFonts w:cs="Times New Roman"/>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496EA8D" w14:textId="77777777" w:rsidR="00AC1BD7" w:rsidRPr="005325CB" w:rsidRDefault="00AC1BD7" w:rsidP="00EC7C21">
      <w:pPr>
        <w:numPr>
          <w:ilvl w:val="1"/>
          <w:numId w:val="1"/>
        </w:numPr>
        <w:spacing w:before="120" w:after="120" w:line="276" w:lineRule="auto"/>
        <w:ind w:left="0" w:firstLine="567"/>
        <w:jc w:val="both"/>
        <w:rPr>
          <w:rFonts w:cs="Times New Roman"/>
          <w:sz w:val="22"/>
          <w:szCs w:val="22"/>
        </w:rPr>
      </w:pPr>
      <w:r w:rsidRPr="005325CB">
        <w:rPr>
          <w:rFonts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0CB1186A" w14:textId="77777777" w:rsidR="00AC1BD7" w:rsidRPr="005325CB" w:rsidRDefault="00AC1BD7" w:rsidP="00EC7C21">
      <w:pPr>
        <w:numPr>
          <w:ilvl w:val="1"/>
          <w:numId w:val="1"/>
        </w:numPr>
        <w:spacing w:before="120" w:after="120" w:line="276" w:lineRule="auto"/>
        <w:ind w:left="0" w:firstLine="567"/>
        <w:jc w:val="both"/>
        <w:rPr>
          <w:rFonts w:cs="Times New Roman"/>
          <w:sz w:val="22"/>
          <w:szCs w:val="22"/>
        </w:rPr>
      </w:pPr>
      <w:r w:rsidRPr="005325CB">
        <w:rPr>
          <w:rFonts w:cs="Times New Roman"/>
          <w:sz w:val="22"/>
          <w:szCs w:val="22"/>
        </w:rPr>
        <w:t>As penalidades serão obrigatoriamente registradas no SICAF.</w:t>
      </w:r>
    </w:p>
    <w:p w14:paraId="01025149" w14:textId="77777777" w:rsidR="00AC1BD7" w:rsidRPr="005325CB" w:rsidRDefault="00AC1BD7" w:rsidP="00EC7C21">
      <w:pPr>
        <w:numPr>
          <w:ilvl w:val="1"/>
          <w:numId w:val="1"/>
        </w:numPr>
        <w:spacing w:before="120" w:after="120" w:line="276" w:lineRule="auto"/>
        <w:ind w:left="0" w:firstLine="567"/>
        <w:jc w:val="both"/>
        <w:rPr>
          <w:sz w:val="22"/>
          <w:szCs w:val="22"/>
        </w:rPr>
      </w:pPr>
      <w:r w:rsidRPr="005325CB">
        <w:rPr>
          <w:rFonts w:cs="Times New Roman"/>
          <w:sz w:val="22"/>
          <w:szCs w:val="22"/>
        </w:rPr>
        <w:t xml:space="preserve">As sanções por atos praticados no decorrer da contratação estão previstas no </w:t>
      </w:r>
      <w:r w:rsidRPr="005325CB">
        <w:rPr>
          <w:sz w:val="22"/>
          <w:szCs w:val="22"/>
        </w:rPr>
        <w:t>Termo de Referência.</w:t>
      </w:r>
    </w:p>
    <w:p w14:paraId="635506EC" w14:textId="77777777" w:rsidR="00AC1BD7" w:rsidRPr="005325CB" w:rsidRDefault="00AC1BD7" w:rsidP="00EC7C21">
      <w:pPr>
        <w:numPr>
          <w:ilvl w:val="0"/>
          <w:numId w:val="1"/>
        </w:numPr>
        <w:spacing w:after="120" w:line="276" w:lineRule="auto"/>
        <w:ind w:right="-17"/>
        <w:jc w:val="both"/>
        <w:rPr>
          <w:rFonts w:cs="Times New Roman"/>
          <w:b/>
          <w:color w:val="000000"/>
          <w:sz w:val="22"/>
          <w:szCs w:val="22"/>
        </w:rPr>
      </w:pPr>
      <w:r w:rsidRPr="005325CB">
        <w:rPr>
          <w:rFonts w:cs="Times New Roman"/>
          <w:b/>
          <w:color w:val="000000"/>
          <w:sz w:val="22"/>
          <w:szCs w:val="22"/>
        </w:rPr>
        <w:t xml:space="preserve">  DA IMPUGNAÇÃO AO EDITAL E DO PEDIDO DE ESCLARECIMENTO</w:t>
      </w:r>
    </w:p>
    <w:p w14:paraId="63732DE1"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Até 02 (dois) dias úteis antes da data designada para a abertura da sessão pública, qualquer pessoa poderá impugnar este Edital.</w:t>
      </w:r>
    </w:p>
    <w:p w14:paraId="54B40075" w14:textId="5004DA50" w:rsidR="00AC1BD7" w:rsidRPr="005325CB" w:rsidRDefault="00E01B03"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 xml:space="preserve">A impugnação poderá ser realizada por forma eletrônica, pelo e-mail </w:t>
      </w:r>
      <w:hyperlink r:id="rId13" w:history="1">
        <w:r w:rsidRPr="005325CB">
          <w:rPr>
            <w:rStyle w:val="Hyperlink"/>
            <w:rFonts w:cs="Times New Roman"/>
            <w:sz w:val="22"/>
            <w:szCs w:val="22"/>
          </w:rPr>
          <w:t>cpl.coad@dpf.gov.br</w:t>
        </w:r>
      </w:hyperlink>
      <w:r w:rsidRPr="005325CB">
        <w:rPr>
          <w:rFonts w:cs="Times New Roman"/>
          <w:color w:val="000000"/>
          <w:sz w:val="22"/>
          <w:szCs w:val="22"/>
        </w:rPr>
        <w:t xml:space="preserve">, ou por petição dirigida ou protocolada no endereço SAS </w:t>
      </w:r>
      <w:proofErr w:type="spellStart"/>
      <w:r w:rsidRPr="005325CB">
        <w:rPr>
          <w:rFonts w:cs="Times New Roman"/>
          <w:color w:val="000000"/>
          <w:sz w:val="22"/>
          <w:szCs w:val="22"/>
        </w:rPr>
        <w:t>Qd</w:t>
      </w:r>
      <w:proofErr w:type="spellEnd"/>
      <w:r w:rsidRPr="005325CB">
        <w:rPr>
          <w:rFonts w:cs="Times New Roman"/>
          <w:color w:val="000000"/>
          <w:sz w:val="22"/>
          <w:szCs w:val="22"/>
        </w:rPr>
        <w:t xml:space="preserve">. 06 – </w:t>
      </w:r>
      <w:proofErr w:type="spellStart"/>
      <w:r w:rsidRPr="005325CB">
        <w:rPr>
          <w:rFonts w:cs="Times New Roman"/>
          <w:color w:val="000000"/>
          <w:sz w:val="22"/>
          <w:szCs w:val="22"/>
        </w:rPr>
        <w:t>Lts</w:t>
      </w:r>
      <w:proofErr w:type="spellEnd"/>
      <w:r w:rsidRPr="005325CB">
        <w:rPr>
          <w:rFonts w:cs="Times New Roman"/>
          <w:color w:val="000000"/>
          <w:sz w:val="22"/>
          <w:szCs w:val="22"/>
        </w:rPr>
        <w:t xml:space="preserve"> 09/10 – 1° andar, sala 110, Ed. Sede do Departamento de Polícia Federal, Brasília – DF, nos dias úteis, no horário das </w:t>
      </w:r>
      <w:proofErr w:type="gramStart"/>
      <w:r w:rsidRPr="005325CB">
        <w:rPr>
          <w:rFonts w:cs="Times New Roman"/>
          <w:color w:val="000000"/>
          <w:sz w:val="22"/>
          <w:szCs w:val="22"/>
        </w:rPr>
        <w:t>08:00</w:t>
      </w:r>
      <w:proofErr w:type="gramEnd"/>
      <w:r w:rsidRPr="005325CB">
        <w:rPr>
          <w:rFonts w:cs="Times New Roman"/>
          <w:color w:val="000000"/>
          <w:sz w:val="22"/>
          <w:szCs w:val="22"/>
        </w:rPr>
        <w:t xml:space="preserve"> às 17:00 horas.</w:t>
      </w:r>
    </w:p>
    <w:p w14:paraId="17FBEBB4"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Caberá ao Pregoeiro decidir sobre a impugnação no prazo de até vinte e quatro horas.</w:t>
      </w:r>
    </w:p>
    <w:p w14:paraId="368E0546"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lastRenderedPageBreak/>
        <w:t>Acolhida a impugnação, será definida e publicada nova data para a realização do certame.</w:t>
      </w:r>
    </w:p>
    <w:p w14:paraId="016D20B5"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5325CB">
        <w:rPr>
          <w:rFonts w:cs="Times New Roman"/>
          <w:bCs/>
          <w:sz w:val="22"/>
          <w:szCs w:val="22"/>
          <w:lang w:eastAsia="en-US"/>
        </w:rPr>
        <w:t>exclusivamente por meio eletrônico via internet, no endereço indicado no Edital.</w:t>
      </w:r>
    </w:p>
    <w:p w14:paraId="528C5DCD"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As impugnações e pedidos de esclarecimentos não suspendem os prazos previstos no certame.</w:t>
      </w:r>
    </w:p>
    <w:p w14:paraId="6DF75517"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As respostas às impugnações e os esclarecimentos prestados pelo Pregoeiro serão entranhados nos autos do processo licitatório e estarão disponíveis para consulta por qualquer interessado.</w:t>
      </w:r>
    </w:p>
    <w:p w14:paraId="448853EF" w14:textId="77777777" w:rsidR="00AC1BD7" w:rsidRPr="005325CB" w:rsidRDefault="00AC1BD7" w:rsidP="00EC7C21">
      <w:pPr>
        <w:numPr>
          <w:ilvl w:val="0"/>
          <w:numId w:val="1"/>
        </w:numPr>
        <w:spacing w:after="120" w:line="276" w:lineRule="auto"/>
        <w:ind w:right="-17"/>
        <w:jc w:val="both"/>
        <w:rPr>
          <w:rFonts w:cs="Times New Roman"/>
          <w:b/>
          <w:color w:val="000000"/>
          <w:sz w:val="22"/>
          <w:szCs w:val="22"/>
        </w:rPr>
      </w:pPr>
      <w:r w:rsidRPr="005325CB">
        <w:rPr>
          <w:rFonts w:cs="Times New Roman"/>
          <w:b/>
          <w:color w:val="000000"/>
          <w:sz w:val="22"/>
          <w:szCs w:val="22"/>
        </w:rPr>
        <w:t>DAS DISPOSIÇÕES GERAIS</w:t>
      </w:r>
    </w:p>
    <w:p w14:paraId="3D08C5FA" w14:textId="77777777" w:rsidR="00AC1BD7" w:rsidRPr="005325CB" w:rsidRDefault="00AC1BD7" w:rsidP="00342F47">
      <w:pPr>
        <w:spacing w:after="120" w:line="276" w:lineRule="auto"/>
        <w:ind w:right="-15" w:firstLine="567"/>
        <w:jc w:val="both"/>
        <w:rPr>
          <w:rFonts w:cs="Times New Roman"/>
          <w:color w:val="000000"/>
          <w:sz w:val="22"/>
          <w:szCs w:val="22"/>
        </w:rPr>
      </w:pPr>
    </w:p>
    <w:p w14:paraId="149FCC9C"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1792668"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FC3444A"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A homologação do resultado desta licitação não implicará direito à contratação.</w:t>
      </w:r>
    </w:p>
    <w:p w14:paraId="711FA2EC"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5BA21FB"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30B689E7"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Na contagem dos prazos estabelecidos neste Edital e seus Anexos, excluir-se-á o dia do início e incluir-se-á o do vencimento. Só se iniciam e vencem os prazos em dias de expediente na Administração.</w:t>
      </w:r>
    </w:p>
    <w:p w14:paraId="65D53616"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 xml:space="preserve">O desatendimento de exigências formais não essenciais não importará o afastamento do licitante, desde que seja possível o aproveitamento do ato, </w:t>
      </w:r>
      <w:proofErr w:type="gramStart"/>
      <w:r w:rsidRPr="005325CB">
        <w:rPr>
          <w:rFonts w:cs="Times New Roman"/>
          <w:color w:val="000000"/>
          <w:sz w:val="22"/>
          <w:szCs w:val="22"/>
        </w:rPr>
        <w:t>observados</w:t>
      </w:r>
      <w:proofErr w:type="gramEnd"/>
      <w:r w:rsidRPr="005325CB">
        <w:rPr>
          <w:rFonts w:cs="Times New Roman"/>
          <w:color w:val="000000"/>
          <w:sz w:val="22"/>
          <w:szCs w:val="22"/>
        </w:rPr>
        <w:t xml:space="preserve"> os princípios da isonomia e do interesse público.</w:t>
      </w:r>
    </w:p>
    <w:p w14:paraId="3F88DBA9"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Em caso de divergência e</w:t>
      </w:r>
      <w:bookmarkStart w:id="0" w:name="_GoBack"/>
      <w:bookmarkEnd w:id="0"/>
      <w:r w:rsidRPr="005325CB">
        <w:rPr>
          <w:rFonts w:cs="Times New Roman"/>
          <w:color w:val="000000"/>
          <w:sz w:val="22"/>
          <w:szCs w:val="22"/>
        </w:rPr>
        <w:t>ntre disposições deste Edital e de seus anexos ou demais peças que compõem o processo, prevalecerá as deste Edital.</w:t>
      </w:r>
    </w:p>
    <w:p w14:paraId="005FAAEE" w14:textId="4B83D0B8" w:rsidR="00AC1BD7" w:rsidRPr="005325CB" w:rsidRDefault="00E01B03"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 xml:space="preserve">O Edital está disponibilizado, na íntegra, no endereço eletrônico </w:t>
      </w:r>
      <w:hyperlink r:id="rId14" w:history="1">
        <w:r w:rsidRPr="005325CB">
          <w:rPr>
            <w:rStyle w:val="Hyperlink"/>
            <w:rFonts w:ascii="Times New Roman" w:hAnsi="Times New Roman"/>
            <w:sz w:val="22"/>
            <w:szCs w:val="22"/>
          </w:rPr>
          <w:t>www.comprasnet.gov.br</w:t>
        </w:r>
      </w:hyperlink>
      <w:r w:rsidRPr="005325CB">
        <w:rPr>
          <w:rFonts w:ascii="Times New Roman" w:hAnsi="Times New Roman"/>
          <w:color w:val="000000"/>
          <w:sz w:val="22"/>
          <w:szCs w:val="22"/>
        </w:rPr>
        <w:t xml:space="preserve"> e </w:t>
      </w:r>
      <w:hyperlink r:id="rId15" w:history="1">
        <w:r w:rsidRPr="005325CB">
          <w:rPr>
            <w:rStyle w:val="Hyperlink"/>
            <w:rFonts w:ascii="Times New Roman" w:hAnsi="Times New Roman"/>
            <w:sz w:val="22"/>
            <w:szCs w:val="22"/>
          </w:rPr>
          <w:t>http://www.dpf.gov.br</w:t>
        </w:r>
      </w:hyperlink>
      <w:r w:rsidRPr="005325CB">
        <w:rPr>
          <w:rFonts w:ascii="Times New Roman" w:hAnsi="Times New Roman"/>
          <w:color w:val="000000"/>
          <w:sz w:val="22"/>
          <w:szCs w:val="22"/>
        </w:rPr>
        <w:t xml:space="preserve"> &gt; Serviços &gt; Licitações &gt; Licitações 2011 &gt; Distrito Federal &gt; Órgãos Centrais &gt; DLOG &gt; Pregões</w:t>
      </w:r>
      <w:r w:rsidRPr="005325CB">
        <w:rPr>
          <w:rFonts w:cs="Times New Roman"/>
          <w:color w:val="000000"/>
          <w:sz w:val="22"/>
          <w:szCs w:val="22"/>
        </w:rPr>
        <w:t xml:space="preserve">, e também poderão ser lidos e/ou obtidos no endereço </w:t>
      </w:r>
      <w:r w:rsidRPr="005325CB">
        <w:rPr>
          <w:rFonts w:ascii="Times New Roman" w:hAnsi="Times New Roman"/>
          <w:color w:val="000000"/>
          <w:sz w:val="22"/>
          <w:szCs w:val="22"/>
        </w:rPr>
        <w:t xml:space="preserve">SAS </w:t>
      </w:r>
      <w:proofErr w:type="spellStart"/>
      <w:r w:rsidRPr="005325CB">
        <w:rPr>
          <w:rFonts w:ascii="Times New Roman" w:hAnsi="Times New Roman"/>
          <w:color w:val="000000"/>
          <w:sz w:val="22"/>
          <w:szCs w:val="22"/>
        </w:rPr>
        <w:t>Qd</w:t>
      </w:r>
      <w:proofErr w:type="spellEnd"/>
      <w:r w:rsidRPr="005325CB">
        <w:rPr>
          <w:rFonts w:ascii="Times New Roman" w:hAnsi="Times New Roman"/>
          <w:color w:val="000000"/>
          <w:sz w:val="22"/>
          <w:szCs w:val="22"/>
        </w:rPr>
        <w:t xml:space="preserve">. 06 – </w:t>
      </w:r>
      <w:proofErr w:type="spellStart"/>
      <w:r w:rsidRPr="005325CB">
        <w:rPr>
          <w:rFonts w:ascii="Times New Roman" w:hAnsi="Times New Roman"/>
          <w:color w:val="000000"/>
          <w:sz w:val="22"/>
          <w:szCs w:val="22"/>
        </w:rPr>
        <w:t>Lts</w:t>
      </w:r>
      <w:proofErr w:type="spellEnd"/>
      <w:r w:rsidRPr="005325CB">
        <w:rPr>
          <w:rFonts w:ascii="Times New Roman" w:hAnsi="Times New Roman"/>
          <w:color w:val="000000"/>
          <w:sz w:val="22"/>
          <w:szCs w:val="22"/>
        </w:rPr>
        <w:t xml:space="preserve"> 09/10 – 1° andar, sala 110, Ed. Sede do Departamento de Polícia Federal, Brasília – DF</w:t>
      </w:r>
      <w:r w:rsidRPr="005325CB">
        <w:rPr>
          <w:rFonts w:ascii="Times New Roman" w:hAnsi="Times New Roman"/>
          <w:sz w:val="22"/>
          <w:szCs w:val="22"/>
        </w:rPr>
        <w:t xml:space="preserve">, nos dias úteis, no horário das </w:t>
      </w:r>
      <w:proofErr w:type="gramStart"/>
      <w:r w:rsidRPr="005325CB">
        <w:rPr>
          <w:rFonts w:ascii="Times New Roman" w:hAnsi="Times New Roman"/>
          <w:color w:val="000000"/>
          <w:sz w:val="22"/>
          <w:szCs w:val="22"/>
        </w:rPr>
        <w:t>08:00</w:t>
      </w:r>
      <w:proofErr w:type="gramEnd"/>
      <w:r w:rsidRPr="005325CB">
        <w:rPr>
          <w:rFonts w:ascii="Times New Roman" w:hAnsi="Times New Roman"/>
          <w:color w:val="000000"/>
          <w:sz w:val="22"/>
          <w:szCs w:val="22"/>
        </w:rPr>
        <w:t xml:space="preserve"> às 17:00 horas</w:t>
      </w:r>
      <w:r w:rsidRPr="005325CB">
        <w:rPr>
          <w:rFonts w:cs="Times New Roman"/>
          <w:color w:val="000000"/>
          <w:sz w:val="22"/>
          <w:szCs w:val="22"/>
        </w:rPr>
        <w:t xml:space="preserve">, mesmo endereço e período no </w:t>
      </w:r>
      <w:r w:rsidRPr="005325CB">
        <w:rPr>
          <w:rFonts w:cs="Times New Roman"/>
          <w:color w:val="000000"/>
          <w:sz w:val="22"/>
          <w:szCs w:val="22"/>
        </w:rPr>
        <w:lastRenderedPageBreak/>
        <w:t>qual os autos do processo administrativo permanecerão com vista franqueada aos interessados.</w:t>
      </w:r>
    </w:p>
    <w:p w14:paraId="712D1957" w14:textId="77777777" w:rsidR="00AC1BD7" w:rsidRPr="005325CB" w:rsidRDefault="00AC1BD7" w:rsidP="00342F47">
      <w:pPr>
        <w:pStyle w:val="PargrafodaLista"/>
        <w:spacing w:after="120" w:line="276" w:lineRule="auto"/>
        <w:ind w:left="0" w:right="-15" w:firstLine="567"/>
        <w:jc w:val="both"/>
        <w:rPr>
          <w:rFonts w:cs="Times New Roman"/>
          <w:color w:val="000000"/>
          <w:sz w:val="22"/>
          <w:szCs w:val="22"/>
        </w:rPr>
      </w:pPr>
    </w:p>
    <w:p w14:paraId="6A32173D" w14:textId="77777777" w:rsidR="00AC1BD7" w:rsidRPr="005325CB" w:rsidRDefault="00AC1BD7" w:rsidP="00EC7C21">
      <w:pPr>
        <w:numPr>
          <w:ilvl w:val="1"/>
          <w:numId w:val="1"/>
        </w:numPr>
        <w:spacing w:before="120" w:after="120" w:line="276" w:lineRule="auto"/>
        <w:ind w:left="0" w:firstLine="567"/>
        <w:jc w:val="both"/>
        <w:rPr>
          <w:rFonts w:cs="Times New Roman"/>
          <w:color w:val="000000"/>
          <w:sz w:val="22"/>
          <w:szCs w:val="22"/>
        </w:rPr>
      </w:pPr>
      <w:r w:rsidRPr="005325CB">
        <w:rPr>
          <w:rFonts w:cs="Times New Roman"/>
          <w:color w:val="000000"/>
          <w:sz w:val="22"/>
          <w:szCs w:val="22"/>
        </w:rPr>
        <w:t>Integram este Edital, para todos os fins e efeitos, os seguintes anexos:</w:t>
      </w:r>
    </w:p>
    <w:p w14:paraId="1EB27852" w14:textId="77777777"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2"/>
          <w:szCs w:val="22"/>
        </w:rPr>
      </w:pPr>
      <w:r w:rsidRPr="005325CB">
        <w:rPr>
          <w:rFonts w:cs="Times New Roman"/>
          <w:color w:val="000000"/>
          <w:sz w:val="22"/>
          <w:szCs w:val="22"/>
        </w:rPr>
        <w:t>ANEXO I - Termo de Referência;</w:t>
      </w:r>
    </w:p>
    <w:p w14:paraId="3FBEB09D" w14:textId="5C7E422F" w:rsidR="00AC1BD7" w:rsidRPr="005325CB"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2"/>
          <w:szCs w:val="22"/>
        </w:rPr>
      </w:pPr>
      <w:r w:rsidRPr="005325CB">
        <w:rPr>
          <w:rFonts w:cs="Times New Roman"/>
          <w:color w:val="000000"/>
          <w:sz w:val="22"/>
          <w:szCs w:val="22"/>
        </w:rPr>
        <w:t>ANEXO II</w:t>
      </w:r>
      <w:r w:rsidR="00181578" w:rsidRPr="005325CB">
        <w:rPr>
          <w:rFonts w:cs="Times New Roman"/>
          <w:color w:val="000000"/>
          <w:sz w:val="22"/>
          <w:szCs w:val="22"/>
        </w:rPr>
        <w:t xml:space="preserve"> – Minuta de Termo de Contrato;</w:t>
      </w:r>
    </w:p>
    <w:p w14:paraId="645D9FF0" w14:textId="77777777" w:rsidR="00AC1BD7" w:rsidRPr="005325CB" w:rsidRDefault="00AC1BD7" w:rsidP="00AC1BD7">
      <w:pPr>
        <w:spacing w:after="120" w:line="276" w:lineRule="auto"/>
        <w:ind w:right="-15"/>
        <w:jc w:val="both"/>
        <w:rPr>
          <w:rFonts w:cs="Times New Roman"/>
          <w:iCs/>
          <w:color w:val="000000"/>
          <w:sz w:val="22"/>
          <w:szCs w:val="22"/>
        </w:rPr>
      </w:pPr>
    </w:p>
    <w:p w14:paraId="76CD98E5" w14:textId="4CBC0E31" w:rsidR="00AC1BD7" w:rsidRPr="005325CB" w:rsidRDefault="00E01B03" w:rsidP="005965BA">
      <w:pPr>
        <w:spacing w:after="120" w:line="276" w:lineRule="auto"/>
        <w:ind w:left="360" w:right="-15"/>
        <w:jc w:val="right"/>
        <w:rPr>
          <w:rFonts w:cs="Times New Roman"/>
          <w:color w:val="000000"/>
          <w:sz w:val="22"/>
          <w:szCs w:val="22"/>
        </w:rPr>
      </w:pPr>
      <w:r w:rsidRPr="005325CB">
        <w:rPr>
          <w:rFonts w:cs="Times New Roman"/>
          <w:color w:val="000000"/>
          <w:sz w:val="22"/>
          <w:szCs w:val="22"/>
        </w:rPr>
        <w:t xml:space="preserve">Brasília-DF, </w:t>
      </w:r>
      <w:r w:rsidR="00A44071">
        <w:rPr>
          <w:rFonts w:cs="Times New Roman"/>
          <w:color w:val="000000"/>
          <w:sz w:val="22"/>
          <w:szCs w:val="22"/>
        </w:rPr>
        <w:t>18</w:t>
      </w:r>
      <w:r w:rsidR="00AC1BD7" w:rsidRPr="005325CB">
        <w:rPr>
          <w:rFonts w:cs="Times New Roman"/>
          <w:color w:val="000000"/>
          <w:sz w:val="22"/>
          <w:szCs w:val="22"/>
        </w:rPr>
        <w:t xml:space="preserve"> de </w:t>
      </w:r>
      <w:r w:rsidR="005325CB">
        <w:rPr>
          <w:rFonts w:cs="Times New Roman"/>
          <w:color w:val="000000"/>
          <w:sz w:val="22"/>
          <w:szCs w:val="22"/>
        </w:rPr>
        <w:t>setembro</w:t>
      </w:r>
      <w:r w:rsidR="00AC1BD7" w:rsidRPr="005325CB">
        <w:rPr>
          <w:rFonts w:cs="Times New Roman"/>
          <w:color w:val="000000"/>
          <w:sz w:val="22"/>
          <w:szCs w:val="22"/>
        </w:rPr>
        <w:t xml:space="preserve"> de 20</w:t>
      </w:r>
      <w:r w:rsidRPr="005325CB">
        <w:rPr>
          <w:rFonts w:cs="Times New Roman"/>
          <w:color w:val="000000"/>
          <w:sz w:val="22"/>
          <w:szCs w:val="22"/>
        </w:rPr>
        <w:t>14</w:t>
      </w:r>
      <w:r w:rsidR="00AC1BD7" w:rsidRPr="005325CB">
        <w:rPr>
          <w:rFonts w:cs="Times New Roman"/>
          <w:color w:val="000000"/>
          <w:sz w:val="22"/>
          <w:szCs w:val="22"/>
        </w:rPr>
        <w:t>.</w:t>
      </w:r>
    </w:p>
    <w:p w14:paraId="486F90D0" w14:textId="77777777" w:rsidR="00AC1BD7" w:rsidRPr="005325CB" w:rsidRDefault="00AC1BD7" w:rsidP="00AC1BD7">
      <w:pPr>
        <w:spacing w:after="120" w:line="276" w:lineRule="auto"/>
        <w:ind w:right="-15" w:firstLine="720"/>
        <w:jc w:val="both"/>
        <w:rPr>
          <w:rFonts w:cs="Times New Roman"/>
          <w:color w:val="000000"/>
          <w:sz w:val="22"/>
          <w:szCs w:val="22"/>
        </w:rPr>
      </w:pPr>
    </w:p>
    <w:p w14:paraId="0707BAE6" w14:textId="77777777" w:rsidR="009A5D97" w:rsidRPr="005325CB" w:rsidRDefault="009A5D97" w:rsidP="00AC1BD7">
      <w:pPr>
        <w:spacing w:after="120" w:line="276" w:lineRule="auto"/>
        <w:ind w:right="-15" w:firstLine="720"/>
        <w:jc w:val="both"/>
        <w:rPr>
          <w:rFonts w:cs="Times New Roman"/>
          <w:color w:val="000000"/>
          <w:sz w:val="22"/>
          <w:szCs w:val="22"/>
        </w:rPr>
      </w:pPr>
    </w:p>
    <w:p w14:paraId="7B134CB5" w14:textId="440B7802" w:rsidR="00AC1BD7" w:rsidRPr="005325CB" w:rsidRDefault="009A5D97" w:rsidP="00AC1BD7">
      <w:pPr>
        <w:jc w:val="center"/>
        <w:rPr>
          <w:rFonts w:cs="Times New Roman"/>
          <w:sz w:val="22"/>
          <w:szCs w:val="22"/>
        </w:rPr>
      </w:pPr>
      <w:r w:rsidRPr="005325CB">
        <w:rPr>
          <w:rFonts w:cs="Times New Roman"/>
          <w:b/>
          <w:bCs/>
          <w:iCs/>
          <w:color w:val="000000"/>
          <w:sz w:val="22"/>
          <w:szCs w:val="22"/>
        </w:rPr>
        <w:t>Ordenador de Despesas</w:t>
      </w:r>
    </w:p>
    <w:p w14:paraId="2E72B118" w14:textId="77777777" w:rsidR="00AC1BD7" w:rsidRPr="005325CB" w:rsidRDefault="00AC1BD7" w:rsidP="00AC1BD7">
      <w:pPr>
        <w:rPr>
          <w:rFonts w:cs="Times New Roman"/>
          <w:b/>
          <w:bCs/>
          <w:iCs/>
          <w:color w:val="000000"/>
          <w:sz w:val="22"/>
          <w:szCs w:val="22"/>
        </w:rPr>
      </w:pPr>
    </w:p>
    <w:p w14:paraId="0100AA95" w14:textId="77777777" w:rsidR="00AC1BD7" w:rsidRPr="005325CB" w:rsidRDefault="00AC1BD7" w:rsidP="00AC1BD7">
      <w:pPr>
        <w:spacing w:before="240" w:after="120" w:line="276" w:lineRule="auto"/>
        <w:ind w:right="-45"/>
        <w:jc w:val="both"/>
        <w:rPr>
          <w:rFonts w:cs="Times New Roman"/>
          <w:sz w:val="22"/>
          <w:szCs w:val="22"/>
        </w:rPr>
      </w:pPr>
    </w:p>
    <w:p w14:paraId="6105B4EB" w14:textId="77777777" w:rsidR="005325CB" w:rsidRDefault="005325CB" w:rsidP="00194708">
      <w:pPr>
        <w:spacing w:line="240" w:lineRule="exact"/>
        <w:jc w:val="center"/>
        <w:rPr>
          <w:rFonts w:asciiTheme="minorHAnsi" w:hAnsiTheme="minorHAnsi" w:cstheme="minorHAnsi"/>
          <w:b/>
        </w:rPr>
      </w:pPr>
    </w:p>
    <w:p w14:paraId="32FA864B" w14:textId="77777777" w:rsidR="005325CB" w:rsidRDefault="005325CB" w:rsidP="00194708">
      <w:pPr>
        <w:spacing w:line="240" w:lineRule="exact"/>
        <w:jc w:val="center"/>
        <w:rPr>
          <w:rFonts w:asciiTheme="minorHAnsi" w:hAnsiTheme="minorHAnsi" w:cstheme="minorHAnsi"/>
          <w:b/>
        </w:rPr>
      </w:pPr>
    </w:p>
    <w:p w14:paraId="4FFECCCD" w14:textId="77777777" w:rsidR="005325CB" w:rsidRDefault="005325CB" w:rsidP="00194708">
      <w:pPr>
        <w:spacing w:line="240" w:lineRule="exact"/>
        <w:jc w:val="center"/>
        <w:rPr>
          <w:rFonts w:asciiTheme="minorHAnsi" w:hAnsiTheme="minorHAnsi" w:cstheme="minorHAnsi"/>
          <w:b/>
        </w:rPr>
      </w:pPr>
    </w:p>
    <w:p w14:paraId="7D03C157" w14:textId="77777777" w:rsidR="005325CB" w:rsidRDefault="005325CB" w:rsidP="00194708">
      <w:pPr>
        <w:spacing w:line="240" w:lineRule="exact"/>
        <w:jc w:val="center"/>
        <w:rPr>
          <w:rFonts w:asciiTheme="minorHAnsi" w:hAnsiTheme="minorHAnsi" w:cstheme="minorHAnsi"/>
          <w:b/>
        </w:rPr>
      </w:pPr>
    </w:p>
    <w:p w14:paraId="141D23E3" w14:textId="77777777" w:rsidR="005325CB" w:rsidRDefault="005325CB" w:rsidP="00194708">
      <w:pPr>
        <w:spacing w:line="240" w:lineRule="exact"/>
        <w:jc w:val="center"/>
        <w:rPr>
          <w:rFonts w:asciiTheme="minorHAnsi" w:hAnsiTheme="minorHAnsi" w:cstheme="minorHAnsi"/>
          <w:b/>
        </w:rPr>
      </w:pPr>
    </w:p>
    <w:p w14:paraId="3CF689EA" w14:textId="77777777" w:rsidR="005325CB" w:rsidRDefault="005325CB" w:rsidP="00194708">
      <w:pPr>
        <w:spacing w:line="240" w:lineRule="exact"/>
        <w:jc w:val="center"/>
        <w:rPr>
          <w:rFonts w:asciiTheme="minorHAnsi" w:hAnsiTheme="minorHAnsi" w:cstheme="minorHAnsi"/>
          <w:b/>
        </w:rPr>
      </w:pPr>
    </w:p>
    <w:p w14:paraId="5915B6AA" w14:textId="77777777" w:rsidR="005325CB" w:rsidRDefault="005325CB" w:rsidP="00194708">
      <w:pPr>
        <w:spacing w:line="240" w:lineRule="exact"/>
        <w:jc w:val="center"/>
        <w:rPr>
          <w:rFonts w:asciiTheme="minorHAnsi" w:hAnsiTheme="minorHAnsi" w:cstheme="minorHAnsi"/>
          <w:b/>
        </w:rPr>
      </w:pPr>
    </w:p>
    <w:p w14:paraId="310D7DBD" w14:textId="77777777" w:rsidR="005325CB" w:rsidRDefault="005325CB" w:rsidP="00194708">
      <w:pPr>
        <w:spacing w:line="240" w:lineRule="exact"/>
        <w:jc w:val="center"/>
        <w:rPr>
          <w:rFonts w:asciiTheme="minorHAnsi" w:hAnsiTheme="minorHAnsi" w:cstheme="minorHAnsi"/>
          <w:b/>
        </w:rPr>
      </w:pPr>
    </w:p>
    <w:p w14:paraId="6D9D774D" w14:textId="77777777" w:rsidR="005325CB" w:rsidRDefault="005325CB" w:rsidP="00194708">
      <w:pPr>
        <w:spacing w:line="240" w:lineRule="exact"/>
        <w:jc w:val="center"/>
        <w:rPr>
          <w:rFonts w:asciiTheme="minorHAnsi" w:hAnsiTheme="minorHAnsi" w:cstheme="minorHAnsi"/>
          <w:b/>
        </w:rPr>
      </w:pPr>
    </w:p>
    <w:p w14:paraId="4CF6B54A" w14:textId="77777777" w:rsidR="005325CB" w:rsidRDefault="005325CB" w:rsidP="00194708">
      <w:pPr>
        <w:spacing w:line="240" w:lineRule="exact"/>
        <w:jc w:val="center"/>
        <w:rPr>
          <w:rFonts w:asciiTheme="minorHAnsi" w:hAnsiTheme="minorHAnsi" w:cstheme="minorHAnsi"/>
          <w:b/>
        </w:rPr>
      </w:pPr>
    </w:p>
    <w:p w14:paraId="2F95BC83" w14:textId="77777777" w:rsidR="005325CB" w:rsidRDefault="005325CB" w:rsidP="00194708">
      <w:pPr>
        <w:spacing w:line="240" w:lineRule="exact"/>
        <w:jc w:val="center"/>
        <w:rPr>
          <w:rFonts w:asciiTheme="minorHAnsi" w:hAnsiTheme="minorHAnsi" w:cstheme="minorHAnsi"/>
          <w:b/>
        </w:rPr>
      </w:pPr>
    </w:p>
    <w:p w14:paraId="1E6DC542" w14:textId="77777777" w:rsidR="005325CB" w:rsidRDefault="005325CB" w:rsidP="00194708">
      <w:pPr>
        <w:spacing w:line="240" w:lineRule="exact"/>
        <w:jc w:val="center"/>
        <w:rPr>
          <w:rFonts w:asciiTheme="minorHAnsi" w:hAnsiTheme="minorHAnsi" w:cstheme="minorHAnsi"/>
          <w:b/>
        </w:rPr>
      </w:pPr>
    </w:p>
    <w:p w14:paraId="74353C61" w14:textId="77777777" w:rsidR="005325CB" w:rsidRDefault="005325CB" w:rsidP="00194708">
      <w:pPr>
        <w:spacing w:line="240" w:lineRule="exact"/>
        <w:jc w:val="center"/>
        <w:rPr>
          <w:rFonts w:asciiTheme="minorHAnsi" w:hAnsiTheme="minorHAnsi" w:cstheme="minorHAnsi"/>
          <w:b/>
        </w:rPr>
      </w:pPr>
    </w:p>
    <w:p w14:paraId="395A596A" w14:textId="77777777" w:rsidR="005325CB" w:rsidRDefault="005325CB" w:rsidP="00194708">
      <w:pPr>
        <w:spacing w:line="240" w:lineRule="exact"/>
        <w:jc w:val="center"/>
        <w:rPr>
          <w:rFonts w:asciiTheme="minorHAnsi" w:hAnsiTheme="minorHAnsi" w:cstheme="minorHAnsi"/>
          <w:b/>
        </w:rPr>
      </w:pPr>
    </w:p>
    <w:p w14:paraId="5A24FADE" w14:textId="77777777" w:rsidR="005325CB" w:rsidRDefault="005325CB" w:rsidP="00194708">
      <w:pPr>
        <w:spacing w:line="240" w:lineRule="exact"/>
        <w:jc w:val="center"/>
        <w:rPr>
          <w:rFonts w:asciiTheme="minorHAnsi" w:hAnsiTheme="minorHAnsi" w:cstheme="minorHAnsi"/>
          <w:b/>
        </w:rPr>
      </w:pPr>
    </w:p>
    <w:p w14:paraId="57B8FBCD" w14:textId="77777777" w:rsidR="005325CB" w:rsidRDefault="005325CB" w:rsidP="00194708">
      <w:pPr>
        <w:spacing w:line="240" w:lineRule="exact"/>
        <w:jc w:val="center"/>
        <w:rPr>
          <w:rFonts w:asciiTheme="minorHAnsi" w:hAnsiTheme="minorHAnsi" w:cstheme="minorHAnsi"/>
          <w:b/>
        </w:rPr>
      </w:pPr>
    </w:p>
    <w:p w14:paraId="6EA0C98D" w14:textId="77777777" w:rsidR="005325CB" w:rsidRDefault="005325CB" w:rsidP="00194708">
      <w:pPr>
        <w:spacing w:line="240" w:lineRule="exact"/>
        <w:jc w:val="center"/>
        <w:rPr>
          <w:rFonts w:asciiTheme="minorHAnsi" w:hAnsiTheme="minorHAnsi" w:cstheme="minorHAnsi"/>
          <w:b/>
        </w:rPr>
      </w:pPr>
    </w:p>
    <w:p w14:paraId="29611D83" w14:textId="77777777" w:rsidR="005325CB" w:rsidRDefault="005325CB" w:rsidP="00194708">
      <w:pPr>
        <w:spacing w:line="240" w:lineRule="exact"/>
        <w:jc w:val="center"/>
        <w:rPr>
          <w:rFonts w:asciiTheme="minorHAnsi" w:hAnsiTheme="minorHAnsi" w:cstheme="minorHAnsi"/>
          <w:b/>
        </w:rPr>
      </w:pPr>
    </w:p>
    <w:p w14:paraId="0DB5E4AA" w14:textId="77777777" w:rsidR="005325CB" w:rsidRDefault="005325CB" w:rsidP="00194708">
      <w:pPr>
        <w:spacing w:line="240" w:lineRule="exact"/>
        <w:jc w:val="center"/>
        <w:rPr>
          <w:rFonts w:asciiTheme="minorHAnsi" w:hAnsiTheme="minorHAnsi" w:cstheme="minorHAnsi"/>
          <w:b/>
        </w:rPr>
      </w:pPr>
    </w:p>
    <w:p w14:paraId="1611F878" w14:textId="77777777" w:rsidR="005325CB" w:rsidRDefault="005325CB" w:rsidP="00194708">
      <w:pPr>
        <w:spacing w:line="240" w:lineRule="exact"/>
        <w:jc w:val="center"/>
        <w:rPr>
          <w:rFonts w:asciiTheme="minorHAnsi" w:hAnsiTheme="minorHAnsi" w:cstheme="minorHAnsi"/>
          <w:b/>
        </w:rPr>
      </w:pPr>
    </w:p>
    <w:p w14:paraId="4A75DB99" w14:textId="77777777" w:rsidR="005325CB" w:rsidRDefault="005325CB" w:rsidP="00194708">
      <w:pPr>
        <w:spacing w:line="240" w:lineRule="exact"/>
        <w:jc w:val="center"/>
        <w:rPr>
          <w:rFonts w:asciiTheme="minorHAnsi" w:hAnsiTheme="minorHAnsi" w:cstheme="minorHAnsi"/>
          <w:b/>
        </w:rPr>
      </w:pPr>
    </w:p>
    <w:p w14:paraId="26766BC7" w14:textId="77777777" w:rsidR="005325CB" w:rsidRDefault="005325CB" w:rsidP="00194708">
      <w:pPr>
        <w:spacing w:line="240" w:lineRule="exact"/>
        <w:jc w:val="center"/>
        <w:rPr>
          <w:rFonts w:asciiTheme="minorHAnsi" w:hAnsiTheme="minorHAnsi" w:cstheme="minorHAnsi"/>
          <w:b/>
        </w:rPr>
      </w:pPr>
    </w:p>
    <w:p w14:paraId="28117A0D" w14:textId="77777777" w:rsidR="005325CB" w:rsidRDefault="005325CB" w:rsidP="00194708">
      <w:pPr>
        <w:spacing w:line="240" w:lineRule="exact"/>
        <w:jc w:val="center"/>
        <w:rPr>
          <w:rFonts w:asciiTheme="minorHAnsi" w:hAnsiTheme="minorHAnsi" w:cstheme="minorHAnsi"/>
          <w:b/>
        </w:rPr>
      </w:pPr>
    </w:p>
    <w:p w14:paraId="41840683" w14:textId="77777777" w:rsidR="005325CB" w:rsidRDefault="005325CB" w:rsidP="00194708">
      <w:pPr>
        <w:spacing w:line="240" w:lineRule="exact"/>
        <w:jc w:val="center"/>
        <w:rPr>
          <w:rFonts w:asciiTheme="minorHAnsi" w:hAnsiTheme="minorHAnsi" w:cstheme="minorHAnsi"/>
          <w:b/>
        </w:rPr>
      </w:pPr>
    </w:p>
    <w:p w14:paraId="00FA9581" w14:textId="77777777" w:rsidR="005325CB" w:rsidRDefault="005325CB" w:rsidP="00194708">
      <w:pPr>
        <w:spacing w:line="240" w:lineRule="exact"/>
        <w:jc w:val="center"/>
        <w:rPr>
          <w:rFonts w:asciiTheme="minorHAnsi" w:hAnsiTheme="minorHAnsi" w:cstheme="minorHAnsi"/>
          <w:b/>
        </w:rPr>
      </w:pPr>
    </w:p>
    <w:p w14:paraId="28461509" w14:textId="77777777" w:rsidR="005325CB" w:rsidRDefault="005325CB" w:rsidP="00194708">
      <w:pPr>
        <w:spacing w:line="240" w:lineRule="exact"/>
        <w:jc w:val="center"/>
        <w:rPr>
          <w:rFonts w:asciiTheme="minorHAnsi" w:hAnsiTheme="minorHAnsi" w:cstheme="minorHAnsi"/>
          <w:b/>
        </w:rPr>
      </w:pPr>
    </w:p>
    <w:p w14:paraId="23A1C354" w14:textId="77777777" w:rsidR="005325CB" w:rsidRDefault="005325CB" w:rsidP="00194708">
      <w:pPr>
        <w:spacing w:line="240" w:lineRule="exact"/>
        <w:jc w:val="center"/>
        <w:rPr>
          <w:rFonts w:asciiTheme="minorHAnsi" w:hAnsiTheme="minorHAnsi" w:cstheme="minorHAnsi"/>
          <w:b/>
        </w:rPr>
      </w:pPr>
    </w:p>
    <w:p w14:paraId="0FCF3051" w14:textId="77777777" w:rsidR="005325CB" w:rsidRDefault="005325CB" w:rsidP="00194708">
      <w:pPr>
        <w:spacing w:line="240" w:lineRule="exact"/>
        <w:jc w:val="center"/>
        <w:rPr>
          <w:rFonts w:asciiTheme="minorHAnsi" w:hAnsiTheme="minorHAnsi" w:cstheme="minorHAnsi"/>
          <w:b/>
        </w:rPr>
      </w:pPr>
    </w:p>
    <w:p w14:paraId="1A7D5780" w14:textId="77777777" w:rsidR="005325CB" w:rsidRDefault="005325CB" w:rsidP="00194708">
      <w:pPr>
        <w:spacing w:line="240" w:lineRule="exact"/>
        <w:jc w:val="center"/>
        <w:rPr>
          <w:rFonts w:asciiTheme="minorHAnsi" w:hAnsiTheme="minorHAnsi" w:cstheme="minorHAnsi"/>
          <w:b/>
        </w:rPr>
      </w:pPr>
    </w:p>
    <w:p w14:paraId="559290F1" w14:textId="77777777" w:rsidR="005325CB" w:rsidRDefault="005325CB" w:rsidP="00194708">
      <w:pPr>
        <w:spacing w:line="240" w:lineRule="exact"/>
        <w:jc w:val="center"/>
        <w:rPr>
          <w:rFonts w:asciiTheme="minorHAnsi" w:hAnsiTheme="minorHAnsi" w:cstheme="minorHAnsi"/>
          <w:b/>
        </w:rPr>
      </w:pPr>
    </w:p>
    <w:p w14:paraId="72CF6206" w14:textId="77777777" w:rsidR="005325CB" w:rsidRDefault="005325CB" w:rsidP="00194708">
      <w:pPr>
        <w:spacing w:line="240" w:lineRule="exact"/>
        <w:jc w:val="center"/>
        <w:rPr>
          <w:rFonts w:asciiTheme="minorHAnsi" w:hAnsiTheme="minorHAnsi" w:cstheme="minorHAnsi"/>
          <w:b/>
        </w:rPr>
      </w:pPr>
    </w:p>
    <w:p w14:paraId="18F07B11" w14:textId="77777777" w:rsidR="005325CB" w:rsidRDefault="005325CB" w:rsidP="00194708">
      <w:pPr>
        <w:spacing w:line="240" w:lineRule="exact"/>
        <w:jc w:val="center"/>
        <w:rPr>
          <w:rFonts w:asciiTheme="minorHAnsi" w:hAnsiTheme="minorHAnsi" w:cstheme="minorHAnsi"/>
          <w:b/>
        </w:rPr>
      </w:pPr>
    </w:p>
    <w:p w14:paraId="5CADEA74" w14:textId="77777777" w:rsidR="005325CB" w:rsidRDefault="005325CB" w:rsidP="00194708">
      <w:pPr>
        <w:spacing w:line="240" w:lineRule="exact"/>
        <w:jc w:val="center"/>
        <w:rPr>
          <w:rFonts w:asciiTheme="minorHAnsi" w:hAnsiTheme="minorHAnsi" w:cstheme="minorHAnsi"/>
          <w:b/>
        </w:rPr>
      </w:pPr>
    </w:p>
    <w:p w14:paraId="17085596" w14:textId="77777777" w:rsidR="005325CB" w:rsidRDefault="005325CB" w:rsidP="00194708">
      <w:pPr>
        <w:spacing w:line="240" w:lineRule="exact"/>
        <w:jc w:val="center"/>
        <w:rPr>
          <w:rFonts w:asciiTheme="minorHAnsi" w:hAnsiTheme="minorHAnsi" w:cstheme="minorHAnsi"/>
          <w:b/>
        </w:rPr>
      </w:pPr>
    </w:p>
    <w:p w14:paraId="35C80F1E" w14:textId="77777777" w:rsidR="005325CB" w:rsidRDefault="005325CB" w:rsidP="00194708">
      <w:pPr>
        <w:spacing w:line="240" w:lineRule="exact"/>
        <w:jc w:val="center"/>
        <w:rPr>
          <w:rFonts w:asciiTheme="minorHAnsi" w:hAnsiTheme="minorHAnsi" w:cstheme="minorHAnsi"/>
          <w:b/>
        </w:rPr>
      </w:pPr>
    </w:p>
    <w:p w14:paraId="56F8D182" w14:textId="77777777" w:rsidR="005325CB" w:rsidRDefault="005325CB" w:rsidP="00194708">
      <w:pPr>
        <w:spacing w:line="240" w:lineRule="exact"/>
        <w:jc w:val="center"/>
        <w:rPr>
          <w:rFonts w:asciiTheme="minorHAnsi" w:hAnsiTheme="minorHAnsi" w:cstheme="minorHAnsi"/>
          <w:b/>
        </w:rPr>
      </w:pPr>
    </w:p>
    <w:p w14:paraId="4DCB29EA" w14:textId="6D9C5BD4" w:rsidR="00194708" w:rsidRPr="00194708" w:rsidRDefault="00194708" w:rsidP="00194708">
      <w:pPr>
        <w:spacing w:line="240" w:lineRule="exact"/>
        <w:jc w:val="center"/>
        <w:rPr>
          <w:rFonts w:asciiTheme="minorHAnsi" w:hAnsiTheme="minorHAnsi" w:cstheme="minorHAnsi"/>
          <w:b/>
        </w:rPr>
      </w:pPr>
      <w:r w:rsidRPr="00194708">
        <w:rPr>
          <w:rFonts w:asciiTheme="minorHAnsi" w:hAnsiTheme="minorHAnsi" w:cstheme="minorHAnsi"/>
          <w:b/>
        </w:rPr>
        <w:lastRenderedPageBreak/>
        <w:t>ANEXO I</w:t>
      </w:r>
    </w:p>
    <w:p w14:paraId="227BBBDE" w14:textId="77777777" w:rsidR="00194708" w:rsidRPr="00D5205D" w:rsidRDefault="00194708" w:rsidP="00194708">
      <w:pPr>
        <w:spacing w:line="240" w:lineRule="exact"/>
        <w:jc w:val="center"/>
        <w:rPr>
          <w:rFonts w:asciiTheme="minorHAnsi" w:hAnsiTheme="minorHAnsi" w:cstheme="minorHAnsi"/>
        </w:rPr>
      </w:pPr>
    </w:p>
    <w:p w14:paraId="1C34BD38" w14:textId="64C86968" w:rsidR="00194708" w:rsidRDefault="00194708" w:rsidP="00194708">
      <w:pPr>
        <w:widowControl w:val="0"/>
        <w:tabs>
          <w:tab w:val="left" w:pos="1425"/>
          <w:tab w:val="left" w:pos="2836"/>
          <w:tab w:val="left" w:pos="4254"/>
          <w:tab w:val="left" w:pos="5672"/>
          <w:tab w:val="left" w:pos="7090"/>
          <w:tab w:val="left" w:pos="8508"/>
        </w:tabs>
        <w:autoSpaceDE w:val="0"/>
        <w:spacing w:line="170" w:lineRule="atLeast"/>
        <w:jc w:val="center"/>
        <w:rPr>
          <w:b/>
          <w:bCs/>
        </w:rPr>
      </w:pPr>
      <w:r>
        <w:rPr>
          <w:noProof/>
        </w:rPr>
        <w:drawing>
          <wp:inline distT="0" distB="0" distL="0" distR="0" wp14:anchorId="29116AA3" wp14:editId="368D4622">
            <wp:extent cx="677545" cy="668655"/>
            <wp:effectExtent l="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77545" cy="668655"/>
                    </a:xfrm>
                    <a:prstGeom prst="rect">
                      <a:avLst/>
                    </a:prstGeom>
                    <a:solidFill>
                      <a:srgbClr val="FFFFFF"/>
                    </a:solidFill>
                    <a:ln>
                      <a:noFill/>
                    </a:ln>
                  </pic:spPr>
                </pic:pic>
              </a:graphicData>
            </a:graphic>
          </wp:inline>
        </w:drawing>
      </w:r>
    </w:p>
    <w:p w14:paraId="2E4BC431" w14:textId="77777777" w:rsidR="00194708" w:rsidRDefault="00194708" w:rsidP="00194708">
      <w:pPr>
        <w:widowControl w:val="0"/>
        <w:tabs>
          <w:tab w:val="left" w:pos="1425"/>
          <w:tab w:val="left" w:pos="2836"/>
          <w:tab w:val="left" w:pos="4254"/>
          <w:tab w:val="left" w:pos="5672"/>
          <w:tab w:val="left" w:pos="7090"/>
          <w:tab w:val="left" w:pos="8508"/>
        </w:tabs>
        <w:autoSpaceDE w:val="0"/>
        <w:spacing w:line="170" w:lineRule="atLeast"/>
        <w:jc w:val="center"/>
        <w:rPr>
          <w:b/>
          <w:bCs/>
        </w:rPr>
      </w:pPr>
      <w:r>
        <w:rPr>
          <w:b/>
          <w:bCs/>
        </w:rPr>
        <w:t>SERVIÇO PÚBLICO FEDERAL</w:t>
      </w:r>
    </w:p>
    <w:p w14:paraId="2BB26425" w14:textId="77777777" w:rsidR="00194708" w:rsidRDefault="00194708" w:rsidP="00194708">
      <w:pPr>
        <w:widowControl w:val="0"/>
        <w:tabs>
          <w:tab w:val="left" w:pos="1425"/>
          <w:tab w:val="left" w:pos="2836"/>
          <w:tab w:val="left" w:pos="4254"/>
          <w:tab w:val="left" w:pos="5672"/>
          <w:tab w:val="left" w:pos="7090"/>
          <w:tab w:val="left" w:pos="8508"/>
        </w:tabs>
        <w:autoSpaceDE w:val="0"/>
        <w:spacing w:line="170" w:lineRule="atLeast"/>
        <w:jc w:val="center"/>
        <w:rPr>
          <w:b/>
          <w:bCs/>
        </w:rPr>
      </w:pPr>
      <w:r>
        <w:rPr>
          <w:b/>
          <w:bCs/>
        </w:rPr>
        <w:t>MJ - DEPARTAMENTO DE POLÍCIA FEDERAL</w:t>
      </w:r>
    </w:p>
    <w:p w14:paraId="75B898D5" w14:textId="77777777" w:rsidR="00194708" w:rsidRDefault="00194708" w:rsidP="00194708">
      <w:pPr>
        <w:widowControl w:val="0"/>
        <w:tabs>
          <w:tab w:val="left" w:pos="1425"/>
          <w:tab w:val="left" w:pos="2836"/>
          <w:tab w:val="left" w:pos="4254"/>
          <w:tab w:val="left" w:pos="5672"/>
          <w:tab w:val="left" w:pos="7090"/>
          <w:tab w:val="left" w:pos="8508"/>
        </w:tabs>
        <w:autoSpaceDE w:val="0"/>
        <w:spacing w:line="170" w:lineRule="atLeast"/>
        <w:jc w:val="center"/>
        <w:rPr>
          <w:b/>
          <w:bCs/>
        </w:rPr>
      </w:pPr>
      <w:r>
        <w:rPr>
          <w:b/>
          <w:bCs/>
        </w:rPr>
        <w:t>DIRETORIA DE INVESTIGAÇÃO E COMBATE AO CRIME ORGANIZADO</w:t>
      </w:r>
    </w:p>
    <w:p w14:paraId="45CC28D3" w14:textId="77777777" w:rsidR="00194708" w:rsidRDefault="00194708" w:rsidP="00194708">
      <w:pPr>
        <w:widowControl w:val="0"/>
        <w:tabs>
          <w:tab w:val="left" w:pos="1425"/>
          <w:tab w:val="left" w:pos="2836"/>
          <w:tab w:val="left" w:pos="4254"/>
          <w:tab w:val="left" w:pos="5672"/>
          <w:tab w:val="left" w:pos="7090"/>
          <w:tab w:val="left" w:pos="8508"/>
        </w:tabs>
        <w:autoSpaceDE w:val="0"/>
        <w:spacing w:line="170" w:lineRule="atLeast"/>
        <w:jc w:val="center"/>
        <w:rPr>
          <w:b/>
          <w:bCs/>
        </w:rPr>
      </w:pPr>
      <w:r>
        <w:rPr>
          <w:b/>
          <w:bCs/>
        </w:rPr>
        <w:t>COORDENAÇÃO-GERAL DE POLÍCIA DE REPRESSÃO A ENTORPECENTES</w:t>
      </w:r>
    </w:p>
    <w:p w14:paraId="444713D3" w14:textId="77777777" w:rsidR="00194708" w:rsidRDefault="00194708" w:rsidP="00194708">
      <w:pPr>
        <w:widowControl w:val="0"/>
        <w:tabs>
          <w:tab w:val="left" w:pos="1425"/>
          <w:tab w:val="left" w:pos="2836"/>
          <w:tab w:val="left" w:pos="4254"/>
          <w:tab w:val="left" w:pos="5672"/>
          <w:tab w:val="left" w:pos="7090"/>
          <w:tab w:val="left" w:pos="8508"/>
        </w:tabs>
        <w:autoSpaceDE w:val="0"/>
        <w:spacing w:line="170" w:lineRule="atLeast"/>
        <w:jc w:val="center"/>
        <w:rPr>
          <w:b/>
          <w:bCs/>
        </w:rPr>
      </w:pPr>
      <w:r>
        <w:rPr>
          <w:b/>
          <w:bCs/>
        </w:rPr>
        <w:t>DIREN - SERVIÇO DE CANIL CENTRAL</w:t>
      </w:r>
    </w:p>
    <w:p w14:paraId="75D05214" w14:textId="77777777" w:rsidR="00194708" w:rsidRDefault="00194708" w:rsidP="00194708">
      <w:pPr>
        <w:widowControl w:val="0"/>
        <w:tabs>
          <w:tab w:val="left" w:pos="1425"/>
          <w:tab w:val="left" w:pos="2836"/>
          <w:tab w:val="left" w:pos="4254"/>
          <w:tab w:val="left" w:pos="5672"/>
          <w:tab w:val="left" w:pos="7090"/>
          <w:tab w:val="left" w:pos="8508"/>
        </w:tabs>
        <w:autoSpaceDE w:val="0"/>
        <w:spacing w:line="170" w:lineRule="atLeast"/>
        <w:jc w:val="both"/>
      </w:pPr>
    </w:p>
    <w:p w14:paraId="53E9AD98" w14:textId="77777777" w:rsidR="00194708" w:rsidRDefault="00194708" w:rsidP="00194708">
      <w:pPr>
        <w:widowControl w:val="0"/>
        <w:tabs>
          <w:tab w:val="left" w:pos="1425"/>
          <w:tab w:val="left" w:pos="2836"/>
          <w:tab w:val="left" w:pos="4254"/>
          <w:tab w:val="left" w:pos="5672"/>
          <w:tab w:val="left" w:pos="7090"/>
          <w:tab w:val="left" w:pos="8508"/>
        </w:tabs>
        <w:autoSpaceDE w:val="0"/>
        <w:spacing w:line="170" w:lineRule="atLeast"/>
        <w:jc w:val="both"/>
      </w:pPr>
    </w:p>
    <w:p w14:paraId="46B58273" w14:textId="77777777" w:rsidR="00194708" w:rsidRDefault="00194708" w:rsidP="00194708">
      <w:pPr>
        <w:keepNext/>
        <w:widowControl w:val="0"/>
        <w:autoSpaceDE w:val="0"/>
        <w:spacing w:line="264" w:lineRule="auto"/>
        <w:jc w:val="center"/>
        <w:rPr>
          <w:b/>
          <w:bCs/>
        </w:rPr>
      </w:pPr>
      <w:r>
        <w:rPr>
          <w:b/>
          <w:bCs/>
        </w:rPr>
        <w:t>TERMO DE REFERÊNCIA</w:t>
      </w:r>
    </w:p>
    <w:p w14:paraId="3C5A54A3" w14:textId="77777777" w:rsidR="00194708" w:rsidRDefault="00194708" w:rsidP="00194708">
      <w:pPr>
        <w:widowControl w:val="0"/>
        <w:autoSpaceDE w:val="0"/>
        <w:jc w:val="both"/>
      </w:pPr>
    </w:p>
    <w:p w14:paraId="706DC967" w14:textId="77777777" w:rsidR="00194708" w:rsidRDefault="00194708" w:rsidP="00194708">
      <w:pPr>
        <w:widowControl w:val="0"/>
        <w:autoSpaceDE w:val="0"/>
        <w:jc w:val="both"/>
      </w:pPr>
    </w:p>
    <w:p w14:paraId="3ED46C9A"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DO OBJETO</w:t>
      </w:r>
    </w:p>
    <w:p w14:paraId="76573745" w14:textId="77777777" w:rsidR="00194708" w:rsidRDefault="00194708" w:rsidP="007F1B8F">
      <w:pPr>
        <w:numPr>
          <w:ilvl w:val="1"/>
          <w:numId w:val="16"/>
        </w:numPr>
        <w:spacing w:line="360" w:lineRule="auto"/>
        <w:jc w:val="both"/>
      </w:pPr>
      <w:r>
        <w:t xml:space="preserve">O presente Termo de Referência objetiva a contratação de empresa especializada na prestação dos </w:t>
      </w:r>
      <w:r>
        <w:rPr>
          <w:b/>
        </w:rPr>
        <w:t>serviços de manutenção preventiva e limpeza da piscina de treinamento de cães</w:t>
      </w:r>
      <w:r>
        <w:t xml:space="preserve"> localizada no Serviço de Canil Central do DPF - SECAN, visando atender a demanda do Programa de Cães de Serviços do Departamento de Polícia Federal, conforme condições e especificações constantes deste instrumento;</w:t>
      </w:r>
    </w:p>
    <w:p w14:paraId="0AF03E6B" w14:textId="77777777" w:rsidR="00194708" w:rsidRDefault="00194708" w:rsidP="007F1B8F">
      <w:pPr>
        <w:numPr>
          <w:ilvl w:val="1"/>
          <w:numId w:val="16"/>
        </w:numPr>
        <w:spacing w:line="360" w:lineRule="auto"/>
        <w:jc w:val="both"/>
      </w:pPr>
      <w:r>
        <w:t>Entende-se por manutenção preventiva e limpeza uma série de procedimentos destinados a manter a piscina em perfeitas condições de uso, de acordo com os manuais e normas técnicas específicas vigentes.</w:t>
      </w:r>
    </w:p>
    <w:p w14:paraId="3D973503"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DA JUSTIFICATIVA</w:t>
      </w:r>
    </w:p>
    <w:p w14:paraId="6CD97905" w14:textId="77777777" w:rsidR="00194708" w:rsidRDefault="00194708" w:rsidP="007F1B8F">
      <w:pPr>
        <w:numPr>
          <w:ilvl w:val="1"/>
          <w:numId w:val="16"/>
        </w:numPr>
        <w:spacing w:line="360" w:lineRule="auto"/>
        <w:jc w:val="both"/>
      </w:pPr>
      <w:r>
        <w:t>A presente contratação visa prover condições para plena utilização da piscina usada no treinamento dos cães de trabalho do DPF, localizada no Serviço de Canil Central, sem implicações em danos ou riscos à saúde dos animais, assim como, à saúde pública, tendo em vista que se trata de água parada e um serviço de manutenção impróprio poderia propiciar o desenvolvimento de foco do mosquito Aedes Aegypti, proliferação de bactérias e micro-organismos causadores de várias doenças, entre outros.</w:t>
      </w:r>
    </w:p>
    <w:p w14:paraId="6E04B936"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DA CLASSIFICAÇÃO DOS SERVIÇOS</w:t>
      </w:r>
    </w:p>
    <w:p w14:paraId="46424B52" w14:textId="77777777" w:rsidR="00194708" w:rsidRDefault="00194708" w:rsidP="007F1B8F">
      <w:pPr>
        <w:numPr>
          <w:ilvl w:val="1"/>
          <w:numId w:val="16"/>
        </w:numPr>
        <w:spacing w:line="360" w:lineRule="auto"/>
        <w:jc w:val="both"/>
      </w:pPr>
      <w:r>
        <w:lastRenderedPageBreak/>
        <w:t>Os serviços a serem adquiridos enquadram-se na classificação de serviços comuns, nos termos da Lei n° 10.520, de 2002, do Decreto n° 3.555, de 2000, e do Decreto 5.450, de 2005.</w:t>
      </w:r>
    </w:p>
    <w:p w14:paraId="7850689F"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DO LOCAL E HORÁRIO DE EXECUÇÃO DOS SERVIÇOS</w:t>
      </w:r>
    </w:p>
    <w:p w14:paraId="3FCA81D0" w14:textId="77777777" w:rsidR="00194708" w:rsidRDefault="00194708" w:rsidP="007F1B8F">
      <w:pPr>
        <w:numPr>
          <w:ilvl w:val="1"/>
          <w:numId w:val="16"/>
        </w:numPr>
        <w:spacing w:line="360" w:lineRule="auto"/>
        <w:jc w:val="both"/>
      </w:pPr>
      <w:r>
        <w:t>Os serviços de manutenção preventiva e limpeza serão realizados através de 02 (duas) visitas semanais, sendo executado normalmente às sextas-feiras, no turno vespertino e às segundas-feiras, no turno matutino;</w:t>
      </w:r>
    </w:p>
    <w:p w14:paraId="56E2F189"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DA DESCRIÇÃO DOS SERVIÇOS</w:t>
      </w:r>
    </w:p>
    <w:p w14:paraId="5B5900F7" w14:textId="77777777" w:rsidR="00194708" w:rsidRDefault="00194708" w:rsidP="007F1B8F">
      <w:pPr>
        <w:numPr>
          <w:ilvl w:val="1"/>
          <w:numId w:val="16"/>
        </w:numPr>
        <w:spacing w:line="360" w:lineRule="auto"/>
        <w:jc w:val="both"/>
      </w:pPr>
      <w:r>
        <w:t>Os serviços deverão ser executados em conformidade com a IN n° 02/2008-SLTI/MPOG e com demais Normas Técnicas e Legislações correlatas vigentes;</w:t>
      </w:r>
    </w:p>
    <w:p w14:paraId="0086E8AA" w14:textId="77777777" w:rsidR="00194708" w:rsidRDefault="00194708" w:rsidP="007F1B8F">
      <w:pPr>
        <w:widowControl w:val="0"/>
        <w:numPr>
          <w:ilvl w:val="1"/>
          <w:numId w:val="16"/>
        </w:numPr>
        <w:autoSpaceDE w:val="0"/>
        <w:autoSpaceDN w:val="0"/>
        <w:adjustRightInd w:val="0"/>
        <w:spacing w:line="360" w:lineRule="auto"/>
        <w:jc w:val="both"/>
        <w:rPr>
          <w:lang w:eastAsia="ar-SA"/>
        </w:rPr>
      </w:pPr>
      <w:r>
        <w:rPr>
          <w:bCs/>
        </w:rPr>
        <w:t>A empresa a ser contratada deverá possuir sede, filial ou escritório em Brasília-DF, com pessoal qualificado e capacidade operacional suficiente para gerir o Contrato;</w:t>
      </w:r>
    </w:p>
    <w:p w14:paraId="52986892"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 piscina objeto do Contrato é uma piscina de fibra, medindo aproximadamente 8m (oito metros) de comprimento, 3,5m (três metros e cinquenta) de largura e profundidade variável de 1,3m (um metro e trinta) a 1,5m (um metro e cinquenta), o que dá um volume de aproximadamente 39m</w:t>
      </w:r>
      <w:r>
        <w:rPr>
          <w:sz w:val="24"/>
          <w:szCs w:val="24"/>
          <w:vertAlign w:val="superscript"/>
        </w:rPr>
        <w:t>3</w:t>
      </w:r>
      <w:r>
        <w:rPr>
          <w:sz w:val="24"/>
          <w:szCs w:val="24"/>
        </w:rPr>
        <w:t xml:space="preserve"> (trinta e nove metros cúbicos), equipada com uma bomba de sucção da marca “DANKA” de 3CV e filtro da marca “ALBACETE”, localizada no Serviço de Canil Central do DPF, no Setor Policial Sul;</w:t>
      </w:r>
    </w:p>
    <w:p w14:paraId="3BF08654"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Os serviços de manutenção preventiva e limpeza consistirão no tratamento físico-químico da piscina;</w:t>
      </w:r>
    </w:p>
    <w:p w14:paraId="155E08EE"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O tratamento químico se baseará na verificação e controle dos níveis de alcalinidade, PH, cloro e turbidez da água, com aplicação de produtos químicos necessários a esse controle;</w:t>
      </w:r>
    </w:p>
    <w:p w14:paraId="53893FB7"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 xml:space="preserve">O tratamento físico será realizado através dos processos de limpeza do pré-filtro, </w:t>
      </w:r>
      <w:proofErr w:type="spellStart"/>
      <w:r>
        <w:rPr>
          <w:sz w:val="24"/>
          <w:szCs w:val="24"/>
        </w:rPr>
        <w:t>retrolavagem</w:t>
      </w:r>
      <w:proofErr w:type="spellEnd"/>
      <w:r>
        <w:rPr>
          <w:sz w:val="24"/>
          <w:szCs w:val="24"/>
        </w:rPr>
        <w:t xml:space="preserve"> do filtro, escovação das paredes internas e fundo da piscina, peneiramento para remoção dos objetos suspensos e depositados no fundo, aspiração de detritos e limpeza em geral;</w:t>
      </w:r>
    </w:p>
    <w:p w14:paraId="535E4498"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Os serviços de manutenção preventiva e limpeza serão realizados através de 02 (duas) visitas semanais, sendo executado normalmente às sextas-feiras, no turno vespertino e às segundas-feiras, no turno matutino;</w:t>
      </w:r>
    </w:p>
    <w:p w14:paraId="627A5162"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lastRenderedPageBreak/>
        <w:t>Nas sextas-feiras serão aplicados os produtos químicos necessários, de acordo com as medições dos níveis de PH, cloro e turbidez da água, realizada a escovação das paredes internas e fundo da piscina e a remoção dos objetos suspensos;</w:t>
      </w:r>
    </w:p>
    <w:p w14:paraId="09911876"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 xml:space="preserve">Nas segundas-feiras será realizada a aspiração de detritos, a limpeza do pré-filtro, a </w:t>
      </w:r>
      <w:proofErr w:type="spellStart"/>
      <w:r>
        <w:rPr>
          <w:sz w:val="24"/>
          <w:szCs w:val="24"/>
        </w:rPr>
        <w:t>retrolavagem</w:t>
      </w:r>
      <w:proofErr w:type="spellEnd"/>
      <w:r>
        <w:rPr>
          <w:sz w:val="24"/>
          <w:szCs w:val="24"/>
        </w:rPr>
        <w:t xml:space="preserve"> do filtro, a limpeza geral da casa de bomba e limpeza geral da área da piscina;</w:t>
      </w:r>
    </w:p>
    <w:p w14:paraId="1E642403"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 xml:space="preserve">A CONTRATADA fornecerá todo o material de consumo e equipamentos necessários à limpeza da piscina; </w:t>
      </w:r>
    </w:p>
    <w:p w14:paraId="02C642F6"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Na execução dos serviços de limpeza só poderão ser utilizados produtos e equipamentos que atendam</w:t>
      </w:r>
      <w:r>
        <w:rPr>
          <w:b/>
          <w:sz w:val="24"/>
          <w:szCs w:val="24"/>
        </w:rPr>
        <w:t xml:space="preserve"> </w:t>
      </w:r>
      <w:r>
        <w:rPr>
          <w:sz w:val="24"/>
          <w:szCs w:val="24"/>
        </w:rPr>
        <w:t>as Normas Técnicas e as regulamentações vigentes;</w:t>
      </w:r>
    </w:p>
    <w:p w14:paraId="0B038FDE"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 piscina deverá ser mantida sempre coberta por capa própria fornecida pela CONTRATANTE;</w:t>
      </w:r>
    </w:p>
    <w:p w14:paraId="22B2E97B"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Após a limpeza semanal deverá ser apresentado um relatório à fiscalização, para ciência e aprovação, onde deverão constar os serviços executados e as medições realizadas dos níveis de PH, cloro e turbidez da água;</w:t>
      </w:r>
    </w:p>
    <w:p w14:paraId="44B3D623"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Eventualmente poderão ser requisitadas pela fiscalização, mediante a emissão de ordem de serviço, visitas técnicas em dias alternativos, incluindo finais de semana ou feriado, no período compreendido entre 08h e 18h, visando à correção de algum problema excepcional que porventura possa surgir, sem ônus adicional para o CONTRATANTE;</w:t>
      </w:r>
    </w:p>
    <w:p w14:paraId="422ACBBA"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Caso ocorra algum fato alheio à vontade da CONTRATADA ou alguma anormalidade de caráter urgente que impeça a CONTRATADA de realizar os serviços nos dias previstos, a CONTRATANTE deverá ser previamente informada por escrito, para posterior autorização de transferência das datas;</w:t>
      </w:r>
    </w:p>
    <w:p w14:paraId="7ED679FB"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 CONTRATADA deverá informar o CONTRATANTE de imediato qualquer problema observado no conjunto motor bomba existente para que sejam tomadas, por parte do CONTRATANTE, as medidas saneadoras cabíveis, no menor espaço de tempo possível;</w:t>
      </w:r>
    </w:p>
    <w:p w14:paraId="0512831B"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Os problemas apresentados no conjunto motor bomba existente provenientes de mau uso dos empregados da CONTRATADA deverão ser sanados pela mesma, sem ônus adicional para o CONTRATANTE;</w:t>
      </w:r>
    </w:p>
    <w:p w14:paraId="323C4C18"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 xml:space="preserve">Para realização dos serviços os funcionários da CONTRATADA deverão estar devidamente identificados com crachás ou uniformes da empresa, munidos de todos os equipamentos de proteção individual (EPI) necessários e exigidos pelas Normas Técnicas </w:t>
      </w:r>
      <w:r>
        <w:rPr>
          <w:sz w:val="24"/>
          <w:szCs w:val="24"/>
        </w:rPr>
        <w:lastRenderedPageBreak/>
        <w:t>vigentes, devendo ser encaminhada previamente à fiscalização uma relação contendo os nomes e a identificação de todos os funcionários que prestarão serviço no SECAN;</w:t>
      </w:r>
    </w:p>
    <w:p w14:paraId="4E4011C7"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O Serviço de Plantão do SECAN não autorizará a entrada de funcionário da CONTRATADA que não esteja devidamente uniformizado ou identificado e cujo nome não conste na relação citada no item anterior.</w:t>
      </w:r>
    </w:p>
    <w:p w14:paraId="0AF6F010" w14:textId="77777777" w:rsidR="00194708" w:rsidRDefault="00194708" w:rsidP="007F1B8F">
      <w:pPr>
        <w:widowControl w:val="0"/>
        <w:numPr>
          <w:ilvl w:val="0"/>
          <w:numId w:val="16"/>
        </w:numPr>
        <w:autoSpaceDE w:val="0"/>
        <w:autoSpaceDN w:val="0"/>
        <w:adjustRightInd w:val="0"/>
        <w:spacing w:before="120" w:after="120" w:line="360" w:lineRule="auto"/>
        <w:jc w:val="both"/>
        <w:rPr>
          <w:b/>
        </w:rPr>
      </w:pPr>
      <w:r>
        <w:rPr>
          <w:b/>
        </w:rPr>
        <w:t>DA VISTORIA</w:t>
      </w:r>
    </w:p>
    <w:p w14:paraId="3E645773" w14:textId="77777777" w:rsidR="00194708" w:rsidRDefault="00194708" w:rsidP="007F1B8F">
      <w:pPr>
        <w:widowControl w:val="0"/>
        <w:numPr>
          <w:ilvl w:val="1"/>
          <w:numId w:val="16"/>
        </w:numPr>
        <w:autoSpaceDE w:val="0"/>
        <w:autoSpaceDN w:val="0"/>
        <w:adjustRightInd w:val="0"/>
        <w:spacing w:line="360" w:lineRule="auto"/>
        <w:jc w:val="both"/>
      </w:pPr>
      <w:r>
        <w:t>Para elaboração da proposta os licitantes poderão realizar vistoria no local de execução dos serviços, caso entendam necessário;</w:t>
      </w:r>
    </w:p>
    <w:p w14:paraId="2A7BB51D" w14:textId="77777777" w:rsidR="00194708" w:rsidRDefault="00194708" w:rsidP="007F1B8F">
      <w:pPr>
        <w:widowControl w:val="0"/>
        <w:numPr>
          <w:ilvl w:val="1"/>
          <w:numId w:val="16"/>
        </w:numPr>
        <w:autoSpaceDE w:val="0"/>
        <w:autoSpaceDN w:val="0"/>
        <w:adjustRightInd w:val="0"/>
        <w:spacing w:line="360" w:lineRule="auto"/>
        <w:jc w:val="both"/>
      </w:pPr>
      <w:r>
        <w:t xml:space="preserve">A vistoria de que trata o item anterior deverá ser acompanhada por servidor do SECAN, designado para esse fim, de segunda à sexta-feira, das </w:t>
      </w:r>
      <w:proofErr w:type="gramStart"/>
      <w:r>
        <w:t>14:00</w:t>
      </w:r>
      <w:proofErr w:type="gramEnd"/>
      <w:r>
        <w:t xml:space="preserve"> (quatorze) às 17:00 (dezessete) horas, devendo o agendamento ser efetuado previamente pelo telefone (61) 2024 9215;</w:t>
      </w:r>
    </w:p>
    <w:p w14:paraId="66DFE74F" w14:textId="77777777" w:rsidR="00194708" w:rsidRDefault="00194708" w:rsidP="007F1B8F">
      <w:pPr>
        <w:widowControl w:val="0"/>
        <w:numPr>
          <w:ilvl w:val="1"/>
          <w:numId w:val="16"/>
        </w:numPr>
        <w:autoSpaceDE w:val="0"/>
        <w:autoSpaceDN w:val="0"/>
        <w:adjustRightInd w:val="0"/>
        <w:spacing w:line="360" w:lineRule="auto"/>
        <w:jc w:val="both"/>
      </w:pPr>
      <w:r>
        <w:t>O prazo para vistoria iniciar-se-á no dia útil seguinte ao da publicação do Edital, estendendo-se até o dia útil anterior à data prevista para abertura da sessão pública;</w:t>
      </w:r>
    </w:p>
    <w:p w14:paraId="36B9B05F" w14:textId="77777777" w:rsidR="00194708" w:rsidRDefault="00194708" w:rsidP="007F1B8F">
      <w:pPr>
        <w:widowControl w:val="0"/>
        <w:numPr>
          <w:ilvl w:val="1"/>
          <w:numId w:val="16"/>
        </w:numPr>
        <w:autoSpaceDE w:val="0"/>
        <w:autoSpaceDN w:val="0"/>
        <w:adjustRightInd w:val="0"/>
        <w:spacing w:line="360" w:lineRule="auto"/>
        <w:jc w:val="both"/>
      </w:pPr>
      <w:r>
        <w:t>Para vistoria, o licitante, ou seu representante deverá estar devidamente identificado.</w:t>
      </w:r>
    </w:p>
    <w:p w14:paraId="0CAFEADB"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DA PERIODICIDADE DOS SERVIÇOS</w:t>
      </w:r>
    </w:p>
    <w:p w14:paraId="53D18BD4"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O serviço de manutenção e limpeza preventiva será realizado através de 02 (duas) visitas semanais, sendo executado normalmente as sextas-feiras, no turno vespertino e as segundas-feiras, no turno matutino;</w:t>
      </w:r>
    </w:p>
    <w:p w14:paraId="28EE2DAB"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Eventualmente poderão ser requisitadas pela fiscalização serviços de manutenção ou limpeza em dias alternativos, incluindo finais de semana e feriados, no período compreendido entre 08h e 18h, sem ônus adicional para o CONTRATANTE.</w:t>
      </w:r>
    </w:p>
    <w:p w14:paraId="545AB0F1" w14:textId="77777777" w:rsidR="00194708" w:rsidRDefault="00194708" w:rsidP="007F1B8F">
      <w:pPr>
        <w:widowControl w:val="0"/>
        <w:numPr>
          <w:ilvl w:val="0"/>
          <w:numId w:val="16"/>
        </w:numPr>
        <w:autoSpaceDE w:val="0"/>
        <w:autoSpaceDN w:val="0"/>
        <w:adjustRightInd w:val="0"/>
        <w:spacing w:before="120" w:after="120" w:line="360" w:lineRule="auto"/>
        <w:jc w:val="both"/>
        <w:rPr>
          <w:b/>
        </w:rPr>
      </w:pPr>
      <w:r>
        <w:rPr>
          <w:b/>
        </w:rPr>
        <w:t>DA METODOLOGIA DE AVALIAÇÃO DA EXECUÇÃO DOS SERVIÇOS</w:t>
      </w:r>
    </w:p>
    <w:p w14:paraId="3642F3C1" w14:textId="77777777" w:rsidR="00194708" w:rsidRDefault="00194708" w:rsidP="007F1B8F">
      <w:pPr>
        <w:widowControl w:val="0"/>
        <w:numPr>
          <w:ilvl w:val="1"/>
          <w:numId w:val="16"/>
        </w:numPr>
        <w:autoSpaceDE w:val="0"/>
        <w:autoSpaceDN w:val="0"/>
        <w:adjustRightInd w:val="0"/>
        <w:spacing w:line="360" w:lineRule="auto"/>
        <w:jc w:val="both"/>
      </w:pPr>
      <w:r>
        <w:t>Os serviços deverão ser executados com base nos parâmetros mínimos a seguir estabelecidos:</w:t>
      </w:r>
    </w:p>
    <w:p w14:paraId="418E03A9" w14:textId="77777777" w:rsidR="00194708" w:rsidRDefault="00194708" w:rsidP="007F1B8F">
      <w:pPr>
        <w:widowControl w:val="0"/>
        <w:numPr>
          <w:ilvl w:val="2"/>
          <w:numId w:val="16"/>
        </w:numPr>
        <w:autoSpaceDE w:val="0"/>
        <w:autoSpaceDN w:val="0"/>
        <w:adjustRightInd w:val="0"/>
        <w:spacing w:line="360" w:lineRule="auto"/>
        <w:jc w:val="both"/>
      </w:pPr>
      <w:r>
        <w:t>Os profissionais da CONTRATADA deverão ser devidamente capacitados e dotados de conduta anterior positiva para a execução dos serviços;</w:t>
      </w:r>
    </w:p>
    <w:p w14:paraId="002F4E5A" w14:textId="77777777" w:rsidR="00194708" w:rsidRDefault="00194708" w:rsidP="007F1B8F">
      <w:pPr>
        <w:widowControl w:val="0"/>
        <w:numPr>
          <w:ilvl w:val="2"/>
          <w:numId w:val="16"/>
        </w:numPr>
        <w:autoSpaceDE w:val="0"/>
        <w:autoSpaceDN w:val="0"/>
        <w:adjustRightInd w:val="0"/>
        <w:spacing w:line="360" w:lineRule="auto"/>
        <w:jc w:val="both"/>
      </w:pPr>
      <w:r>
        <w:t xml:space="preserve">Os profissionais da CONTRATADA deverão trabalhar devidamente uniformizados e com todos os equipamentos de proteção </w:t>
      </w:r>
      <w:proofErr w:type="gramStart"/>
      <w:r>
        <w:t xml:space="preserve">individual exigidos pela </w:t>
      </w:r>
      <w:r>
        <w:lastRenderedPageBreak/>
        <w:t>Legislação vigente</w:t>
      </w:r>
      <w:proofErr w:type="gramEnd"/>
      <w:r>
        <w:t>;</w:t>
      </w:r>
    </w:p>
    <w:p w14:paraId="31DD9203" w14:textId="77777777" w:rsidR="00194708" w:rsidRDefault="00194708" w:rsidP="007F1B8F">
      <w:pPr>
        <w:widowControl w:val="0"/>
        <w:numPr>
          <w:ilvl w:val="2"/>
          <w:numId w:val="16"/>
        </w:numPr>
        <w:autoSpaceDE w:val="0"/>
        <w:autoSpaceDN w:val="0"/>
        <w:adjustRightInd w:val="0"/>
        <w:spacing w:line="360" w:lineRule="auto"/>
        <w:jc w:val="both"/>
      </w:pPr>
      <w:r>
        <w:t>Os serviços deverão ser executados com a adoção de todas as medidas relativas à proteção das pessoas e dos animais ligadas as atividades a serem desenvolvidas, observadas as leis em vigor;</w:t>
      </w:r>
    </w:p>
    <w:p w14:paraId="1C37433A" w14:textId="77777777" w:rsidR="00194708" w:rsidRDefault="00194708" w:rsidP="007F1B8F">
      <w:pPr>
        <w:widowControl w:val="0"/>
        <w:numPr>
          <w:ilvl w:val="2"/>
          <w:numId w:val="16"/>
        </w:numPr>
        <w:autoSpaceDE w:val="0"/>
        <w:autoSpaceDN w:val="0"/>
        <w:adjustRightInd w:val="0"/>
        <w:spacing w:line="360" w:lineRule="auto"/>
        <w:jc w:val="both"/>
      </w:pPr>
      <w:r>
        <w:t>Deverão ser tomados os devidos cuidados para preservação do meio ambiente, de acordo com as legislações especificas em vigor, cabendo à CONTRATADA a responsabilidade pelos eventuais descumprimentos;</w:t>
      </w:r>
    </w:p>
    <w:p w14:paraId="0F1ACA89" w14:textId="77777777" w:rsidR="00194708" w:rsidRDefault="00194708" w:rsidP="007F1B8F">
      <w:pPr>
        <w:widowControl w:val="0"/>
        <w:numPr>
          <w:ilvl w:val="2"/>
          <w:numId w:val="16"/>
        </w:numPr>
        <w:autoSpaceDE w:val="0"/>
        <w:autoSpaceDN w:val="0"/>
        <w:adjustRightInd w:val="0"/>
        <w:spacing w:line="360" w:lineRule="auto"/>
        <w:jc w:val="both"/>
      </w:pPr>
      <w:r>
        <w:t>Deverão ser atendidas todas as normas de segurança previstas na legislação vigente.</w:t>
      </w:r>
    </w:p>
    <w:p w14:paraId="11D8A1AB" w14:textId="77777777" w:rsidR="00194708" w:rsidRDefault="00194708" w:rsidP="007F1B8F">
      <w:pPr>
        <w:widowControl w:val="0"/>
        <w:numPr>
          <w:ilvl w:val="0"/>
          <w:numId w:val="16"/>
        </w:numPr>
        <w:autoSpaceDE w:val="0"/>
        <w:autoSpaceDN w:val="0"/>
        <w:adjustRightInd w:val="0"/>
        <w:spacing w:before="120" w:after="120" w:line="360" w:lineRule="auto"/>
        <w:jc w:val="both"/>
      </w:pPr>
      <w:r>
        <w:rPr>
          <w:b/>
        </w:rPr>
        <w:t>DA VIGÊNCIA</w:t>
      </w:r>
    </w:p>
    <w:p w14:paraId="3EBEE3EE" w14:textId="77777777" w:rsidR="00194708" w:rsidRDefault="00194708" w:rsidP="007F1B8F">
      <w:pPr>
        <w:widowControl w:val="0"/>
        <w:numPr>
          <w:ilvl w:val="1"/>
          <w:numId w:val="16"/>
        </w:numPr>
        <w:autoSpaceDE w:val="0"/>
        <w:autoSpaceDN w:val="0"/>
        <w:adjustRightInd w:val="0"/>
        <w:spacing w:line="360" w:lineRule="auto"/>
        <w:jc w:val="both"/>
      </w:pPr>
      <w:r>
        <w:t>O prazo de vigência do Contrato será de 12 (doze) meses, contado da data da assinatura do Contrato;</w:t>
      </w:r>
    </w:p>
    <w:p w14:paraId="3C3AEDE3" w14:textId="77777777" w:rsidR="00194708" w:rsidRDefault="00194708" w:rsidP="007F1B8F">
      <w:pPr>
        <w:widowControl w:val="0"/>
        <w:numPr>
          <w:ilvl w:val="1"/>
          <w:numId w:val="16"/>
        </w:numPr>
        <w:autoSpaceDE w:val="0"/>
        <w:autoSpaceDN w:val="0"/>
        <w:adjustRightInd w:val="0"/>
        <w:spacing w:line="360" w:lineRule="auto"/>
        <w:jc w:val="both"/>
      </w:pPr>
      <w:r>
        <w:t>Por tratar-se de serviços essenciais para o desempenho das atividades institucionais do Departamento de Polícia Federal, o Contrato poderá ser prorrogado, por meio de termo aditivo, a cada 12 (doze) meses, até o limite de 60 (sessenta) meses, observados os requisitos abaixo enumerados, de forma simultânea e desde que autorizado formalmente pela autoridade competente, quais sejam:</w:t>
      </w:r>
    </w:p>
    <w:p w14:paraId="3BC501CB" w14:textId="77777777" w:rsidR="00194708" w:rsidRDefault="00194708" w:rsidP="007F1B8F">
      <w:pPr>
        <w:widowControl w:val="0"/>
        <w:numPr>
          <w:ilvl w:val="0"/>
          <w:numId w:val="17"/>
        </w:numPr>
        <w:autoSpaceDE w:val="0"/>
        <w:autoSpaceDN w:val="0"/>
        <w:adjustRightInd w:val="0"/>
        <w:spacing w:line="360" w:lineRule="auto"/>
        <w:jc w:val="both"/>
      </w:pPr>
      <w:r>
        <w:t>Se os serviços tiverem sido prestados regularmente;</w:t>
      </w:r>
    </w:p>
    <w:p w14:paraId="0FE2AAE8" w14:textId="77777777" w:rsidR="00194708" w:rsidRDefault="00194708" w:rsidP="007F1B8F">
      <w:pPr>
        <w:widowControl w:val="0"/>
        <w:numPr>
          <w:ilvl w:val="0"/>
          <w:numId w:val="17"/>
        </w:numPr>
        <w:autoSpaceDE w:val="0"/>
        <w:autoSpaceDN w:val="0"/>
        <w:adjustRightInd w:val="0"/>
        <w:spacing w:line="360" w:lineRule="auto"/>
        <w:jc w:val="both"/>
      </w:pPr>
      <w:r>
        <w:t>Se a Administração mantiver interesse na realização do serviço;</w:t>
      </w:r>
    </w:p>
    <w:p w14:paraId="05C337D0" w14:textId="77777777" w:rsidR="00194708" w:rsidRDefault="00194708" w:rsidP="007F1B8F">
      <w:pPr>
        <w:widowControl w:val="0"/>
        <w:numPr>
          <w:ilvl w:val="0"/>
          <w:numId w:val="17"/>
        </w:numPr>
        <w:autoSpaceDE w:val="0"/>
        <w:autoSpaceDN w:val="0"/>
        <w:adjustRightInd w:val="0"/>
        <w:spacing w:line="360" w:lineRule="auto"/>
        <w:jc w:val="both"/>
      </w:pPr>
      <w:r>
        <w:t>Se o valor do Contrato permanecer economicamente vantajoso para a Administração;</w:t>
      </w:r>
    </w:p>
    <w:p w14:paraId="2D40DC83" w14:textId="77777777" w:rsidR="00194708" w:rsidRDefault="00194708" w:rsidP="007F1B8F">
      <w:pPr>
        <w:widowControl w:val="0"/>
        <w:numPr>
          <w:ilvl w:val="0"/>
          <w:numId w:val="17"/>
        </w:numPr>
        <w:autoSpaceDE w:val="0"/>
        <w:autoSpaceDN w:val="0"/>
        <w:adjustRightInd w:val="0"/>
        <w:spacing w:line="360" w:lineRule="auto"/>
        <w:jc w:val="both"/>
      </w:pPr>
      <w:r>
        <w:t>Se a CONTRATADA manifestar expressamente interesse na prorrogação.</w:t>
      </w:r>
    </w:p>
    <w:p w14:paraId="2C585F0A" w14:textId="77777777" w:rsidR="00194708" w:rsidRDefault="00194708" w:rsidP="007F1B8F">
      <w:pPr>
        <w:pStyle w:val="Corpodetexto"/>
        <w:numPr>
          <w:ilvl w:val="0"/>
          <w:numId w:val="16"/>
        </w:numPr>
        <w:tabs>
          <w:tab w:val="clear" w:pos="567"/>
          <w:tab w:val="clear" w:pos="1134"/>
          <w:tab w:val="clear" w:pos="1702"/>
          <w:tab w:val="clear" w:pos="2269"/>
        </w:tabs>
        <w:spacing w:before="120" w:after="120" w:line="360" w:lineRule="auto"/>
        <w:rPr>
          <w:b/>
          <w:sz w:val="24"/>
          <w:szCs w:val="24"/>
        </w:rPr>
      </w:pPr>
      <w:r>
        <w:rPr>
          <w:b/>
          <w:sz w:val="24"/>
          <w:szCs w:val="24"/>
        </w:rPr>
        <w:t>DA QUALIFICAÇÃO TÉCNICA</w:t>
      </w:r>
    </w:p>
    <w:p w14:paraId="5542C71E"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 empresa futura CONTRATADA deverá apresentar no mínimo 01 (uma) Certidão ou Atestado de Capacidade Técnica expedido por pessoa jurídica de direito público ou privado onde comprove ter prestado ou estar prestando serviços de manutenção e limpeza de piscina.</w:t>
      </w:r>
    </w:p>
    <w:p w14:paraId="7DDDA47C"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DO CRITÉRIO DE ESCOLHA DA PROPOSTA</w:t>
      </w:r>
    </w:p>
    <w:p w14:paraId="3AFC1A0A"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Será Contratada a empresa que apresentar o menor valor mensal para realização dos serviços solicitados.</w:t>
      </w:r>
    </w:p>
    <w:p w14:paraId="747FC82C"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lastRenderedPageBreak/>
        <w:t>DO VALOR ESTIMADO PARA A CONTRATAÇÃO</w:t>
      </w:r>
    </w:p>
    <w:p w14:paraId="652F3851" w14:textId="14E0706A" w:rsidR="00194708" w:rsidRDefault="00194708" w:rsidP="007F1B8F">
      <w:pPr>
        <w:pStyle w:val="ListaColorida-nfase11"/>
        <w:numPr>
          <w:ilvl w:val="1"/>
          <w:numId w:val="16"/>
        </w:numPr>
        <w:spacing w:after="0" w:line="360" w:lineRule="auto"/>
        <w:jc w:val="both"/>
        <w:rPr>
          <w:b/>
          <w:sz w:val="24"/>
          <w:szCs w:val="24"/>
        </w:rPr>
      </w:pPr>
      <w:r>
        <w:rPr>
          <w:sz w:val="24"/>
          <w:szCs w:val="24"/>
        </w:rPr>
        <w:t xml:space="preserve">O valor mensal estimado para o presente Contrato é de R$ </w:t>
      </w:r>
      <w:r w:rsidR="0040330A">
        <w:rPr>
          <w:sz w:val="24"/>
          <w:szCs w:val="24"/>
        </w:rPr>
        <w:t>443,33</w:t>
      </w:r>
      <w:r>
        <w:rPr>
          <w:sz w:val="24"/>
          <w:szCs w:val="24"/>
        </w:rPr>
        <w:t xml:space="preserve"> (</w:t>
      </w:r>
      <w:r w:rsidR="0040330A">
        <w:rPr>
          <w:sz w:val="24"/>
          <w:szCs w:val="24"/>
        </w:rPr>
        <w:t>quatrocentos e quarenta e três reais e trinta e três centavos</w:t>
      </w:r>
      <w:r>
        <w:rPr>
          <w:sz w:val="24"/>
          <w:szCs w:val="24"/>
        </w:rPr>
        <w:t xml:space="preserve">), gerando o valor total estimado de R$ </w:t>
      </w:r>
      <w:r w:rsidR="0040330A">
        <w:rPr>
          <w:sz w:val="24"/>
          <w:szCs w:val="24"/>
        </w:rPr>
        <w:t>5.320,00</w:t>
      </w:r>
      <w:r>
        <w:rPr>
          <w:sz w:val="24"/>
          <w:szCs w:val="24"/>
        </w:rPr>
        <w:t xml:space="preserve"> (</w:t>
      </w:r>
      <w:r w:rsidR="0040330A">
        <w:rPr>
          <w:sz w:val="24"/>
          <w:szCs w:val="24"/>
        </w:rPr>
        <w:t>cinco mil trezentos e vinte reais)</w:t>
      </w:r>
      <w:r>
        <w:rPr>
          <w:sz w:val="24"/>
          <w:szCs w:val="24"/>
        </w:rPr>
        <w:t xml:space="preserve"> para o período de 12 (doze) meses, de acordo com levantamento de preços obtidos em pesquisa de mercado, conforme cópias anexas.</w:t>
      </w:r>
    </w:p>
    <w:p w14:paraId="5F9070B0"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DAS OBRIGAÇÕES DA CONTRATADA</w:t>
      </w:r>
    </w:p>
    <w:p w14:paraId="433FF40B"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Responsabilizar-se integral e diretamente pelos serviços contratados, observando as Normas Técnicas e demais Legislações vigentes, bem como, o especificado neste Termo;</w:t>
      </w:r>
    </w:p>
    <w:p w14:paraId="07821740"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Executar os serviços de acordo com as especificações descritas neste Termo;</w:t>
      </w:r>
    </w:p>
    <w:p w14:paraId="24C2B025"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Atender imediatamente aos pedidos de manutenção e limpeza da piscina eventual, sempre que solicitada pelo CONTRATANTE, inclusive em dias não úteis, finais de semana, feriados e fora do expediente de trabalho, sem ônus adicional ao CONTRATANTE;</w:t>
      </w:r>
    </w:p>
    <w:p w14:paraId="5BEC3044"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 xml:space="preserve">Assumir a responsabilidade por todas as providências e obrigações estabelecidas na legislação específica de acidentes do trabalho, quando em decorrência da espécie, </w:t>
      </w:r>
      <w:proofErr w:type="gramStart"/>
      <w:r>
        <w:rPr>
          <w:sz w:val="24"/>
          <w:szCs w:val="24"/>
        </w:rPr>
        <w:t>forem</w:t>
      </w:r>
      <w:proofErr w:type="gramEnd"/>
      <w:r>
        <w:rPr>
          <w:sz w:val="24"/>
          <w:szCs w:val="24"/>
        </w:rPr>
        <w:t xml:space="preserve"> vítimas os seus empregados ou terceiros no desempenho dos serviços ou em conexão com eles, ainda que acontecido nas dependências da CONTRATANTE;</w:t>
      </w:r>
    </w:p>
    <w:p w14:paraId="0F047CB8"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Zelar pela perfeita execução dos serviços contratados, devendo as falhas que porventura venham acontecer, serem sanadas em 24 (vinte e quatro) horas;</w:t>
      </w:r>
    </w:p>
    <w:p w14:paraId="3A31546B"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Instruir seus funcionários quanto às normas de segurança da CONTRATANTE;</w:t>
      </w:r>
    </w:p>
    <w:p w14:paraId="118061D8"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Fornecer todos os equipamentos e os materiais de consumo necessários à execução dos serviços de manutenção preventiva e limpeza da piscina;</w:t>
      </w:r>
    </w:p>
    <w:p w14:paraId="05364E33"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Fornecer aos seus funcionários todos os equipamentos de EPI necessários à execução do Contrato;</w:t>
      </w:r>
    </w:p>
    <w:p w14:paraId="0F62ACE2"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Prestar todos os esclarecimentos que forem solicitados pela CONTRATANTE, atendendo de imediato as solicitações e reclamações;</w:t>
      </w:r>
    </w:p>
    <w:p w14:paraId="578F0FF9"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Informar imediatamente o CONTRATANTE qualquer fato observado por seus funcionários que possam interferir na boa execução e qualidade dos serviços contratados;</w:t>
      </w:r>
    </w:p>
    <w:p w14:paraId="2664B44D"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Informar imediatamente o CONTRATANTE qualquer problema observado no conjunto motor bomba existente para que sejam tomadas, por parte do CONTRATANTE, as medidas saneadoras cabíveis, no menor espaço de tempo possível;</w:t>
      </w:r>
    </w:p>
    <w:p w14:paraId="0065B695"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lastRenderedPageBreak/>
        <w:t>Manter, durante toda a execução do Contrato, endereços, números de telefone e endereços eletrônicos para contatos permanentemente atualizados;</w:t>
      </w:r>
    </w:p>
    <w:p w14:paraId="591A25FA"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Manter, durante o período de vigência do Contrato, todas as condições que ensejaram a sua habilitação e qualificação na contratação;</w:t>
      </w:r>
    </w:p>
    <w:p w14:paraId="5B2FDC55"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Executar diretamente o Contrato, sem transferência de responsabilidades, ou subcontratações não autorizadas pelo CONTRATANTE;</w:t>
      </w:r>
    </w:p>
    <w:p w14:paraId="5624A269"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 CONTRATADA é responsável pelos danos causados à Administração ou a terceiros decorrentes de culpa ou dolo da CONTRATADA na execução do Contrato;</w:t>
      </w:r>
    </w:p>
    <w:p w14:paraId="567787CF"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Reparar, corrigir, reconstruir ou substituir, às suas expensas, no total ou em parte, o objeto do Contrato em que se verificarem vícios ou incorreções resultantes da execução do Contrato ou de materiais empregados;</w:t>
      </w:r>
    </w:p>
    <w:p w14:paraId="42A1FF18"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5BC40EF6"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Indenizar a CONTRATANTE por quaisquer danos causados por seus empregados às instalações, móveis, utensílios ou equipamentos, ficando o CONTRATANTE autorizado a descontar o valor correspondente dos pagamentos devidos.</w:t>
      </w:r>
    </w:p>
    <w:p w14:paraId="0B7EEC01" w14:textId="77777777" w:rsidR="00194708" w:rsidRDefault="00194708" w:rsidP="007F1B8F">
      <w:pPr>
        <w:pStyle w:val="ListaColorida-nfase11"/>
        <w:numPr>
          <w:ilvl w:val="0"/>
          <w:numId w:val="16"/>
        </w:numPr>
        <w:spacing w:before="120" w:after="120" w:line="360" w:lineRule="auto"/>
        <w:jc w:val="both"/>
        <w:rPr>
          <w:b/>
          <w:sz w:val="24"/>
          <w:szCs w:val="24"/>
        </w:rPr>
      </w:pPr>
      <w:r>
        <w:rPr>
          <w:b/>
          <w:bCs/>
          <w:sz w:val="24"/>
          <w:szCs w:val="24"/>
        </w:rPr>
        <w:t>DAS OBRIGAÇÕES DO CONTRATANTE</w:t>
      </w:r>
    </w:p>
    <w:p w14:paraId="1F30A6C6"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Efetuar o pagamento nas condições e prazos pactuados;</w:t>
      </w:r>
    </w:p>
    <w:p w14:paraId="287ACD8D"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Fornecer, por escrito, as informações necessárias para o desenvolvimento dos serviços objeto do Contrato;</w:t>
      </w:r>
    </w:p>
    <w:p w14:paraId="0A2C68FA"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 xml:space="preserve">Designar um servidor especialmente para acompanhar, fiscalizar e atestar as faturas do Contrato, </w:t>
      </w:r>
      <w:r>
        <w:rPr>
          <w:bCs/>
          <w:sz w:val="24"/>
          <w:szCs w:val="24"/>
        </w:rPr>
        <w:t>conforme previsto no art. 67 da Lei 8.666/1993;</w:t>
      </w:r>
    </w:p>
    <w:p w14:paraId="64C3EE9F" w14:textId="77777777" w:rsidR="00194708" w:rsidRDefault="00194708" w:rsidP="007F1B8F">
      <w:pPr>
        <w:pStyle w:val="ListaColorida-nfase11"/>
        <w:numPr>
          <w:ilvl w:val="1"/>
          <w:numId w:val="16"/>
        </w:numPr>
        <w:spacing w:after="0" w:line="360" w:lineRule="auto"/>
        <w:jc w:val="both"/>
        <w:rPr>
          <w:b/>
          <w:sz w:val="24"/>
          <w:szCs w:val="24"/>
        </w:rPr>
      </w:pPr>
      <w:r>
        <w:rPr>
          <w:bCs/>
          <w:sz w:val="24"/>
          <w:szCs w:val="24"/>
        </w:rPr>
        <w:t xml:space="preserve">O Fiscal do Contrato deverá </w:t>
      </w:r>
      <w:r>
        <w:rPr>
          <w:sz w:val="24"/>
          <w:szCs w:val="24"/>
        </w:rPr>
        <w:t>anotar em registro próprio todas as ocorrências, determinando o que for necessário à regularização das faltas ou defeitos observados, sendo que as decisões e providências que ultrapassarem sua competência deverão ser solicitadas à autoridade superior em tempo hábil para adoção das medidas convenientes;</w:t>
      </w:r>
    </w:p>
    <w:p w14:paraId="4BA6459E"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Notificar a CONTRATADA, por escrito, sobre imperfeições, falhas ou irregularidades constatadas na execução dos serviços para que sejam adotadas as medidas corretivas necessárias;</w:t>
      </w:r>
    </w:p>
    <w:p w14:paraId="44C9A1E7"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Não permitir a execução de serviços em desacordo com o preestabelecido;</w:t>
      </w:r>
    </w:p>
    <w:p w14:paraId="0654FD27"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lastRenderedPageBreak/>
        <w:t>Proporcionar todas as facilidades para que a CONTRATADA possa desempenhar seus serviços dentro das normas e condições deste Contrato;</w:t>
      </w:r>
    </w:p>
    <w:p w14:paraId="058079AB"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Manter a piscina, quando fora de uso, coberta por capa própria;</w:t>
      </w:r>
    </w:p>
    <w:p w14:paraId="2CC846F3"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Permitir acesso dos empregados da CONTRATADA às suas dependências para a execução dos serviços referentes ao objeto;</w:t>
      </w:r>
    </w:p>
    <w:p w14:paraId="1A56AA1A"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Prestar as informações e os esclarecimentos atinentes ao serviço que venham a ser solicitados pelos empregados da CONTRATADA;</w:t>
      </w:r>
    </w:p>
    <w:p w14:paraId="09C86869"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Fiscalizar o cumprimento das obrigações assumidas pela CONTRATADA, inclusive quanto à continuidade da prestação dos serviços que, ressalvados os casos de força maior, justificados e aceitos pela CONTRATANTE, não deve ser interrompida;</w:t>
      </w:r>
    </w:p>
    <w:p w14:paraId="685A4A20"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Promover diligência nas dependências da CONTRATADA, bem como, naquelas que forem terceirizadas pela mesma;</w:t>
      </w:r>
    </w:p>
    <w:p w14:paraId="6ADAA07D"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Rejeitar no todo ou em parte, os serviços executados em desacordo com as obrigações assumidas pela CONTRATADA;</w:t>
      </w:r>
    </w:p>
    <w:p w14:paraId="604BC6B5"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Aplicar, sempre que necessário, as penalidades regulamentares e contratuais.</w:t>
      </w:r>
    </w:p>
    <w:p w14:paraId="5612EBCA" w14:textId="77777777" w:rsidR="00194708" w:rsidRDefault="00194708" w:rsidP="007F1B8F">
      <w:pPr>
        <w:pStyle w:val="Corpodetexto"/>
        <w:numPr>
          <w:ilvl w:val="0"/>
          <w:numId w:val="16"/>
        </w:numPr>
        <w:tabs>
          <w:tab w:val="clear" w:pos="567"/>
          <w:tab w:val="clear" w:pos="1134"/>
          <w:tab w:val="clear" w:pos="1702"/>
          <w:tab w:val="clear" w:pos="2269"/>
        </w:tabs>
        <w:spacing w:before="120" w:after="120" w:line="360" w:lineRule="auto"/>
        <w:rPr>
          <w:sz w:val="24"/>
          <w:szCs w:val="24"/>
        </w:rPr>
      </w:pPr>
      <w:r>
        <w:rPr>
          <w:b/>
          <w:bCs/>
          <w:sz w:val="24"/>
          <w:szCs w:val="24"/>
        </w:rPr>
        <w:t>DAS MEDIDAS ACAUTELADORAS</w:t>
      </w:r>
    </w:p>
    <w:p w14:paraId="2EEC7CA6"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Consoante o artigo 45 da Lei no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176C518"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DO ACOMPANHAMENTO DA EXECUÇÃO DO CONTRATO</w:t>
      </w:r>
    </w:p>
    <w:p w14:paraId="04740CEE"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 Fiscalização será exercida por um representante da Administração, ou seu respectivo substituto, nomeados em portaria específica, aos quais caberão fornecer todas as informações necessárias para a perfeita execução do Contrato, atestar as Notas Fiscais/Faturas e dirimir quaisquer dúvidas porventura surgidas no curso da execução do Contrato;</w:t>
      </w:r>
    </w:p>
    <w:p w14:paraId="7320A674"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Os representantes da administração designados para Fiscalização deverão ter o conhecimento necessário para o acompanhamento e controle da execução do Contrato;</w:t>
      </w:r>
    </w:p>
    <w:p w14:paraId="469E9F7C"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O Fiscal do Contrato e seu respectivo substituto serão indicados pela Chefia do SECAN e designados em portaria especifica;</w:t>
      </w:r>
    </w:p>
    <w:p w14:paraId="4E592EBD"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Ao Fiscal do Contrato ou ao seu substituto reserva-se o direito de recusar-se a atestar a Nota Fiscal/Fatura se, no ato da apresentação, a execução do Contrato não estiver de acordo com o especificado no Edital e seus anexos;</w:t>
      </w:r>
    </w:p>
    <w:p w14:paraId="4E62E891"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lastRenderedPageBreak/>
        <w:t>O Fiscal do Contrato ou seu substituto deverá anotar em registro próprio todas as ocorrências relacionadas com a execução do Contrato, determinando o que for necessário à regularização das faltas ou defeitos observados e encaminhando os apontamentos à autoridade competente para as providências cabíveis;</w:t>
      </w:r>
    </w:p>
    <w:p w14:paraId="4380EFB2"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Sem prejuízo da plena responsabilidade da empresa perante o Departamento de Polícia Federal, demais órgãos ou a terceiros, os serviços estarão sujeitos a mais ampla e restrita fiscalização, a qualquer hora e em todas as etapas, e a presença de servidor designado não diminuirá a responsabilidade da empresa na sua execução;</w:t>
      </w:r>
    </w:p>
    <w:p w14:paraId="44786485"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O Fiscal do Contrato exigirá o cumprimento de todos os itens constantes das cláusulas contratuais e da proposta da CONTRATADA;</w:t>
      </w:r>
    </w:p>
    <w:p w14:paraId="59B50886"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 xml:space="preserve">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r>
        <w:rPr>
          <w:sz w:val="24"/>
          <w:szCs w:val="24"/>
        </w:rPr>
        <w:t>coresponsabilidade</w:t>
      </w:r>
      <w:proofErr w:type="spellEnd"/>
      <w:r>
        <w:rPr>
          <w:sz w:val="24"/>
          <w:szCs w:val="24"/>
        </w:rPr>
        <w:t xml:space="preserve"> da Administração ou de seus agentes e prepostos, de conformidade com o art. 70 da Lei n° 8.666/93;</w:t>
      </w:r>
    </w:p>
    <w:p w14:paraId="1114DE17"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As decisões e providências que ultrapassarem a competência do Fiscal do Contrato serão encaminhadas, por escrito, à autoridade superior, em tempo hábil, para adoção das imediatas medidas saneadoras;</w:t>
      </w:r>
    </w:p>
    <w:p w14:paraId="6898D0ED"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 execução do Contrato deverá ser acompanhada e fiscalizada por meio de instrumentos de controle, que compreendam a mensuração dos seguintes aspectos:</w:t>
      </w:r>
    </w:p>
    <w:p w14:paraId="4993F342" w14:textId="77777777" w:rsidR="00194708" w:rsidRDefault="00194708" w:rsidP="007F1B8F">
      <w:pPr>
        <w:pStyle w:val="ListaColorida-nfase11"/>
        <w:numPr>
          <w:ilvl w:val="2"/>
          <w:numId w:val="16"/>
        </w:numPr>
        <w:spacing w:after="0" w:line="360" w:lineRule="auto"/>
        <w:jc w:val="both"/>
        <w:rPr>
          <w:b/>
          <w:sz w:val="24"/>
          <w:szCs w:val="24"/>
        </w:rPr>
      </w:pPr>
      <w:r>
        <w:rPr>
          <w:sz w:val="24"/>
          <w:szCs w:val="24"/>
        </w:rPr>
        <w:t>Os resultados alcançados em relação à CONTRATADA, com a verificação dos prazos de execução;</w:t>
      </w:r>
    </w:p>
    <w:p w14:paraId="4BE7F8AD" w14:textId="77777777" w:rsidR="00194708" w:rsidRDefault="00194708" w:rsidP="007F1B8F">
      <w:pPr>
        <w:pStyle w:val="ListaColorida-nfase11"/>
        <w:numPr>
          <w:ilvl w:val="2"/>
          <w:numId w:val="16"/>
        </w:numPr>
        <w:spacing w:after="0" w:line="360" w:lineRule="auto"/>
        <w:jc w:val="both"/>
        <w:rPr>
          <w:b/>
          <w:sz w:val="24"/>
          <w:szCs w:val="24"/>
        </w:rPr>
      </w:pPr>
      <w:r>
        <w:rPr>
          <w:sz w:val="24"/>
          <w:szCs w:val="24"/>
        </w:rPr>
        <w:t>Os recursos humanos empregados, em função da quantidade e da formação profissional exigida;</w:t>
      </w:r>
    </w:p>
    <w:p w14:paraId="1D3BEC8D" w14:textId="77777777" w:rsidR="00194708" w:rsidRDefault="00194708" w:rsidP="007F1B8F">
      <w:pPr>
        <w:pStyle w:val="ListaColorida-nfase11"/>
        <w:numPr>
          <w:ilvl w:val="2"/>
          <w:numId w:val="16"/>
        </w:numPr>
        <w:spacing w:after="0" w:line="360" w:lineRule="auto"/>
        <w:jc w:val="both"/>
        <w:rPr>
          <w:b/>
          <w:sz w:val="24"/>
          <w:szCs w:val="24"/>
        </w:rPr>
      </w:pPr>
      <w:r>
        <w:rPr>
          <w:sz w:val="24"/>
          <w:szCs w:val="24"/>
        </w:rPr>
        <w:t>A adequação dos serviços prestados à rotina de execução estabelecida;</w:t>
      </w:r>
    </w:p>
    <w:p w14:paraId="1EEE9FB0" w14:textId="77777777" w:rsidR="00194708" w:rsidRDefault="00194708" w:rsidP="007F1B8F">
      <w:pPr>
        <w:pStyle w:val="ListaColorida-nfase11"/>
        <w:numPr>
          <w:ilvl w:val="2"/>
          <w:numId w:val="16"/>
        </w:numPr>
        <w:spacing w:after="0" w:line="360" w:lineRule="auto"/>
        <w:jc w:val="both"/>
        <w:rPr>
          <w:b/>
          <w:sz w:val="24"/>
          <w:szCs w:val="24"/>
        </w:rPr>
      </w:pPr>
      <w:r>
        <w:rPr>
          <w:sz w:val="24"/>
          <w:szCs w:val="24"/>
        </w:rPr>
        <w:t>O cumprimento das demais obrigações decorrentes do Contrato;</w:t>
      </w:r>
    </w:p>
    <w:p w14:paraId="4370DAD6" w14:textId="77777777" w:rsidR="00194708" w:rsidRDefault="00194708" w:rsidP="007F1B8F">
      <w:pPr>
        <w:pStyle w:val="ListaColorida-nfase11"/>
        <w:numPr>
          <w:ilvl w:val="2"/>
          <w:numId w:val="16"/>
        </w:numPr>
        <w:spacing w:after="0" w:line="360" w:lineRule="auto"/>
        <w:jc w:val="both"/>
        <w:rPr>
          <w:b/>
          <w:sz w:val="24"/>
          <w:szCs w:val="24"/>
        </w:rPr>
      </w:pPr>
      <w:r>
        <w:rPr>
          <w:sz w:val="24"/>
          <w:szCs w:val="24"/>
        </w:rPr>
        <w:t>A satisfação do público usuário.</w:t>
      </w:r>
    </w:p>
    <w:p w14:paraId="5B880A8C"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DO PAGAMENTO</w:t>
      </w:r>
    </w:p>
    <w:p w14:paraId="0D098FA7"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bCs/>
          <w:sz w:val="24"/>
          <w:szCs w:val="24"/>
        </w:rPr>
        <w:t xml:space="preserve">O pagamento deverá ser efetuado mediante a apresentação de Nota Fiscal/Fatura pela CONTRATADA, devidamente atestada pela Administração, conforme disposto na IN n° </w:t>
      </w:r>
      <w:r>
        <w:rPr>
          <w:bCs/>
          <w:sz w:val="24"/>
          <w:szCs w:val="24"/>
        </w:rPr>
        <w:lastRenderedPageBreak/>
        <w:t>51/2011-DG/DPF, em observância ao art. 73 da Lei nº 8.666, de 1993 e observado o disposto no art. 35 da Instrução Normativa nº 03/2009-SLTI/MPOG;</w:t>
      </w:r>
    </w:p>
    <w:p w14:paraId="42D8B7A2" w14:textId="77777777" w:rsidR="00194708" w:rsidRDefault="00194708" w:rsidP="007F1B8F">
      <w:pPr>
        <w:pStyle w:val="ListaColorida-nfase11"/>
        <w:numPr>
          <w:ilvl w:val="1"/>
          <w:numId w:val="16"/>
        </w:numPr>
        <w:spacing w:after="0" w:line="360" w:lineRule="auto"/>
        <w:jc w:val="both"/>
        <w:rPr>
          <w:b/>
          <w:sz w:val="24"/>
          <w:szCs w:val="24"/>
        </w:rPr>
      </w:pPr>
      <w:r>
        <w:rPr>
          <w:bCs/>
          <w:sz w:val="24"/>
          <w:szCs w:val="24"/>
        </w:rPr>
        <w:t>As Notas Fiscais de prestação de serviços/Faturas, constando o número do Contrato firmado, deverão ser apresentadas pela CONTRATADA mensalmente, de preferência no 1º dia útil de cada mês, à CONTRATANTE,</w:t>
      </w:r>
      <w:r>
        <w:rPr>
          <w:b/>
          <w:bCs/>
          <w:sz w:val="24"/>
          <w:szCs w:val="24"/>
        </w:rPr>
        <w:t xml:space="preserve"> </w:t>
      </w:r>
      <w:r>
        <w:rPr>
          <w:sz w:val="24"/>
          <w:szCs w:val="24"/>
        </w:rPr>
        <w:t>para conferência, ateste e pagamento;</w:t>
      </w:r>
    </w:p>
    <w:p w14:paraId="0F09A403"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 xml:space="preserve">A Nota Fiscal ou Fatura deverá ser obrigatoriamente acompanhada da comprovação da regularidade fiscal, constatada através de consulta </w:t>
      </w:r>
      <w:r>
        <w:rPr>
          <w:i/>
          <w:sz w:val="24"/>
          <w:szCs w:val="24"/>
        </w:rPr>
        <w:t>on-line</w:t>
      </w:r>
      <w:r>
        <w:rPr>
          <w:sz w:val="24"/>
          <w:szCs w:val="24"/>
        </w:rPr>
        <w:t xml:space="preserve"> ao Sistema de Cadastramento Unificado de Fornecedores – SICAF, ou na impossibilidade de acesso ao referido Sistema, mediante consulta aos sítios eletrônicos oficiais ou à documentação mencionada no art. 29 da Lei 8.666/93;</w:t>
      </w:r>
    </w:p>
    <w:p w14:paraId="7FE5B89D"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Nos termos do art. 40, inciso XIV, alínea “a”, da Lei nº 8.666/1993, o pagamento será efetuado à empresa no prazo de até 30 (trinta) dias contados a partir da data de apresentação das Notas Fiscais/Faturas;</w:t>
      </w:r>
    </w:p>
    <w:p w14:paraId="2AE861B6"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As Notas Fiscais/Faturas serão pagas após serem devidamente atestadas pelo fiscal, designado em documentação própria, podendo a CONTRATANTE descontar eventuais multas que tenham sido impostas à empresa e que tenham excedido o valor da garantia</w:t>
      </w:r>
      <w:r>
        <w:rPr>
          <w:b/>
          <w:sz w:val="24"/>
          <w:szCs w:val="24"/>
        </w:rPr>
        <w:t>;</w:t>
      </w:r>
    </w:p>
    <w:p w14:paraId="2FF95491"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 xml:space="preserve">O pagamento será feito em moeda corrente, por intermédio de ordem bancária, até a data do vencimento da Fatura e após a realização de consulta prévia </w:t>
      </w:r>
      <w:proofErr w:type="spellStart"/>
      <w:r>
        <w:rPr>
          <w:i/>
          <w:iCs/>
          <w:sz w:val="24"/>
          <w:szCs w:val="24"/>
        </w:rPr>
        <w:t>on</w:t>
      </w:r>
      <w:proofErr w:type="spellEnd"/>
      <w:r>
        <w:rPr>
          <w:i/>
          <w:iCs/>
          <w:sz w:val="24"/>
          <w:szCs w:val="24"/>
        </w:rPr>
        <w:t xml:space="preserve"> </w:t>
      </w:r>
      <w:proofErr w:type="spellStart"/>
      <w:r>
        <w:rPr>
          <w:i/>
          <w:iCs/>
          <w:sz w:val="24"/>
          <w:szCs w:val="24"/>
        </w:rPr>
        <w:t>line</w:t>
      </w:r>
      <w:proofErr w:type="spellEnd"/>
      <w:r>
        <w:rPr>
          <w:sz w:val="24"/>
          <w:szCs w:val="24"/>
        </w:rPr>
        <w:t xml:space="preserve"> no SICAF, de forma a verificar a regularidade do cadastramento da CONTRATADA no sistema;</w:t>
      </w:r>
    </w:p>
    <w:p w14:paraId="0B2E032A"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Nenhum pagamento será efetuado à empresa CONTRATADA enquanto estiver pendente de liquidação qualquer obrigação financeira que lhe for imposta, em virtude de aplicação de penalidade ou inadimplência decorrente do futuro Contrato;</w:t>
      </w:r>
    </w:p>
    <w:p w14:paraId="7F3C167B"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As Notas Fiscais contendo incorreções serão devolvidas à empresa, no prazo de até 05 (cinco) dias úteis, com as razões da devolução apresentadas formalmente, para as devidas retificações;</w:t>
      </w:r>
    </w:p>
    <w:p w14:paraId="3F375DAD"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78 da Lei nº 8.666, de 1993.</w:t>
      </w:r>
    </w:p>
    <w:p w14:paraId="4A118C64"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DAS SANÇÕES ADMINISTRATIVAS</w:t>
      </w:r>
    </w:p>
    <w:p w14:paraId="1E43AA4D" w14:textId="77777777" w:rsidR="00194708" w:rsidRDefault="00194708" w:rsidP="007F1B8F">
      <w:pPr>
        <w:pStyle w:val="ListaColorida-nfase11"/>
        <w:numPr>
          <w:ilvl w:val="1"/>
          <w:numId w:val="16"/>
        </w:numPr>
        <w:spacing w:before="120" w:after="120" w:line="360" w:lineRule="auto"/>
        <w:jc w:val="both"/>
        <w:rPr>
          <w:b/>
          <w:sz w:val="24"/>
          <w:szCs w:val="24"/>
        </w:rPr>
      </w:pPr>
      <w:r>
        <w:rPr>
          <w:sz w:val="24"/>
          <w:szCs w:val="24"/>
        </w:rPr>
        <w:lastRenderedPageBreak/>
        <w:t>Comete infração administrativa, nos termos da Lei n° 8.666, de 1993, da Lei n° 10.520, de 2002, do Decreto n° 3.555, de 2000, e do Decreto n° 5.450, de 2005, a CONTRATADA que, no decorrer da contratação:</w:t>
      </w:r>
    </w:p>
    <w:p w14:paraId="24E91AE0" w14:textId="77777777" w:rsidR="00194708" w:rsidRDefault="00194708" w:rsidP="007F1B8F">
      <w:pPr>
        <w:pStyle w:val="ListaColorida-nfase11"/>
        <w:numPr>
          <w:ilvl w:val="2"/>
          <w:numId w:val="16"/>
        </w:numPr>
        <w:spacing w:before="120" w:after="120" w:line="360" w:lineRule="auto"/>
        <w:ind w:firstLine="709"/>
        <w:jc w:val="both"/>
        <w:rPr>
          <w:b/>
          <w:sz w:val="24"/>
          <w:szCs w:val="24"/>
        </w:rPr>
      </w:pPr>
      <w:r>
        <w:rPr>
          <w:sz w:val="24"/>
          <w:szCs w:val="24"/>
        </w:rPr>
        <w:t>Apresentar documentação falsa;</w:t>
      </w:r>
    </w:p>
    <w:p w14:paraId="1DB8C11E" w14:textId="77777777" w:rsidR="00194708" w:rsidRDefault="00194708" w:rsidP="007F1B8F">
      <w:pPr>
        <w:pStyle w:val="ListaColorida-nfase11"/>
        <w:numPr>
          <w:ilvl w:val="2"/>
          <w:numId w:val="16"/>
        </w:numPr>
        <w:spacing w:before="120" w:after="120" w:line="360" w:lineRule="auto"/>
        <w:ind w:firstLine="709"/>
        <w:jc w:val="both"/>
        <w:rPr>
          <w:b/>
          <w:sz w:val="24"/>
          <w:szCs w:val="24"/>
        </w:rPr>
      </w:pPr>
      <w:r>
        <w:rPr>
          <w:sz w:val="24"/>
          <w:szCs w:val="24"/>
        </w:rPr>
        <w:t>Ensejar o retardamento da execução do objeto;</w:t>
      </w:r>
    </w:p>
    <w:p w14:paraId="53D56926" w14:textId="77777777" w:rsidR="00194708" w:rsidRDefault="00194708" w:rsidP="007F1B8F">
      <w:pPr>
        <w:pStyle w:val="ListaColorida-nfase11"/>
        <w:numPr>
          <w:ilvl w:val="2"/>
          <w:numId w:val="16"/>
        </w:numPr>
        <w:spacing w:before="120" w:after="120" w:line="360" w:lineRule="auto"/>
        <w:ind w:firstLine="709"/>
        <w:jc w:val="both"/>
        <w:rPr>
          <w:b/>
          <w:sz w:val="24"/>
          <w:szCs w:val="24"/>
        </w:rPr>
      </w:pPr>
      <w:r>
        <w:rPr>
          <w:sz w:val="24"/>
          <w:szCs w:val="24"/>
        </w:rPr>
        <w:t>Falhar na execução do Contrato;</w:t>
      </w:r>
    </w:p>
    <w:p w14:paraId="3D2FBB0F" w14:textId="77777777" w:rsidR="00194708" w:rsidRDefault="00194708" w:rsidP="007F1B8F">
      <w:pPr>
        <w:pStyle w:val="ListaColorida-nfase11"/>
        <w:numPr>
          <w:ilvl w:val="2"/>
          <w:numId w:val="16"/>
        </w:numPr>
        <w:spacing w:before="120" w:after="120" w:line="360" w:lineRule="auto"/>
        <w:ind w:firstLine="709"/>
        <w:jc w:val="both"/>
        <w:rPr>
          <w:b/>
          <w:sz w:val="24"/>
          <w:szCs w:val="24"/>
        </w:rPr>
      </w:pPr>
      <w:r>
        <w:rPr>
          <w:sz w:val="24"/>
          <w:szCs w:val="24"/>
        </w:rPr>
        <w:t>Fraudar na execução do Contrato;</w:t>
      </w:r>
    </w:p>
    <w:p w14:paraId="6B2809A2" w14:textId="77777777" w:rsidR="00194708" w:rsidRDefault="00194708" w:rsidP="007F1B8F">
      <w:pPr>
        <w:pStyle w:val="ListaColorida-nfase11"/>
        <w:numPr>
          <w:ilvl w:val="2"/>
          <w:numId w:val="16"/>
        </w:numPr>
        <w:spacing w:before="120" w:after="120" w:line="360" w:lineRule="auto"/>
        <w:ind w:firstLine="709"/>
        <w:jc w:val="both"/>
        <w:rPr>
          <w:b/>
          <w:sz w:val="24"/>
          <w:szCs w:val="24"/>
        </w:rPr>
      </w:pPr>
      <w:r>
        <w:rPr>
          <w:sz w:val="24"/>
          <w:szCs w:val="24"/>
        </w:rPr>
        <w:t>Comportar-se de modo inidôneo;</w:t>
      </w:r>
    </w:p>
    <w:p w14:paraId="7A068E39" w14:textId="77777777" w:rsidR="00194708" w:rsidRDefault="00194708" w:rsidP="007F1B8F">
      <w:pPr>
        <w:pStyle w:val="ListaColorida-nfase11"/>
        <w:numPr>
          <w:ilvl w:val="2"/>
          <w:numId w:val="16"/>
        </w:numPr>
        <w:spacing w:before="120" w:after="120" w:line="360" w:lineRule="auto"/>
        <w:ind w:firstLine="709"/>
        <w:jc w:val="both"/>
        <w:rPr>
          <w:b/>
          <w:sz w:val="24"/>
          <w:szCs w:val="24"/>
        </w:rPr>
      </w:pPr>
      <w:r>
        <w:rPr>
          <w:sz w:val="24"/>
          <w:szCs w:val="24"/>
        </w:rPr>
        <w:t>Fizer declaração falsa;</w:t>
      </w:r>
    </w:p>
    <w:p w14:paraId="688B2301" w14:textId="77777777" w:rsidR="00194708" w:rsidRDefault="00194708" w:rsidP="007F1B8F">
      <w:pPr>
        <w:pStyle w:val="ListaColorida-nfase11"/>
        <w:numPr>
          <w:ilvl w:val="2"/>
          <w:numId w:val="16"/>
        </w:numPr>
        <w:spacing w:before="120" w:after="120" w:line="360" w:lineRule="auto"/>
        <w:ind w:firstLine="709"/>
        <w:jc w:val="both"/>
        <w:rPr>
          <w:b/>
          <w:sz w:val="24"/>
          <w:szCs w:val="24"/>
        </w:rPr>
      </w:pPr>
      <w:r>
        <w:rPr>
          <w:sz w:val="24"/>
          <w:szCs w:val="24"/>
        </w:rPr>
        <w:t>Cometer fraude fiscal.</w:t>
      </w:r>
    </w:p>
    <w:p w14:paraId="3CCAD8C5" w14:textId="77777777" w:rsidR="00194708" w:rsidRDefault="00194708" w:rsidP="007F1B8F">
      <w:pPr>
        <w:pStyle w:val="ListaColorida-nfase11"/>
        <w:numPr>
          <w:ilvl w:val="1"/>
          <w:numId w:val="16"/>
        </w:numPr>
        <w:spacing w:before="120" w:after="120" w:line="360" w:lineRule="auto"/>
        <w:jc w:val="both"/>
        <w:rPr>
          <w:b/>
          <w:sz w:val="24"/>
          <w:szCs w:val="24"/>
        </w:rPr>
      </w:pPr>
      <w:r>
        <w:rPr>
          <w:sz w:val="24"/>
          <w:szCs w:val="24"/>
        </w:rPr>
        <w:t>A CONTRATADA que cometer qualquer das infrações acima ficará sujeita, sem prejuízo da responsabilidade civil e criminal, as seguintes sanções:</w:t>
      </w:r>
    </w:p>
    <w:p w14:paraId="4CEADDA0" w14:textId="77777777" w:rsidR="00194708" w:rsidRDefault="00194708" w:rsidP="007F1B8F">
      <w:pPr>
        <w:pStyle w:val="ListaColorida-nfase11"/>
        <w:numPr>
          <w:ilvl w:val="2"/>
          <w:numId w:val="16"/>
        </w:numPr>
        <w:tabs>
          <w:tab w:val="clear" w:pos="0"/>
          <w:tab w:val="num" w:pos="709"/>
        </w:tabs>
        <w:spacing w:before="120" w:after="120" w:line="360" w:lineRule="auto"/>
        <w:ind w:left="709"/>
        <w:jc w:val="both"/>
        <w:rPr>
          <w:b/>
          <w:sz w:val="24"/>
          <w:szCs w:val="24"/>
        </w:rPr>
      </w:pPr>
      <w:r>
        <w:rPr>
          <w:sz w:val="24"/>
          <w:szCs w:val="24"/>
          <w:u w:val="single"/>
        </w:rPr>
        <w:t>Advertência</w:t>
      </w:r>
      <w:r>
        <w:rPr>
          <w:sz w:val="24"/>
          <w:szCs w:val="24"/>
        </w:rPr>
        <w:t xml:space="preserve"> por faltas leves, assim entendidas como aquelas que não acarretam prejuízos significativos ao objeto da contratação;</w:t>
      </w:r>
    </w:p>
    <w:p w14:paraId="694517B8" w14:textId="77777777" w:rsidR="00194708" w:rsidRDefault="00194708" w:rsidP="007F1B8F">
      <w:pPr>
        <w:pStyle w:val="ListaColorida-nfase11"/>
        <w:numPr>
          <w:ilvl w:val="2"/>
          <w:numId w:val="16"/>
        </w:numPr>
        <w:spacing w:before="120" w:after="120" w:line="360" w:lineRule="auto"/>
        <w:ind w:firstLine="709"/>
        <w:jc w:val="both"/>
        <w:rPr>
          <w:b/>
          <w:sz w:val="24"/>
          <w:szCs w:val="24"/>
        </w:rPr>
      </w:pPr>
      <w:r>
        <w:rPr>
          <w:sz w:val="24"/>
          <w:szCs w:val="24"/>
          <w:u w:val="single"/>
        </w:rPr>
        <w:t>Multa</w:t>
      </w:r>
      <w:r>
        <w:rPr>
          <w:sz w:val="24"/>
          <w:szCs w:val="24"/>
        </w:rPr>
        <w:t>:</w:t>
      </w:r>
    </w:p>
    <w:p w14:paraId="1AABCA75" w14:textId="77777777" w:rsidR="00194708" w:rsidRDefault="00194708" w:rsidP="007F1B8F">
      <w:pPr>
        <w:pStyle w:val="Corpodetexto"/>
        <w:numPr>
          <w:ilvl w:val="0"/>
          <w:numId w:val="18"/>
        </w:numPr>
        <w:tabs>
          <w:tab w:val="clear" w:pos="567"/>
          <w:tab w:val="clear" w:pos="1134"/>
          <w:tab w:val="clear" w:pos="1702"/>
          <w:tab w:val="clear" w:pos="2269"/>
        </w:tabs>
        <w:spacing w:line="360" w:lineRule="auto"/>
        <w:rPr>
          <w:sz w:val="24"/>
          <w:szCs w:val="24"/>
        </w:rPr>
      </w:pPr>
      <w:r>
        <w:rPr>
          <w:sz w:val="24"/>
          <w:szCs w:val="24"/>
        </w:rPr>
        <w:t xml:space="preserve">Para as condutas descritas nos </w:t>
      </w:r>
      <w:r>
        <w:rPr>
          <w:b/>
          <w:sz w:val="24"/>
          <w:szCs w:val="24"/>
        </w:rPr>
        <w:t>itens 18.1.1</w:t>
      </w:r>
      <w:r>
        <w:rPr>
          <w:sz w:val="24"/>
          <w:szCs w:val="24"/>
        </w:rPr>
        <w:t xml:space="preserve">, </w:t>
      </w:r>
      <w:r>
        <w:rPr>
          <w:b/>
          <w:sz w:val="24"/>
          <w:szCs w:val="24"/>
        </w:rPr>
        <w:t>18.1.4</w:t>
      </w:r>
      <w:r>
        <w:rPr>
          <w:sz w:val="24"/>
          <w:szCs w:val="24"/>
        </w:rPr>
        <w:t xml:space="preserve">, </w:t>
      </w:r>
      <w:r>
        <w:rPr>
          <w:b/>
          <w:sz w:val="24"/>
          <w:szCs w:val="24"/>
        </w:rPr>
        <w:t>18.1.5</w:t>
      </w:r>
      <w:r>
        <w:rPr>
          <w:sz w:val="24"/>
          <w:szCs w:val="24"/>
        </w:rPr>
        <w:t xml:space="preserve">, </w:t>
      </w:r>
      <w:r>
        <w:rPr>
          <w:b/>
          <w:sz w:val="24"/>
          <w:szCs w:val="24"/>
        </w:rPr>
        <w:t>18.1.6</w:t>
      </w:r>
      <w:r>
        <w:rPr>
          <w:sz w:val="24"/>
          <w:szCs w:val="24"/>
        </w:rPr>
        <w:t xml:space="preserve"> e </w:t>
      </w:r>
      <w:r>
        <w:rPr>
          <w:b/>
          <w:sz w:val="24"/>
          <w:szCs w:val="24"/>
        </w:rPr>
        <w:t>18.1.7</w:t>
      </w:r>
      <w:r>
        <w:rPr>
          <w:sz w:val="24"/>
          <w:szCs w:val="24"/>
        </w:rPr>
        <w:t xml:space="preserve"> serão aplicadas multas de no máximo </w:t>
      </w:r>
      <w:r>
        <w:rPr>
          <w:b/>
          <w:sz w:val="24"/>
          <w:szCs w:val="24"/>
        </w:rPr>
        <w:t>30%</w:t>
      </w:r>
      <w:r>
        <w:rPr>
          <w:sz w:val="24"/>
          <w:szCs w:val="24"/>
        </w:rPr>
        <w:t xml:space="preserve"> (trinta por cento) do valor</w:t>
      </w:r>
      <w:r>
        <w:rPr>
          <w:color w:val="0070C0"/>
          <w:sz w:val="24"/>
          <w:szCs w:val="24"/>
        </w:rPr>
        <w:t xml:space="preserve"> </w:t>
      </w:r>
      <w:r>
        <w:rPr>
          <w:sz w:val="24"/>
          <w:szCs w:val="24"/>
        </w:rPr>
        <w:t>global do Contrato;</w:t>
      </w:r>
    </w:p>
    <w:p w14:paraId="4B82B176" w14:textId="77777777" w:rsidR="00194708" w:rsidRDefault="00194708" w:rsidP="007F1B8F">
      <w:pPr>
        <w:pStyle w:val="Corpodetexto"/>
        <w:numPr>
          <w:ilvl w:val="0"/>
          <w:numId w:val="18"/>
        </w:numPr>
        <w:tabs>
          <w:tab w:val="clear" w:pos="567"/>
          <w:tab w:val="clear" w:pos="1134"/>
          <w:tab w:val="clear" w:pos="1702"/>
          <w:tab w:val="clear" w:pos="2269"/>
        </w:tabs>
        <w:spacing w:line="360" w:lineRule="auto"/>
        <w:rPr>
          <w:sz w:val="24"/>
          <w:szCs w:val="24"/>
        </w:rPr>
      </w:pPr>
      <w:r>
        <w:rPr>
          <w:sz w:val="24"/>
          <w:szCs w:val="24"/>
        </w:rPr>
        <w:t xml:space="preserve">Para os fins dos itens </w:t>
      </w:r>
      <w:r>
        <w:rPr>
          <w:b/>
          <w:sz w:val="24"/>
          <w:szCs w:val="24"/>
        </w:rPr>
        <w:t>18.1.2</w:t>
      </w:r>
      <w:r>
        <w:rPr>
          <w:sz w:val="24"/>
          <w:szCs w:val="24"/>
        </w:rPr>
        <w:t xml:space="preserve"> e </w:t>
      </w:r>
      <w:r>
        <w:rPr>
          <w:b/>
          <w:sz w:val="24"/>
          <w:szCs w:val="24"/>
        </w:rPr>
        <w:t>18.1.3</w:t>
      </w:r>
      <w:r>
        <w:rPr>
          <w:sz w:val="24"/>
          <w:szCs w:val="24"/>
        </w:rPr>
        <w:t>, serão aplicadas multas nas seguintes condições:</w:t>
      </w:r>
    </w:p>
    <w:p w14:paraId="6FDED63A" w14:textId="77777777" w:rsidR="00194708" w:rsidRDefault="00194708" w:rsidP="007F1B8F">
      <w:pPr>
        <w:pStyle w:val="Corpodetexto"/>
        <w:numPr>
          <w:ilvl w:val="1"/>
          <w:numId w:val="18"/>
        </w:numPr>
        <w:tabs>
          <w:tab w:val="clear" w:pos="567"/>
          <w:tab w:val="clear" w:pos="1134"/>
          <w:tab w:val="clear" w:pos="1702"/>
          <w:tab w:val="clear" w:pos="2269"/>
        </w:tabs>
        <w:spacing w:line="360" w:lineRule="auto"/>
        <w:rPr>
          <w:sz w:val="24"/>
          <w:szCs w:val="24"/>
        </w:rPr>
      </w:pPr>
      <w:r>
        <w:rPr>
          <w:sz w:val="24"/>
          <w:szCs w:val="24"/>
        </w:rPr>
        <w:t xml:space="preserve">Moratória de até </w:t>
      </w:r>
      <w:r>
        <w:rPr>
          <w:b/>
          <w:sz w:val="24"/>
          <w:szCs w:val="24"/>
        </w:rPr>
        <w:t>0,5%</w:t>
      </w:r>
      <w:r>
        <w:rPr>
          <w:sz w:val="24"/>
          <w:szCs w:val="24"/>
        </w:rPr>
        <w:t xml:space="preserve"> (zero vírgula cinco por cento) por dia de atraso injustificado sobre o valor mensal do Contrato, até o limite máximo de 15 (quinze) dias, por descumprimento das obrigações assumidas no Edital e seus anexos;</w:t>
      </w:r>
    </w:p>
    <w:p w14:paraId="52CD7185" w14:textId="77777777" w:rsidR="00194708" w:rsidRDefault="00194708" w:rsidP="007F1B8F">
      <w:pPr>
        <w:pStyle w:val="Corpodetexto"/>
        <w:numPr>
          <w:ilvl w:val="1"/>
          <w:numId w:val="18"/>
        </w:numPr>
        <w:tabs>
          <w:tab w:val="clear" w:pos="567"/>
          <w:tab w:val="clear" w:pos="1134"/>
          <w:tab w:val="clear" w:pos="1702"/>
          <w:tab w:val="clear" w:pos="2269"/>
        </w:tabs>
        <w:spacing w:line="360" w:lineRule="auto"/>
        <w:rPr>
          <w:sz w:val="24"/>
          <w:szCs w:val="24"/>
        </w:rPr>
      </w:pPr>
      <w:r>
        <w:rPr>
          <w:sz w:val="24"/>
          <w:szCs w:val="24"/>
        </w:rPr>
        <w:t xml:space="preserve">Moratória de até </w:t>
      </w:r>
      <w:r>
        <w:rPr>
          <w:b/>
          <w:sz w:val="24"/>
          <w:szCs w:val="24"/>
        </w:rPr>
        <w:t>0,8%</w:t>
      </w:r>
      <w:r>
        <w:rPr>
          <w:sz w:val="24"/>
          <w:szCs w:val="24"/>
        </w:rPr>
        <w:t xml:space="preserve"> (zero vírgula oito por cento) por dia de atraso, incidente sobre o valor mensal do Contrato por descumprimento das obrigações assumidas conforme Edital e seus anexos, após o 15º (décimo quinto) dia, limitada ao percentual de 20% (vinte por cento), sem prejuízo das demais penalidades;</w:t>
      </w:r>
    </w:p>
    <w:p w14:paraId="2E88DE4C" w14:textId="77777777" w:rsidR="00194708" w:rsidRDefault="00194708" w:rsidP="007F1B8F">
      <w:pPr>
        <w:pStyle w:val="Corpodetexto"/>
        <w:numPr>
          <w:ilvl w:val="1"/>
          <w:numId w:val="18"/>
        </w:numPr>
        <w:tabs>
          <w:tab w:val="clear" w:pos="567"/>
          <w:tab w:val="clear" w:pos="1134"/>
          <w:tab w:val="clear" w:pos="1702"/>
          <w:tab w:val="clear" w:pos="2269"/>
        </w:tabs>
        <w:spacing w:line="360" w:lineRule="auto"/>
        <w:rPr>
          <w:sz w:val="24"/>
          <w:szCs w:val="24"/>
        </w:rPr>
      </w:pPr>
      <w:r>
        <w:rPr>
          <w:sz w:val="24"/>
          <w:szCs w:val="24"/>
        </w:rPr>
        <w:lastRenderedPageBreak/>
        <w:t xml:space="preserve">Compensatória de até </w:t>
      </w:r>
      <w:r>
        <w:rPr>
          <w:b/>
          <w:sz w:val="24"/>
          <w:szCs w:val="24"/>
        </w:rPr>
        <w:t>20%</w:t>
      </w:r>
      <w:r>
        <w:rPr>
          <w:sz w:val="24"/>
          <w:szCs w:val="24"/>
        </w:rPr>
        <w:t xml:space="preserve"> (vinte por cento) sobre o valor total do Contrato, no caso de inexecução parcial do Contrato ou descumprimento de obrigação contratual, podendo ser cumulada com a multa moratória, desde que o valor cumulado das penalidades não supere o valor total do Contrato.</w:t>
      </w:r>
    </w:p>
    <w:p w14:paraId="53C4E16D" w14:textId="77777777" w:rsidR="00194708" w:rsidRDefault="00194708" w:rsidP="007F1B8F">
      <w:pPr>
        <w:pStyle w:val="Corpodetexto"/>
        <w:numPr>
          <w:ilvl w:val="2"/>
          <w:numId w:val="16"/>
        </w:numPr>
        <w:tabs>
          <w:tab w:val="clear" w:pos="0"/>
          <w:tab w:val="clear" w:pos="567"/>
          <w:tab w:val="clear" w:pos="1134"/>
          <w:tab w:val="clear" w:pos="1702"/>
          <w:tab w:val="clear" w:pos="2269"/>
          <w:tab w:val="num" w:pos="709"/>
        </w:tabs>
        <w:spacing w:line="360" w:lineRule="auto"/>
        <w:ind w:left="709"/>
        <w:rPr>
          <w:sz w:val="24"/>
          <w:szCs w:val="24"/>
        </w:rPr>
      </w:pPr>
      <w:r>
        <w:rPr>
          <w:sz w:val="24"/>
          <w:szCs w:val="24"/>
          <w:u w:val="single"/>
        </w:rPr>
        <w:t>Suspensão</w:t>
      </w:r>
      <w:r>
        <w:rPr>
          <w:sz w:val="24"/>
          <w:szCs w:val="24"/>
        </w:rPr>
        <w:t xml:space="preserve"> de licitar e </w:t>
      </w:r>
      <w:r>
        <w:rPr>
          <w:sz w:val="24"/>
          <w:szCs w:val="24"/>
          <w:u w:val="single"/>
        </w:rPr>
        <w:t>impedimento</w:t>
      </w:r>
      <w:r>
        <w:rPr>
          <w:sz w:val="24"/>
          <w:szCs w:val="24"/>
        </w:rPr>
        <w:t xml:space="preserve"> de contratar com o Departamento de Polícia Federal, pelo prazo de até 02 (dois) anos;</w:t>
      </w:r>
    </w:p>
    <w:p w14:paraId="4308E7F1" w14:textId="77777777" w:rsidR="00194708" w:rsidRDefault="00194708" w:rsidP="007F1B8F">
      <w:pPr>
        <w:pStyle w:val="Corpodetexto"/>
        <w:numPr>
          <w:ilvl w:val="3"/>
          <w:numId w:val="16"/>
        </w:numPr>
        <w:tabs>
          <w:tab w:val="clear" w:pos="0"/>
          <w:tab w:val="clear" w:pos="567"/>
          <w:tab w:val="clear" w:pos="1134"/>
          <w:tab w:val="clear" w:pos="1702"/>
          <w:tab w:val="clear" w:pos="2269"/>
          <w:tab w:val="num" w:pos="142"/>
        </w:tabs>
        <w:spacing w:line="360" w:lineRule="auto"/>
        <w:ind w:left="1560"/>
        <w:rPr>
          <w:sz w:val="24"/>
          <w:szCs w:val="24"/>
        </w:rPr>
      </w:pPr>
      <w:r>
        <w:rPr>
          <w:sz w:val="24"/>
          <w:szCs w:val="24"/>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14:paraId="47B6DE1E" w14:textId="77777777" w:rsidR="00194708" w:rsidRDefault="00194708" w:rsidP="007F1B8F">
      <w:pPr>
        <w:pStyle w:val="Corpodetexto"/>
        <w:numPr>
          <w:ilvl w:val="2"/>
          <w:numId w:val="16"/>
        </w:numPr>
        <w:tabs>
          <w:tab w:val="clear" w:pos="0"/>
          <w:tab w:val="clear" w:pos="567"/>
          <w:tab w:val="clear" w:pos="1134"/>
          <w:tab w:val="clear" w:pos="1702"/>
          <w:tab w:val="clear" w:pos="2269"/>
          <w:tab w:val="num" w:pos="709"/>
        </w:tabs>
        <w:spacing w:line="360" w:lineRule="auto"/>
        <w:ind w:left="709"/>
        <w:rPr>
          <w:sz w:val="24"/>
          <w:szCs w:val="24"/>
        </w:rPr>
      </w:pPr>
      <w:r>
        <w:rPr>
          <w:sz w:val="24"/>
          <w:szCs w:val="24"/>
          <w:u w:val="single"/>
        </w:rPr>
        <w:t>Impedimento</w:t>
      </w:r>
      <w:r>
        <w:rPr>
          <w:sz w:val="24"/>
          <w:szCs w:val="24"/>
        </w:rPr>
        <w:t xml:space="preserve"> de licitar e contratar com a União e descredenciamento no SICAF pelo prazo de até 05 (cinco) anos;</w:t>
      </w:r>
    </w:p>
    <w:p w14:paraId="4D740F5F" w14:textId="77777777" w:rsidR="00194708" w:rsidRDefault="00194708" w:rsidP="007F1B8F">
      <w:pPr>
        <w:pStyle w:val="Corpodetexto"/>
        <w:numPr>
          <w:ilvl w:val="2"/>
          <w:numId w:val="16"/>
        </w:numPr>
        <w:tabs>
          <w:tab w:val="clear" w:pos="0"/>
          <w:tab w:val="clear" w:pos="567"/>
          <w:tab w:val="clear" w:pos="1134"/>
          <w:tab w:val="clear" w:pos="1702"/>
          <w:tab w:val="clear" w:pos="2269"/>
          <w:tab w:val="num" w:pos="709"/>
        </w:tabs>
        <w:spacing w:line="360" w:lineRule="auto"/>
        <w:ind w:left="709"/>
        <w:rPr>
          <w:sz w:val="24"/>
          <w:szCs w:val="24"/>
        </w:rPr>
      </w:pPr>
      <w:r>
        <w:rPr>
          <w:sz w:val="24"/>
          <w:szCs w:val="24"/>
          <w:u w:val="single"/>
        </w:rPr>
        <w:t>Declaração de inidoneidade</w:t>
      </w:r>
      <w:r>
        <w:rPr>
          <w:sz w:val="24"/>
          <w:szCs w:val="24"/>
        </w:rPr>
        <w:t xml:space="preserv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14:paraId="787E8D9E"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Após o 30° (trigésimo) dia de atraso, o CONTRATANTE poderá rescindir unilateralmente o Contrato, caracterizando-se inexecução total do seu objeto;</w:t>
      </w:r>
    </w:p>
    <w:p w14:paraId="2A0BEBFF"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 xml:space="preserve">Para os fins do </w:t>
      </w:r>
      <w:r>
        <w:rPr>
          <w:b/>
          <w:sz w:val="24"/>
          <w:szCs w:val="24"/>
        </w:rPr>
        <w:t>item 18.1.5</w:t>
      </w:r>
      <w:r>
        <w:rPr>
          <w:sz w:val="24"/>
          <w:szCs w:val="24"/>
        </w:rPr>
        <w:t>, reputar-se-ão inidôneos atos tais como os descritos nos artigos 92, parágrafo único, 96 e 97, parágrafo único, da Lei n° 8.666, de 21 de junho de 1993;</w:t>
      </w:r>
    </w:p>
    <w:p w14:paraId="26696A62"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Além das multas acima previstas, a Administração aplicará multas, em face do descumprimento de obrigações contratuais, conforme as infrações cometidas e o grau respectivo, indicados nas tabelas seguintes:</w:t>
      </w:r>
    </w:p>
    <w:p w14:paraId="3522F5CA" w14:textId="77777777" w:rsidR="00194708" w:rsidRDefault="00194708" w:rsidP="00194708">
      <w:pPr>
        <w:pStyle w:val="Corpodetexto"/>
        <w:spacing w:line="360" w:lineRule="auto"/>
        <w:jc w:val="center"/>
        <w:rPr>
          <w:b/>
          <w:sz w:val="24"/>
          <w:szCs w:val="24"/>
        </w:rPr>
      </w:pPr>
      <w:r>
        <w:rPr>
          <w:b/>
          <w:sz w:val="24"/>
          <w:szCs w:val="24"/>
        </w:rPr>
        <w:t>Tabela 02</w:t>
      </w:r>
    </w:p>
    <w:tbl>
      <w:tblPr>
        <w:tblW w:w="3120" w:type="dxa"/>
        <w:tblInd w:w="2693" w:type="dxa"/>
        <w:tblCellMar>
          <w:left w:w="70" w:type="dxa"/>
          <w:right w:w="70" w:type="dxa"/>
        </w:tblCellMar>
        <w:tblLook w:val="04A0" w:firstRow="1" w:lastRow="0" w:firstColumn="1" w:lastColumn="0" w:noHBand="0" w:noVBand="1"/>
      </w:tblPr>
      <w:tblGrid>
        <w:gridCol w:w="921"/>
        <w:gridCol w:w="2199"/>
      </w:tblGrid>
      <w:tr w:rsidR="00194708" w14:paraId="41C93235" w14:textId="77777777" w:rsidTr="00194708">
        <w:trPr>
          <w:trHeight w:val="315"/>
        </w:trPr>
        <w:tc>
          <w:tcPr>
            <w:tcW w:w="960" w:type="dxa"/>
            <w:tcBorders>
              <w:top w:val="single" w:sz="8" w:space="0" w:color="auto"/>
              <w:left w:val="single" w:sz="8" w:space="0" w:color="auto"/>
              <w:bottom w:val="single" w:sz="8" w:space="0" w:color="auto"/>
              <w:right w:val="single" w:sz="8" w:space="0" w:color="auto"/>
            </w:tcBorders>
            <w:vAlign w:val="center"/>
            <w:hideMark/>
          </w:tcPr>
          <w:p w14:paraId="193C051A" w14:textId="77777777" w:rsidR="00194708" w:rsidRDefault="00194708">
            <w:pPr>
              <w:suppressAutoHyphens/>
              <w:jc w:val="center"/>
              <w:rPr>
                <w:rFonts w:ascii="Calibri" w:hAnsi="Calibri" w:cs="Calibri"/>
                <w:color w:val="000000"/>
                <w:lang w:eastAsia="ar-SA"/>
              </w:rPr>
            </w:pPr>
            <w:r>
              <w:rPr>
                <w:color w:val="000000"/>
              </w:rPr>
              <w:t>GRAU</w:t>
            </w:r>
          </w:p>
        </w:tc>
        <w:tc>
          <w:tcPr>
            <w:tcW w:w="2160" w:type="dxa"/>
            <w:tcBorders>
              <w:top w:val="single" w:sz="8" w:space="0" w:color="auto"/>
              <w:left w:val="nil"/>
              <w:bottom w:val="single" w:sz="8" w:space="0" w:color="auto"/>
              <w:right w:val="single" w:sz="8" w:space="0" w:color="auto"/>
            </w:tcBorders>
            <w:vAlign w:val="center"/>
            <w:hideMark/>
          </w:tcPr>
          <w:p w14:paraId="2E9C6B32" w14:textId="77777777" w:rsidR="00194708" w:rsidRDefault="00194708">
            <w:pPr>
              <w:suppressAutoHyphens/>
              <w:jc w:val="center"/>
              <w:rPr>
                <w:rFonts w:ascii="Calibri" w:hAnsi="Calibri" w:cs="Calibri"/>
                <w:color w:val="000000"/>
                <w:lang w:eastAsia="ar-SA"/>
              </w:rPr>
            </w:pPr>
            <w:r>
              <w:rPr>
                <w:color w:val="000000"/>
              </w:rPr>
              <w:t>CORRESPONDÊNCIA</w:t>
            </w:r>
          </w:p>
        </w:tc>
      </w:tr>
      <w:tr w:rsidR="00194708" w14:paraId="60D309A4" w14:textId="77777777" w:rsidTr="00194708">
        <w:trPr>
          <w:trHeight w:val="315"/>
        </w:trPr>
        <w:tc>
          <w:tcPr>
            <w:tcW w:w="960" w:type="dxa"/>
            <w:tcBorders>
              <w:top w:val="nil"/>
              <w:left w:val="single" w:sz="8" w:space="0" w:color="auto"/>
              <w:bottom w:val="single" w:sz="4" w:space="0" w:color="auto"/>
              <w:right w:val="single" w:sz="8" w:space="0" w:color="auto"/>
            </w:tcBorders>
            <w:vAlign w:val="center"/>
            <w:hideMark/>
          </w:tcPr>
          <w:p w14:paraId="5E97FB4F" w14:textId="77777777" w:rsidR="00194708" w:rsidRDefault="00194708">
            <w:pPr>
              <w:suppressAutoHyphens/>
              <w:jc w:val="center"/>
              <w:rPr>
                <w:rFonts w:ascii="Calibri" w:hAnsi="Calibri" w:cs="Calibri"/>
                <w:color w:val="000000"/>
                <w:lang w:eastAsia="ar-SA"/>
              </w:rPr>
            </w:pPr>
            <w:proofErr w:type="gramStart"/>
            <w:r>
              <w:rPr>
                <w:color w:val="000000"/>
              </w:rPr>
              <w:t>1</w:t>
            </w:r>
            <w:proofErr w:type="gramEnd"/>
          </w:p>
        </w:tc>
        <w:tc>
          <w:tcPr>
            <w:tcW w:w="2160" w:type="dxa"/>
            <w:tcBorders>
              <w:top w:val="nil"/>
              <w:left w:val="nil"/>
              <w:bottom w:val="single" w:sz="4" w:space="0" w:color="auto"/>
              <w:right w:val="single" w:sz="8" w:space="0" w:color="auto"/>
            </w:tcBorders>
            <w:vAlign w:val="center"/>
            <w:hideMark/>
          </w:tcPr>
          <w:p w14:paraId="079100A9" w14:textId="77777777" w:rsidR="00194708" w:rsidRDefault="00194708">
            <w:pPr>
              <w:suppressAutoHyphens/>
              <w:jc w:val="center"/>
              <w:rPr>
                <w:rFonts w:ascii="Calibri" w:hAnsi="Calibri" w:cs="Calibri"/>
                <w:color w:val="000000"/>
                <w:lang w:eastAsia="ar-SA"/>
              </w:rPr>
            </w:pPr>
            <w:r>
              <w:rPr>
                <w:color w:val="000000"/>
              </w:rPr>
              <w:t>R$ 20,00</w:t>
            </w:r>
          </w:p>
        </w:tc>
      </w:tr>
      <w:tr w:rsidR="00194708" w14:paraId="2F7F2D76" w14:textId="77777777" w:rsidTr="00194708">
        <w:trPr>
          <w:trHeight w:val="315"/>
        </w:trPr>
        <w:tc>
          <w:tcPr>
            <w:tcW w:w="960" w:type="dxa"/>
            <w:tcBorders>
              <w:top w:val="single" w:sz="4" w:space="0" w:color="auto"/>
              <w:left w:val="single" w:sz="8" w:space="0" w:color="auto"/>
              <w:bottom w:val="single" w:sz="8" w:space="0" w:color="auto"/>
              <w:right w:val="single" w:sz="8" w:space="0" w:color="auto"/>
            </w:tcBorders>
            <w:vAlign w:val="center"/>
            <w:hideMark/>
          </w:tcPr>
          <w:p w14:paraId="1B25C5E7"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160" w:type="dxa"/>
            <w:tcBorders>
              <w:top w:val="single" w:sz="4" w:space="0" w:color="auto"/>
              <w:left w:val="nil"/>
              <w:bottom w:val="single" w:sz="8" w:space="0" w:color="auto"/>
              <w:right w:val="single" w:sz="8" w:space="0" w:color="auto"/>
            </w:tcBorders>
            <w:vAlign w:val="center"/>
            <w:hideMark/>
          </w:tcPr>
          <w:p w14:paraId="1325E2EC" w14:textId="77777777" w:rsidR="00194708" w:rsidRDefault="00194708">
            <w:pPr>
              <w:suppressAutoHyphens/>
              <w:jc w:val="center"/>
              <w:rPr>
                <w:rFonts w:ascii="Calibri" w:hAnsi="Calibri" w:cs="Calibri"/>
                <w:color w:val="000000"/>
                <w:lang w:eastAsia="ar-SA"/>
              </w:rPr>
            </w:pPr>
            <w:r>
              <w:rPr>
                <w:color w:val="000000"/>
              </w:rPr>
              <w:t>R$ 25,00</w:t>
            </w:r>
          </w:p>
        </w:tc>
      </w:tr>
      <w:tr w:rsidR="00194708" w14:paraId="25DEA9BD" w14:textId="77777777" w:rsidTr="00194708">
        <w:trPr>
          <w:trHeight w:val="315"/>
        </w:trPr>
        <w:tc>
          <w:tcPr>
            <w:tcW w:w="960" w:type="dxa"/>
            <w:tcBorders>
              <w:top w:val="nil"/>
              <w:left w:val="single" w:sz="8" w:space="0" w:color="auto"/>
              <w:bottom w:val="single" w:sz="8" w:space="0" w:color="auto"/>
              <w:right w:val="single" w:sz="8" w:space="0" w:color="auto"/>
            </w:tcBorders>
            <w:vAlign w:val="center"/>
            <w:hideMark/>
          </w:tcPr>
          <w:p w14:paraId="3CFFC469" w14:textId="77777777" w:rsidR="00194708" w:rsidRDefault="00194708">
            <w:pPr>
              <w:suppressAutoHyphens/>
              <w:jc w:val="center"/>
              <w:rPr>
                <w:rFonts w:ascii="Calibri" w:hAnsi="Calibri" w:cs="Calibri"/>
                <w:color w:val="000000"/>
                <w:lang w:eastAsia="ar-SA"/>
              </w:rPr>
            </w:pPr>
            <w:proofErr w:type="gramStart"/>
            <w:r>
              <w:rPr>
                <w:color w:val="000000"/>
              </w:rPr>
              <w:t>3</w:t>
            </w:r>
            <w:proofErr w:type="gramEnd"/>
          </w:p>
        </w:tc>
        <w:tc>
          <w:tcPr>
            <w:tcW w:w="2160" w:type="dxa"/>
            <w:tcBorders>
              <w:top w:val="nil"/>
              <w:left w:val="nil"/>
              <w:bottom w:val="single" w:sz="8" w:space="0" w:color="auto"/>
              <w:right w:val="single" w:sz="8" w:space="0" w:color="auto"/>
            </w:tcBorders>
            <w:vAlign w:val="center"/>
            <w:hideMark/>
          </w:tcPr>
          <w:p w14:paraId="3B1EC0FE" w14:textId="77777777" w:rsidR="00194708" w:rsidRDefault="00194708">
            <w:pPr>
              <w:suppressAutoHyphens/>
              <w:jc w:val="center"/>
              <w:rPr>
                <w:rFonts w:ascii="Calibri" w:hAnsi="Calibri" w:cs="Calibri"/>
                <w:color w:val="000000"/>
                <w:lang w:eastAsia="ar-SA"/>
              </w:rPr>
            </w:pPr>
            <w:r>
              <w:rPr>
                <w:color w:val="000000"/>
              </w:rPr>
              <w:t>R$ 30,00</w:t>
            </w:r>
          </w:p>
        </w:tc>
      </w:tr>
      <w:tr w:rsidR="00194708" w14:paraId="09D6A528" w14:textId="77777777" w:rsidTr="00194708">
        <w:trPr>
          <w:trHeight w:val="315"/>
        </w:trPr>
        <w:tc>
          <w:tcPr>
            <w:tcW w:w="960" w:type="dxa"/>
            <w:tcBorders>
              <w:top w:val="nil"/>
              <w:left w:val="single" w:sz="8" w:space="0" w:color="auto"/>
              <w:bottom w:val="single" w:sz="8" w:space="0" w:color="auto"/>
              <w:right w:val="single" w:sz="8" w:space="0" w:color="auto"/>
            </w:tcBorders>
            <w:vAlign w:val="center"/>
            <w:hideMark/>
          </w:tcPr>
          <w:p w14:paraId="6A228CDA" w14:textId="77777777" w:rsidR="00194708" w:rsidRDefault="00194708">
            <w:pPr>
              <w:suppressAutoHyphens/>
              <w:jc w:val="center"/>
              <w:rPr>
                <w:rFonts w:ascii="Calibri" w:hAnsi="Calibri" w:cs="Calibri"/>
                <w:color w:val="000000"/>
                <w:lang w:eastAsia="ar-SA"/>
              </w:rPr>
            </w:pPr>
            <w:proofErr w:type="gramStart"/>
            <w:r>
              <w:rPr>
                <w:color w:val="000000"/>
              </w:rPr>
              <w:t>4</w:t>
            </w:r>
            <w:proofErr w:type="gramEnd"/>
          </w:p>
        </w:tc>
        <w:tc>
          <w:tcPr>
            <w:tcW w:w="2160" w:type="dxa"/>
            <w:tcBorders>
              <w:top w:val="nil"/>
              <w:left w:val="nil"/>
              <w:bottom w:val="single" w:sz="8" w:space="0" w:color="auto"/>
              <w:right w:val="single" w:sz="8" w:space="0" w:color="auto"/>
            </w:tcBorders>
            <w:vAlign w:val="center"/>
            <w:hideMark/>
          </w:tcPr>
          <w:p w14:paraId="4A827531" w14:textId="77777777" w:rsidR="00194708" w:rsidRDefault="00194708">
            <w:pPr>
              <w:suppressAutoHyphens/>
              <w:jc w:val="center"/>
              <w:rPr>
                <w:rFonts w:ascii="Calibri" w:hAnsi="Calibri" w:cs="Calibri"/>
                <w:color w:val="000000"/>
                <w:lang w:eastAsia="ar-SA"/>
              </w:rPr>
            </w:pPr>
            <w:r>
              <w:rPr>
                <w:color w:val="000000"/>
              </w:rPr>
              <w:t>R$ 35,00</w:t>
            </w:r>
          </w:p>
        </w:tc>
      </w:tr>
      <w:tr w:rsidR="00194708" w14:paraId="5E72744E" w14:textId="77777777" w:rsidTr="00194708">
        <w:trPr>
          <w:trHeight w:val="315"/>
        </w:trPr>
        <w:tc>
          <w:tcPr>
            <w:tcW w:w="960" w:type="dxa"/>
            <w:tcBorders>
              <w:top w:val="nil"/>
              <w:left w:val="single" w:sz="8" w:space="0" w:color="auto"/>
              <w:bottom w:val="single" w:sz="8" w:space="0" w:color="auto"/>
              <w:right w:val="single" w:sz="8" w:space="0" w:color="auto"/>
            </w:tcBorders>
            <w:vAlign w:val="center"/>
            <w:hideMark/>
          </w:tcPr>
          <w:p w14:paraId="0A8AA688" w14:textId="77777777" w:rsidR="00194708" w:rsidRDefault="00194708">
            <w:pPr>
              <w:suppressAutoHyphens/>
              <w:jc w:val="center"/>
              <w:rPr>
                <w:rFonts w:ascii="Calibri" w:hAnsi="Calibri" w:cs="Calibri"/>
                <w:color w:val="000000"/>
                <w:lang w:eastAsia="ar-SA"/>
              </w:rPr>
            </w:pPr>
            <w:proofErr w:type="gramStart"/>
            <w:r>
              <w:rPr>
                <w:color w:val="000000"/>
              </w:rPr>
              <w:lastRenderedPageBreak/>
              <w:t>5</w:t>
            </w:r>
            <w:proofErr w:type="gramEnd"/>
          </w:p>
        </w:tc>
        <w:tc>
          <w:tcPr>
            <w:tcW w:w="2160" w:type="dxa"/>
            <w:tcBorders>
              <w:top w:val="nil"/>
              <w:left w:val="nil"/>
              <w:bottom w:val="single" w:sz="8" w:space="0" w:color="auto"/>
              <w:right w:val="single" w:sz="8" w:space="0" w:color="auto"/>
            </w:tcBorders>
            <w:vAlign w:val="center"/>
            <w:hideMark/>
          </w:tcPr>
          <w:p w14:paraId="04236F53" w14:textId="77777777" w:rsidR="00194708" w:rsidRDefault="00194708">
            <w:pPr>
              <w:suppressAutoHyphens/>
              <w:jc w:val="center"/>
              <w:rPr>
                <w:rFonts w:ascii="Calibri" w:hAnsi="Calibri" w:cs="Calibri"/>
                <w:color w:val="000000"/>
                <w:lang w:eastAsia="ar-SA"/>
              </w:rPr>
            </w:pPr>
            <w:r>
              <w:rPr>
                <w:color w:val="000000"/>
              </w:rPr>
              <w:t>R$ 50,00</w:t>
            </w:r>
          </w:p>
        </w:tc>
      </w:tr>
      <w:tr w:rsidR="00194708" w14:paraId="078C9E76" w14:textId="77777777" w:rsidTr="00194708">
        <w:trPr>
          <w:trHeight w:val="315"/>
        </w:trPr>
        <w:tc>
          <w:tcPr>
            <w:tcW w:w="960" w:type="dxa"/>
            <w:tcBorders>
              <w:top w:val="nil"/>
              <w:left w:val="single" w:sz="8" w:space="0" w:color="auto"/>
              <w:bottom w:val="single" w:sz="8" w:space="0" w:color="auto"/>
              <w:right w:val="single" w:sz="8" w:space="0" w:color="auto"/>
            </w:tcBorders>
            <w:vAlign w:val="center"/>
            <w:hideMark/>
          </w:tcPr>
          <w:p w14:paraId="67E4B42B" w14:textId="77777777" w:rsidR="00194708" w:rsidRDefault="00194708">
            <w:pPr>
              <w:suppressAutoHyphens/>
              <w:jc w:val="center"/>
              <w:rPr>
                <w:rFonts w:ascii="Calibri" w:hAnsi="Calibri" w:cs="Calibri"/>
                <w:color w:val="000000"/>
                <w:lang w:eastAsia="ar-SA"/>
              </w:rPr>
            </w:pPr>
            <w:proofErr w:type="gramStart"/>
            <w:r>
              <w:rPr>
                <w:color w:val="000000"/>
              </w:rPr>
              <w:t>6</w:t>
            </w:r>
            <w:proofErr w:type="gramEnd"/>
          </w:p>
        </w:tc>
        <w:tc>
          <w:tcPr>
            <w:tcW w:w="2160" w:type="dxa"/>
            <w:tcBorders>
              <w:top w:val="nil"/>
              <w:left w:val="nil"/>
              <w:bottom w:val="single" w:sz="8" w:space="0" w:color="auto"/>
              <w:right w:val="single" w:sz="8" w:space="0" w:color="auto"/>
            </w:tcBorders>
            <w:vAlign w:val="center"/>
            <w:hideMark/>
          </w:tcPr>
          <w:p w14:paraId="4BE0BBAC" w14:textId="77777777" w:rsidR="00194708" w:rsidRDefault="00194708">
            <w:pPr>
              <w:suppressAutoHyphens/>
              <w:jc w:val="center"/>
              <w:rPr>
                <w:rFonts w:ascii="Calibri" w:hAnsi="Calibri" w:cs="Calibri"/>
                <w:color w:val="000000"/>
                <w:lang w:eastAsia="ar-SA"/>
              </w:rPr>
            </w:pPr>
            <w:r>
              <w:rPr>
                <w:color w:val="000000"/>
              </w:rPr>
              <w:t>R$ 70,00</w:t>
            </w:r>
          </w:p>
        </w:tc>
      </w:tr>
    </w:tbl>
    <w:p w14:paraId="38A7DAB3" w14:textId="77777777" w:rsidR="00194708" w:rsidRDefault="00194708" w:rsidP="00194708">
      <w:pPr>
        <w:pStyle w:val="Corpodetexto"/>
        <w:spacing w:line="360" w:lineRule="auto"/>
        <w:jc w:val="center"/>
        <w:rPr>
          <w:rFonts w:ascii="Calibri" w:hAnsi="Calibri" w:cs="Calibri"/>
          <w:b/>
          <w:sz w:val="24"/>
          <w:szCs w:val="24"/>
          <w:lang w:eastAsia="ar-SA"/>
        </w:rPr>
      </w:pPr>
    </w:p>
    <w:p w14:paraId="1A7DE9F5" w14:textId="77777777" w:rsidR="00194708" w:rsidRDefault="00194708" w:rsidP="00194708">
      <w:pPr>
        <w:pStyle w:val="Corpodetexto"/>
        <w:spacing w:line="360" w:lineRule="auto"/>
        <w:jc w:val="center"/>
        <w:rPr>
          <w:b/>
          <w:sz w:val="24"/>
          <w:szCs w:val="24"/>
        </w:rPr>
      </w:pPr>
      <w:r>
        <w:rPr>
          <w:b/>
          <w:sz w:val="24"/>
          <w:szCs w:val="24"/>
        </w:rPr>
        <w:t>Tabela 03</w:t>
      </w:r>
    </w:p>
    <w:tbl>
      <w:tblPr>
        <w:tblW w:w="9220" w:type="dxa"/>
        <w:tblInd w:w="59" w:type="dxa"/>
        <w:tblCellMar>
          <w:left w:w="70" w:type="dxa"/>
          <w:right w:w="70" w:type="dxa"/>
        </w:tblCellMar>
        <w:tblLook w:val="04A0" w:firstRow="1" w:lastRow="0" w:firstColumn="1" w:lastColumn="0" w:noHBand="0" w:noVBand="1"/>
      </w:tblPr>
      <w:tblGrid>
        <w:gridCol w:w="645"/>
        <w:gridCol w:w="5105"/>
        <w:gridCol w:w="740"/>
        <w:gridCol w:w="2730"/>
      </w:tblGrid>
      <w:tr w:rsidR="00194708" w14:paraId="75DA4871" w14:textId="77777777" w:rsidTr="00194708">
        <w:trPr>
          <w:trHeight w:val="300"/>
        </w:trPr>
        <w:tc>
          <w:tcPr>
            <w:tcW w:w="640" w:type="dxa"/>
            <w:tcBorders>
              <w:top w:val="single" w:sz="4" w:space="0" w:color="auto"/>
              <w:left w:val="single" w:sz="4" w:space="0" w:color="auto"/>
              <w:bottom w:val="single" w:sz="4" w:space="0" w:color="auto"/>
              <w:right w:val="single" w:sz="4" w:space="0" w:color="auto"/>
            </w:tcBorders>
            <w:vAlign w:val="center"/>
            <w:hideMark/>
          </w:tcPr>
          <w:p w14:paraId="6B85292D" w14:textId="77777777" w:rsidR="00194708" w:rsidRDefault="00194708">
            <w:pPr>
              <w:suppressAutoHyphens/>
              <w:jc w:val="center"/>
              <w:rPr>
                <w:rFonts w:ascii="Calibri" w:hAnsi="Calibri" w:cs="Calibri"/>
                <w:color w:val="000000"/>
                <w:lang w:eastAsia="ar-SA"/>
              </w:rPr>
            </w:pPr>
            <w:r>
              <w:rPr>
                <w:color w:val="000000"/>
              </w:rPr>
              <w:t>ITEM</w:t>
            </w:r>
          </w:p>
        </w:tc>
        <w:tc>
          <w:tcPr>
            <w:tcW w:w="5126" w:type="dxa"/>
            <w:tcBorders>
              <w:top w:val="single" w:sz="4" w:space="0" w:color="auto"/>
              <w:left w:val="nil"/>
              <w:bottom w:val="single" w:sz="4" w:space="0" w:color="auto"/>
              <w:right w:val="single" w:sz="4" w:space="0" w:color="auto"/>
            </w:tcBorders>
            <w:vAlign w:val="center"/>
            <w:hideMark/>
          </w:tcPr>
          <w:p w14:paraId="6E89A6FF" w14:textId="77777777" w:rsidR="00194708" w:rsidRDefault="00194708">
            <w:pPr>
              <w:suppressAutoHyphens/>
              <w:jc w:val="center"/>
              <w:rPr>
                <w:rFonts w:ascii="Calibri" w:hAnsi="Calibri" w:cs="Calibri"/>
                <w:color w:val="000000"/>
                <w:lang w:eastAsia="ar-SA"/>
              </w:rPr>
            </w:pPr>
            <w:r>
              <w:rPr>
                <w:color w:val="000000"/>
              </w:rPr>
              <w:t>DESCRIÇÃO</w:t>
            </w:r>
          </w:p>
        </w:tc>
        <w:tc>
          <w:tcPr>
            <w:tcW w:w="715" w:type="dxa"/>
            <w:tcBorders>
              <w:top w:val="single" w:sz="4" w:space="0" w:color="auto"/>
              <w:left w:val="nil"/>
              <w:bottom w:val="single" w:sz="4" w:space="0" w:color="auto"/>
              <w:right w:val="single" w:sz="4" w:space="0" w:color="auto"/>
            </w:tcBorders>
            <w:vAlign w:val="center"/>
            <w:hideMark/>
          </w:tcPr>
          <w:p w14:paraId="31D86406" w14:textId="77777777" w:rsidR="00194708" w:rsidRDefault="00194708">
            <w:pPr>
              <w:suppressAutoHyphens/>
              <w:jc w:val="center"/>
              <w:rPr>
                <w:rFonts w:ascii="Calibri" w:hAnsi="Calibri" w:cs="Calibri"/>
                <w:color w:val="000000"/>
                <w:lang w:eastAsia="ar-SA"/>
              </w:rPr>
            </w:pPr>
            <w:r>
              <w:rPr>
                <w:color w:val="000000"/>
              </w:rPr>
              <w:t>GRAU</w:t>
            </w:r>
          </w:p>
        </w:tc>
        <w:tc>
          <w:tcPr>
            <w:tcW w:w="2739" w:type="dxa"/>
            <w:tcBorders>
              <w:top w:val="single" w:sz="4" w:space="0" w:color="auto"/>
              <w:left w:val="nil"/>
              <w:bottom w:val="single" w:sz="4" w:space="0" w:color="auto"/>
              <w:right w:val="single" w:sz="4" w:space="0" w:color="auto"/>
            </w:tcBorders>
            <w:vAlign w:val="center"/>
            <w:hideMark/>
          </w:tcPr>
          <w:p w14:paraId="5581F67F" w14:textId="77777777" w:rsidR="00194708" w:rsidRDefault="00194708">
            <w:pPr>
              <w:suppressAutoHyphens/>
              <w:jc w:val="center"/>
              <w:rPr>
                <w:rFonts w:ascii="Calibri" w:hAnsi="Calibri" w:cs="Calibri"/>
                <w:color w:val="000000"/>
                <w:lang w:eastAsia="ar-SA"/>
              </w:rPr>
            </w:pPr>
            <w:r>
              <w:rPr>
                <w:color w:val="000000"/>
              </w:rPr>
              <w:t>INCIDÊNCIA</w:t>
            </w:r>
          </w:p>
        </w:tc>
      </w:tr>
      <w:tr w:rsidR="00194708" w14:paraId="2DC0A015"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5219FCE1" w14:textId="77777777" w:rsidR="00194708" w:rsidRDefault="00194708">
            <w:pPr>
              <w:suppressAutoHyphens/>
              <w:jc w:val="center"/>
              <w:rPr>
                <w:rFonts w:ascii="Calibri" w:hAnsi="Calibri" w:cs="Calibri"/>
                <w:color w:val="000000"/>
                <w:lang w:eastAsia="ar-SA"/>
              </w:rPr>
            </w:pPr>
            <w:proofErr w:type="gramStart"/>
            <w:r>
              <w:rPr>
                <w:color w:val="000000"/>
              </w:rPr>
              <w:t>1</w:t>
            </w:r>
            <w:proofErr w:type="gramEnd"/>
          </w:p>
        </w:tc>
        <w:tc>
          <w:tcPr>
            <w:tcW w:w="5126" w:type="dxa"/>
            <w:tcBorders>
              <w:top w:val="nil"/>
              <w:left w:val="nil"/>
              <w:bottom w:val="single" w:sz="4" w:space="0" w:color="auto"/>
              <w:right w:val="single" w:sz="4" w:space="0" w:color="auto"/>
            </w:tcBorders>
            <w:vAlign w:val="center"/>
            <w:hideMark/>
          </w:tcPr>
          <w:p w14:paraId="4A0717E2" w14:textId="77777777" w:rsidR="00194708" w:rsidRDefault="00194708">
            <w:pPr>
              <w:suppressAutoHyphens/>
              <w:jc w:val="both"/>
              <w:rPr>
                <w:rFonts w:ascii="Calibri" w:hAnsi="Calibri" w:cs="Calibri"/>
                <w:color w:val="000000"/>
                <w:lang w:eastAsia="ar-SA"/>
              </w:rPr>
            </w:pPr>
            <w:r>
              <w:rPr>
                <w:color w:val="000000"/>
              </w:rPr>
              <w:t>Não executar o Contrato integralmente e diretamente.</w:t>
            </w:r>
          </w:p>
        </w:tc>
        <w:tc>
          <w:tcPr>
            <w:tcW w:w="715" w:type="dxa"/>
            <w:tcBorders>
              <w:top w:val="nil"/>
              <w:left w:val="nil"/>
              <w:bottom w:val="single" w:sz="4" w:space="0" w:color="auto"/>
              <w:right w:val="single" w:sz="4" w:space="0" w:color="auto"/>
            </w:tcBorders>
            <w:vAlign w:val="center"/>
            <w:hideMark/>
          </w:tcPr>
          <w:p w14:paraId="0D2C1245" w14:textId="77777777" w:rsidR="00194708" w:rsidRDefault="00194708">
            <w:pPr>
              <w:suppressAutoHyphens/>
              <w:jc w:val="center"/>
              <w:rPr>
                <w:rFonts w:ascii="Calibri" w:hAnsi="Calibri" w:cs="Calibri"/>
                <w:color w:val="000000"/>
                <w:lang w:eastAsia="ar-SA"/>
              </w:rPr>
            </w:pPr>
            <w:proofErr w:type="gramStart"/>
            <w:r>
              <w:rPr>
                <w:color w:val="000000"/>
              </w:rPr>
              <w:t>6</w:t>
            </w:r>
            <w:proofErr w:type="gramEnd"/>
          </w:p>
        </w:tc>
        <w:tc>
          <w:tcPr>
            <w:tcW w:w="2739" w:type="dxa"/>
            <w:tcBorders>
              <w:top w:val="nil"/>
              <w:left w:val="nil"/>
              <w:bottom w:val="single" w:sz="4" w:space="0" w:color="auto"/>
              <w:right w:val="single" w:sz="4" w:space="0" w:color="auto"/>
            </w:tcBorders>
            <w:vAlign w:val="center"/>
            <w:hideMark/>
          </w:tcPr>
          <w:p w14:paraId="6EC59A62"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765905DD" w14:textId="77777777" w:rsidTr="00194708">
        <w:trPr>
          <w:trHeight w:val="765"/>
        </w:trPr>
        <w:tc>
          <w:tcPr>
            <w:tcW w:w="640" w:type="dxa"/>
            <w:tcBorders>
              <w:top w:val="nil"/>
              <w:left w:val="single" w:sz="4" w:space="0" w:color="auto"/>
              <w:bottom w:val="single" w:sz="4" w:space="0" w:color="auto"/>
              <w:right w:val="single" w:sz="4" w:space="0" w:color="auto"/>
            </w:tcBorders>
            <w:vAlign w:val="center"/>
            <w:hideMark/>
          </w:tcPr>
          <w:p w14:paraId="51CA107B"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5126" w:type="dxa"/>
            <w:tcBorders>
              <w:top w:val="nil"/>
              <w:left w:val="nil"/>
              <w:bottom w:val="single" w:sz="4" w:space="0" w:color="auto"/>
              <w:right w:val="single" w:sz="4" w:space="0" w:color="auto"/>
            </w:tcBorders>
            <w:vAlign w:val="center"/>
            <w:hideMark/>
          </w:tcPr>
          <w:p w14:paraId="4FE72A21" w14:textId="77777777" w:rsidR="00194708" w:rsidRDefault="00194708">
            <w:pPr>
              <w:suppressAutoHyphens/>
              <w:jc w:val="both"/>
              <w:rPr>
                <w:rFonts w:ascii="Calibri" w:hAnsi="Calibri" w:cs="Calibri"/>
                <w:color w:val="000000"/>
                <w:lang w:eastAsia="ar-SA"/>
              </w:rPr>
            </w:pPr>
            <w:r>
              <w:rPr>
                <w:color w:val="000000"/>
              </w:rPr>
              <w:t>Não executar os serviços em conformidade com as Normas Técnicas e demais Legislações pertinentes vigentes.</w:t>
            </w:r>
          </w:p>
        </w:tc>
        <w:tc>
          <w:tcPr>
            <w:tcW w:w="715" w:type="dxa"/>
            <w:tcBorders>
              <w:top w:val="nil"/>
              <w:left w:val="nil"/>
              <w:bottom w:val="single" w:sz="4" w:space="0" w:color="auto"/>
              <w:right w:val="single" w:sz="4" w:space="0" w:color="auto"/>
            </w:tcBorders>
            <w:vAlign w:val="center"/>
            <w:hideMark/>
          </w:tcPr>
          <w:p w14:paraId="72481FF5" w14:textId="77777777" w:rsidR="00194708" w:rsidRDefault="00194708">
            <w:pPr>
              <w:suppressAutoHyphens/>
              <w:jc w:val="center"/>
              <w:rPr>
                <w:rFonts w:ascii="Calibri" w:hAnsi="Calibri" w:cs="Calibri"/>
                <w:color w:val="000000"/>
                <w:lang w:eastAsia="ar-SA"/>
              </w:rPr>
            </w:pPr>
            <w:proofErr w:type="gramStart"/>
            <w:r>
              <w:rPr>
                <w:color w:val="000000"/>
              </w:rPr>
              <w:t>5</w:t>
            </w:r>
            <w:proofErr w:type="gramEnd"/>
          </w:p>
        </w:tc>
        <w:tc>
          <w:tcPr>
            <w:tcW w:w="2739" w:type="dxa"/>
            <w:tcBorders>
              <w:top w:val="nil"/>
              <w:left w:val="nil"/>
              <w:bottom w:val="single" w:sz="4" w:space="0" w:color="auto"/>
              <w:right w:val="single" w:sz="4" w:space="0" w:color="auto"/>
            </w:tcBorders>
            <w:vAlign w:val="center"/>
            <w:hideMark/>
          </w:tcPr>
          <w:p w14:paraId="53FEF064"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48EF3330" w14:textId="77777777" w:rsidTr="00194708">
        <w:trPr>
          <w:trHeight w:val="300"/>
        </w:trPr>
        <w:tc>
          <w:tcPr>
            <w:tcW w:w="640" w:type="dxa"/>
            <w:tcBorders>
              <w:top w:val="nil"/>
              <w:left w:val="single" w:sz="4" w:space="0" w:color="auto"/>
              <w:bottom w:val="single" w:sz="4" w:space="0" w:color="auto"/>
              <w:right w:val="single" w:sz="4" w:space="0" w:color="auto"/>
            </w:tcBorders>
            <w:vAlign w:val="center"/>
            <w:hideMark/>
          </w:tcPr>
          <w:p w14:paraId="5042F1CF" w14:textId="77777777" w:rsidR="00194708" w:rsidRDefault="00194708">
            <w:pPr>
              <w:suppressAutoHyphens/>
              <w:jc w:val="center"/>
              <w:rPr>
                <w:rFonts w:ascii="Calibri" w:hAnsi="Calibri" w:cs="Calibri"/>
                <w:color w:val="000000"/>
                <w:lang w:eastAsia="ar-SA"/>
              </w:rPr>
            </w:pPr>
            <w:proofErr w:type="gramStart"/>
            <w:r>
              <w:rPr>
                <w:color w:val="000000"/>
              </w:rPr>
              <w:t>3</w:t>
            </w:r>
            <w:proofErr w:type="gramEnd"/>
          </w:p>
        </w:tc>
        <w:tc>
          <w:tcPr>
            <w:tcW w:w="5126" w:type="dxa"/>
            <w:tcBorders>
              <w:top w:val="nil"/>
              <w:left w:val="nil"/>
              <w:bottom w:val="single" w:sz="4" w:space="0" w:color="auto"/>
              <w:right w:val="single" w:sz="4" w:space="0" w:color="auto"/>
            </w:tcBorders>
            <w:vAlign w:val="center"/>
            <w:hideMark/>
          </w:tcPr>
          <w:p w14:paraId="33437C13" w14:textId="77777777" w:rsidR="00194708" w:rsidRDefault="00194708">
            <w:pPr>
              <w:suppressAutoHyphens/>
              <w:jc w:val="both"/>
              <w:rPr>
                <w:rFonts w:ascii="Calibri" w:hAnsi="Calibri" w:cs="Calibri"/>
                <w:color w:val="000000"/>
                <w:lang w:eastAsia="ar-SA"/>
              </w:rPr>
            </w:pPr>
            <w:r>
              <w:rPr>
                <w:color w:val="000000"/>
              </w:rPr>
              <w:t>Fornecer informação falsa ao Contratante.</w:t>
            </w:r>
          </w:p>
        </w:tc>
        <w:tc>
          <w:tcPr>
            <w:tcW w:w="715" w:type="dxa"/>
            <w:tcBorders>
              <w:top w:val="nil"/>
              <w:left w:val="nil"/>
              <w:bottom w:val="single" w:sz="4" w:space="0" w:color="auto"/>
              <w:right w:val="single" w:sz="4" w:space="0" w:color="auto"/>
            </w:tcBorders>
            <w:vAlign w:val="center"/>
            <w:hideMark/>
          </w:tcPr>
          <w:p w14:paraId="3EFBB1A1" w14:textId="77777777" w:rsidR="00194708" w:rsidRDefault="00194708">
            <w:pPr>
              <w:suppressAutoHyphens/>
              <w:jc w:val="center"/>
              <w:rPr>
                <w:rFonts w:ascii="Calibri" w:hAnsi="Calibri" w:cs="Calibri"/>
                <w:color w:val="000000"/>
                <w:lang w:eastAsia="ar-SA"/>
              </w:rPr>
            </w:pPr>
            <w:proofErr w:type="gramStart"/>
            <w:r>
              <w:rPr>
                <w:color w:val="000000"/>
              </w:rPr>
              <w:t>5</w:t>
            </w:r>
            <w:proofErr w:type="gramEnd"/>
          </w:p>
        </w:tc>
        <w:tc>
          <w:tcPr>
            <w:tcW w:w="2739" w:type="dxa"/>
            <w:tcBorders>
              <w:top w:val="nil"/>
              <w:left w:val="nil"/>
              <w:bottom w:val="single" w:sz="4" w:space="0" w:color="auto"/>
              <w:right w:val="single" w:sz="4" w:space="0" w:color="auto"/>
            </w:tcBorders>
            <w:vAlign w:val="center"/>
            <w:hideMark/>
          </w:tcPr>
          <w:p w14:paraId="58DA4753"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31BC3F73"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1B8B91D4" w14:textId="77777777" w:rsidR="00194708" w:rsidRDefault="00194708">
            <w:pPr>
              <w:suppressAutoHyphens/>
              <w:jc w:val="center"/>
              <w:rPr>
                <w:rFonts w:ascii="Calibri" w:hAnsi="Calibri" w:cs="Calibri"/>
                <w:color w:val="000000"/>
                <w:lang w:eastAsia="ar-SA"/>
              </w:rPr>
            </w:pPr>
            <w:proofErr w:type="gramStart"/>
            <w:r>
              <w:rPr>
                <w:color w:val="000000"/>
              </w:rPr>
              <w:t>4</w:t>
            </w:r>
            <w:proofErr w:type="gramEnd"/>
          </w:p>
        </w:tc>
        <w:tc>
          <w:tcPr>
            <w:tcW w:w="5126" w:type="dxa"/>
            <w:tcBorders>
              <w:top w:val="nil"/>
              <w:left w:val="nil"/>
              <w:bottom w:val="single" w:sz="4" w:space="0" w:color="auto"/>
              <w:right w:val="single" w:sz="4" w:space="0" w:color="auto"/>
            </w:tcBorders>
            <w:vAlign w:val="center"/>
            <w:hideMark/>
          </w:tcPr>
          <w:p w14:paraId="5466403D" w14:textId="77777777" w:rsidR="00194708" w:rsidRDefault="00194708">
            <w:pPr>
              <w:suppressAutoHyphens/>
              <w:jc w:val="both"/>
              <w:rPr>
                <w:rFonts w:ascii="Calibri" w:hAnsi="Calibri" w:cs="Calibri"/>
                <w:color w:val="000000"/>
                <w:lang w:eastAsia="ar-SA"/>
              </w:rPr>
            </w:pPr>
            <w:r>
              <w:rPr>
                <w:color w:val="000000"/>
              </w:rPr>
              <w:t>Suspender ou interromper, salvo motivo de força maior ou caso fortuito, os serviços contratados.</w:t>
            </w:r>
          </w:p>
        </w:tc>
        <w:tc>
          <w:tcPr>
            <w:tcW w:w="715" w:type="dxa"/>
            <w:tcBorders>
              <w:top w:val="nil"/>
              <w:left w:val="nil"/>
              <w:bottom w:val="single" w:sz="4" w:space="0" w:color="auto"/>
              <w:right w:val="single" w:sz="4" w:space="0" w:color="auto"/>
            </w:tcBorders>
            <w:vAlign w:val="center"/>
            <w:hideMark/>
          </w:tcPr>
          <w:p w14:paraId="71BB5646" w14:textId="77777777" w:rsidR="00194708" w:rsidRDefault="00194708">
            <w:pPr>
              <w:suppressAutoHyphens/>
              <w:jc w:val="center"/>
              <w:rPr>
                <w:rFonts w:ascii="Calibri" w:hAnsi="Calibri" w:cs="Calibri"/>
                <w:color w:val="000000"/>
                <w:lang w:eastAsia="ar-SA"/>
              </w:rPr>
            </w:pPr>
            <w:proofErr w:type="gramStart"/>
            <w:r>
              <w:rPr>
                <w:color w:val="000000"/>
              </w:rPr>
              <w:t>6</w:t>
            </w:r>
            <w:proofErr w:type="gramEnd"/>
          </w:p>
        </w:tc>
        <w:tc>
          <w:tcPr>
            <w:tcW w:w="2739" w:type="dxa"/>
            <w:tcBorders>
              <w:top w:val="nil"/>
              <w:left w:val="nil"/>
              <w:bottom w:val="single" w:sz="4" w:space="0" w:color="auto"/>
              <w:right w:val="single" w:sz="4" w:space="0" w:color="auto"/>
            </w:tcBorders>
            <w:vAlign w:val="center"/>
            <w:hideMark/>
          </w:tcPr>
          <w:p w14:paraId="3AE9ADC5" w14:textId="77777777" w:rsidR="00194708" w:rsidRDefault="00194708">
            <w:pPr>
              <w:suppressAutoHyphens/>
              <w:jc w:val="center"/>
              <w:rPr>
                <w:rFonts w:ascii="Calibri" w:hAnsi="Calibri" w:cs="Calibri"/>
                <w:color w:val="000000"/>
                <w:lang w:eastAsia="ar-SA"/>
              </w:rPr>
            </w:pPr>
            <w:r>
              <w:rPr>
                <w:color w:val="000000"/>
              </w:rPr>
              <w:t>Por dia</w:t>
            </w:r>
          </w:p>
        </w:tc>
      </w:tr>
      <w:tr w:rsidR="00194708" w14:paraId="76451E90"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1DDAF34D" w14:textId="77777777" w:rsidR="00194708" w:rsidRDefault="00194708">
            <w:pPr>
              <w:suppressAutoHyphens/>
              <w:jc w:val="center"/>
              <w:rPr>
                <w:rFonts w:ascii="Calibri" w:hAnsi="Calibri" w:cs="Calibri"/>
                <w:color w:val="000000"/>
                <w:lang w:eastAsia="ar-SA"/>
              </w:rPr>
            </w:pPr>
            <w:proofErr w:type="gramStart"/>
            <w:r>
              <w:rPr>
                <w:color w:val="000000"/>
              </w:rPr>
              <w:t>5</w:t>
            </w:r>
            <w:proofErr w:type="gramEnd"/>
          </w:p>
        </w:tc>
        <w:tc>
          <w:tcPr>
            <w:tcW w:w="5126" w:type="dxa"/>
            <w:tcBorders>
              <w:top w:val="nil"/>
              <w:left w:val="nil"/>
              <w:bottom w:val="single" w:sz="4" w:space="0" w:color="auto"/>
              <w:right w:val="single" w:sz="4" w:space="0" w:color="auto"/>
            </w:tcBorders>
            <w:vAlign w:val="center"/>
            <w:hideMark/>
          </w:tcPr>
          <w:p w14:paraId="73B48040" w14:textId="77777777" w:rsidR="00194708" w:rsidRDefault="00194708">
            <w:pPr>
              <w:suppressAutoHyphens/>
              <w:jc w:val="both"/>
              <w:rPr>
                <w:rFonts w:ascii="Calibri" w:hAnsi="Calibri" w:cs="Calibri"/>
                <w:color w:val="000000"/>
                <w:lang w:eastAsia="ar-SA"/>
              </w:rPr>
            </w:pPr>
            <w:r>
              <w:rPr>
                <w:color w:val="000000"/>
              </w:rPr>
              <w:t xml:space="preserve">Deixar de executar qualquer um dos serviços descritos nos </w:t>
            </w:r>
            <w:r>
              <w:rPr>
                <w:b/>
                <w:color w:val="000000"/>
              </w:rPr>
              <w:t>itens 5.6</w:t>
            </w:r>
            <w:r>
              <w:rPr>
                <w:color w:val="000000"/>
              </w:rPr>
              <w:t xml:space="preserve">, </w:t>
            </w:r>
            <w:r>
              <w:rPr>
                <w:b/>
                <w:color w:val="000000"/>
              </w:rPr>
              <w:t>5.7</w:t>
            </w:r>
            <w:r>
              <w:rPr>
                <w:color w:val="000000"/>
              </w:rPr>
              <w:t xml:space="preserve">, </w:t>
            </w:r>
            <w:r>
              <w:rPr>
                <w:b/>
                <w:color w:val="000000"/>
              </w:rPr>
              <w:t>5.8</w:t>
            </w:r>
            <w:r>
              <w:rPr>
                <w:color w:val="000000"/>
              </w:rPr>
              <w:t xml:space="preserve"> e </w:t>
            </w:r>
            <w:r>
              <w:rPr>
                <w:b/>
                <w:color w:val="000000"/>
              </w:rPr>
              <w:t>5.9</w:t>
            </w:r>
            <w:r>
              <w:rPr>
                <w:color w:val="000000"/>
              </w:rPr>
              <w:t xml:space="preserve"> deste Termo.</w:t>
            </w:r>
          </w:p>
        </w:tc>
        <w:tc>
          <w:tcPr>
            <w:tcW w:w="715" w:type="dxa"/>
            <w:tcBorders>
              <w:top w:val="nil"/>
              <w:left w:val="nil"/>
              <w:bottom w:val="single" w:sz="4" w:space="0" w:color="auto"/>
              <w:right w:val="single" w:sz="4" w:space="0" w:color="auto"/>
            </w:tcBorders>
            <w:vAlign w:val="center"/>
            <w:hideMark/>
          </w:tcPr>
          <w:p w14:paraId="6EA908B0"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739" w:type="dxa"/>
            <w:tcBorders>
              <w:top w:val="nil"/>
              <w:left w:val="nil"/>
              <w:bottom w:val="single" w:sz="4" w:space="0" w:color="auto"/>
              <w:right w:val="single" w:sz="4" w:space="0" w:color="auto"/>
            </w:tcBorders>
            <w:vAlign w:val="center"/>
            <w:hideMark/>
          </w:tcPr>
          <w:p w14:paraId="65BF484A"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6F6216F9"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54B278CA" w14:textId="77777777" w:rsidR="00194708" w:rsidRDefault="00194708">
            <w:pPr>
              <w:suppressAutoHyphens/>
              <w:jc w:val="center"/>
              <w:rPr>
                <w:rFonts w:ascii="Calibri" w:hAnsi="Calibri" w:cs="Calibri"/>
                <w:color w:val="000000"/>
                <w:lang w:eastAsia="ar-SA"/>
              </w:rPr>
            </w:pPr>
            <w:proofErr w:type="gramStart"/>
            <w:r>
              <w:rPr>
                <w:color w:val="000000"/>
              </w:rPr>
              <w:t>6</w:t>
            </w:r>
            <w:proofErr w:type="gramEnd"/>
          </w:p>
        </w:tc>
        <w:tc>
          <w:tcPr>
            <w:tcW w:w="5126" w:type="dxa"/>
            <w:tcBorders>
              <w:top w:val="nil"/>
              <w:left w:val="nil"/>
              <w:bottom w:val="single" w:sz="4" w:space="0" w:color="auto"/>
              <w:right w:val="single" w:sz="4" w:space="0" w:color="auto"/>
            </w:tcBorders>
            <w:vAlign w:val="center"/>
            <w:hideMark/>
          </w:tcPr>
          <w:p w14:paraId="5DD0CE99" w14:textId="77777777" w:rsidR="00194708" w:rsidRDefault="00194708">
            <w:pPr>
              <w:suppressAutoHyphens/>
              <w:jc w:val="both"/>
              <w:rPr>
                <w:rFonts w:ascii="Calibri" w:hAnsi="Calibri" w:cs="Calibri"/>
                <w:color w:val="000000"/>
                <w:lang w:eastAsia="ar-SA"/>
              </w:rPr>
            </w:pPr>
            <w:r>
              <w:rPr>
                <w:color w:val="000000"/>
              </w:rPr>
              <w:t>Utilizar as dependências do Contratante para fins diversos do objeto do Contrato.</w:t>
            </w:r>
          </w:p>
        </w:tc>
        <w:tc>
          <w:tcPr>
            <w:tcW w:w="715" w:type="dxa"/>
            <w:tcBorders>
              <w:top w:val="nil"/>
              <w:left w:val="nil"/>
              <w:bottom w:val="single" w:sz="4" w:space="0" w:color="auto"/>
              <w:right w:val="single" w:sz="4" w:space="0" w:color="auto"/>
            </w:tcBorders>
            <w:vAlign w:val="center"/>
            <w:hideMark/>
          </w:tcPr>
          <w:p w14:paraId="2E92AF08" w14:textId="77777777" w:rsidR="00194708" w:rsidRDefault="00194708">
            <w:pPr>
              <w:suppressAutoHyphens/>
              <w:jc w:val="center"/>
              <w:rPr>
                <w:rFonts w:ascii="Calibri" w:hAnsi="Calibri" w:cs="Calibri"/>
                <w:color w:val="000000"/>
                <w:lang w:eastAsia="ar-SA"/>
              </w:rPr>
            </w:pPr>
            <w:proofErr w:type="gramStart"/>
            <w:r>
              <w:rPr>
                <w:color w:val="000000"/>
              </w:rPr>
              <w:t>4</w:t>
            </w:r>
            <w:proofErr w:type="gramEnd"/>
          </w:p>
        </w:tc>
        <w:tc>
          <w:tcPr>
            <w:tcW w:w="2739" w:type="dxa"/>
            <w:tcBorders>
              <w:top w:val="nil"/>
              <w:left w:val="nil"/>
              <w:bottom w:val="single" w:sz="4" w:space="0" w:color="auto"/>
              <w:right w:val="single" w:sz="4" w:space="0" w:color="auto"/>
            </w:tcBorders>
            <w:vAlign w:val="center"/>
            <w:hideMark/>
          </w:tcPr>
          <w:p w14:paraId="4C518B84"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573B7865"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21184E5D" w14:textId="77777777" w:rsidR="00194708" w:rsidRDefault="00194708">
            <w:pPr>
              <w:suppressAutoHyphens/>
              <w:jc w:val="center"/>
              <w:rPr>
                <w:rFonts w:ascii="Calibri" w:hAnsi="Calibri" w:cs="Calibri"/>
                <w:color w:val="000000"/>
                <w:lang w:eastAsia="ar-SA"/>
              </w:rPr>
            </w:pPr>
            <w:proofErr w:type="gramStart"/>
            <w:r>
              <w:rPr>
                <w:color w:val="000000"/>
              </w:rPr>
              <w:t>7</w:t>
            </w:r>
            <w:proofErr w:type="gramEnd"/>
          </w:p>
        </w:tc>
        <w:tc>
          <w:tcPr>
            <w:tcW w:w="5126" w:type="dxa"/>
            <w:tcBorders>
              <w:top w:val="nil"/>
              <w:left w:val="nil"/>
              <w:bottom w:val="single" w:sz="4" w:space="0" w:color="auto"/>
              <w:right w:val="single" w:sz="4" w:space="0" w:color="auto"/>
            </w:tcBorders>
            <w:vAlign w:val="center"/>
            <w:hideMark/>
          </w:tcPr>
          <w:p w14:paraId="3C82FBA9" w14:textId="77777777" w:rsidR="00194708" w:rsidRDefault="00194708">
            <w:pPr>
              <w:suppressAutoHyphens/>
              <w:jc w:val="both"/>
              <w:rPr>
                <w:rFonts w:ascii="Calibri" w:hAnsi="Calibri" w:cs="Calibri"/>
                <w:color w:val="000000"/>
                <w:lang w:eastAsia="ar-SA"/>
              </w:rPr>
            </w:pPr>
            <w:r>
              <w:rPr>
                <w:color w:val="000000"/>
              </w:rPr>
              <w:t xml:space="preserve">Deixar de corrigir as falhas apontadas pela Fiscalização no prazo estipulado no </w:t>
            </w:r>
            <w:r>
              <w:rPr>
                <w:b/>
                <w:color w:val="000000"/>
              </w:rPr>
              <w:t>item 13.5</w:t>
            </w:r>
            <w:r>
              <w:rPr>
                <w:color w:val="000000"/>
              </w:rPr>
              <w:t xml:space="preserve"> deste Termo.</w:t>
            </w:r>
          </w:p>
        </w:tc>
        <w:tc>
          <w:tcPr>
            <w:tcW w:w="715" w:type="dxa"/>
            <w:tcBorders>
              <w:top w:val="nil"/>
              <w:left w:val="nil"/>
              <w:bottom w:val="single" w:sz="4" w:space="0" w:color="auto"/>
              <w:right w:val="single" w:sz="4" w:space="0" w:color="auto"/>
            </w:tcBorders>
            <w:vAlign w:val="center"/>
            <w:hideMark/>
          </w:tcPr>
          <w:p w14:paraId="07FD4CE1" w14:textId="77777777" w:rsidR="00194708" w:rsidRDefault="00194708">
            <w:pPr>
              <w:suppressAutoHyphens/>
              <w:jc w:val="center"/>
              <w:rPr>
                <w:rFonts w:ascii="Calibri" w:hAnsi="Calibri" w:cs="Calibri"/>
                <w:color w:val="000000"/>
                <w:lang w:eastAsia="ar-SA"/>
              </w:rPr>
            </w:pPr>
            <w:proofErr w:type="gramStart"/>
            <w:r>
              <w:rPr>
                <w:color w:val="000000"/>
              </w:rPr>
              <w:t>5</w:t>
            </w:r>
            <w:proofErr w:type="gramEnd"/>
          </w:p>
        </w:tc>
        <w:tc>
          <w:tcPr>
            <w:tcW w:w="2739" w:type="dxa"/>
            <w:tcBorders>
              <w:top w:val="nil"/>
              <w:left w:val="nil"/>
              <w:bottom w:val="single" w:sz="4" w:space="0" w:color="auto"/>
              <w:right w:val="single" w:sz="4" w:space="0" w:color="auto"/>
            </w:tcBorders>
            <w:vAlign w:val="center"/>
            <w:hideMark/>
          </w:tcPr>
          <w:p w14:paraId="1B7AF5FC"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4FA1C917" w14:textId="77777777" w:rsidTr="00194708">
        <w:trPr>
          <w:trHeight w:val="765"/>
        </w:trPr>
        <w:tc>
          <w:tcPr>
            <w:tcW w:w="640" w:type="dxa"/>
            <w:tcBorders>
              <w:top w:val="nil"/>
              <w:left w:val="single" w:sz="4" w:space="0" w:color="auto"/>
              <w:bottom w:val="single" w:sz="4" w:space="0" w:color="auto"/>
              <w:right w:val="single" w:sz="4" w:space="0" w:color="auto"/>
            </w:tcBorders>
            <w:vAlign w:val="center"/>
            <w:hideMark/>
          </w:tcPr>
          <w:p w14:paraId="1F86AF35" w14:textId="77777777" w:rsidR="00194708" w:rsidRDefault="00194708">
            <w:pPr>
              <w:suppressAutoHyphens/>
              <w:jc w:val="center"/>
              <w:rPr>
                <w:rFonts w:ascii="Calibri" w:hAnsi="Calibri" w:cs="Calibri"/>
                <w:color w:val="000000"/>
                <w:lang w:eastAsia="ar-SA"/>
              </w:rPr>
            </w:pPr>
            <w:proofErr w:type="gramStart"/>
            <w:r>
              <w:rPr>
                <w:color w:val="000000"/>
              </w:rPr>
              <w:t>8</w:t>
            </w:r>
            <w:proofErr w:type="gramEnd"/>
          </w:p>
        </w:tc>
        <w:tc>
          <w:tcPr>
            <w:tcW w:w="5126" w:type="dxa"/>
            <w:tcBorders>
              <w:top w:val="nil"/>
              <w:left w:val="nil"/>
              <w:bottom w:val="single" w:sz="4" w:space="0" w:color="auto"/>
              <w:right w:val="single" w:sz="4" w:space="0" w:color="auto"/>
            </w:tcBorders>
            <w:vAlign w:val="center"/>
            <w:hideMark/>
          </w:tcPr>
          <w:p w14:paraId="0CFC490B" w14:textId="77777777" w:rsidR="00194708" w:rsidRDefault="00194708">
            <w:pPr>
              <w:suppressAutoHyphens/>
              <w:jc w:val="both"/>
              <w:rPr>
                <w:rFonts w:ascii="Calibri" w:hAnsi="Calibri" w:cs="Calibri"/>
                <w:lang w:eastAsia="ar-SA"/>
              </w:rPr>
            </w:pPr>
            <w:r>
              <w:t>Permitir situação que crie a possibilidade de causar ou que cause dano físico, lesão corporal ou consequências letais aos animais ou pessoas.</w:t>
            </w:r>
          </w:p>
        </w:tc>
        <w:tc>
          <w:tcPr>
            <w:tcW w:w="715" w:type="dxa"/>
            <w:tcBorders>
              <w:top w:val="nil"/>
              <w:left w:val="nil"/>
              <w:bottom w:val="single" w:sz="4" w:space="0" w:color="auto"/>
              <w:right w:val="single" w:sz="4" w:space="0" w:color="auto"/>
            </w:tcBorders>
            <w:vAlign w:val="center"/>
            <w:hideMark/>
          </w:tcPr>
          <w:p w14:paraId="458AD4BB" w14:textId="77777777" w:rsidR="00194708" w:rsidRDefault="00194708">
            <w:pPr>
              <w:suppressAutoHyphens/>
              <w:jc w:val="center"/>
              <w:rPr>
                <w:rFonts w:ascii="Calibri" w:hAnsi="Calibri" w:cs="Calibri"/>
                <w:color w:val="000000"/>
                <w:lang w:eastAsia="ar-SA"/>
              </w:rPr>
            </w:pPr>
            <w:proofErr w:type="gramStart"/>
            <w:r>
              <w:rPr>
                <w:color w:val="000000"/>
              </w:rPr>
              <w:t>6</w:t>
            </w:r>
            <w:proofErr w:type="gramEnd"/>
          </w:p>
        </w:tc>
        <w:tc>
          <w:tcPr>
            <w:tcW w:w="2739" w:type="dxa"/>
            <w:tcBorders>
              <w:top w:val="nil"/>
              <w:left w:val="nil"/>
              <w:bottom w:val="single" w:sz="4" w:space="0" w:color="auto"/>
              <w:right w:val="single" w:sz="4" w:space="0" w:color="auto"/>
            </w:tcBorders>
            <w:vAlign w:val="center"/>
            <w:hideMark/>
          </w:tcPr>
          <w:p w14:paraId="7A0FEA70"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6F26CBB2"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0CAC61AF" w14:textId="77777777" w:rsidR="00194708" w:rsidRDefault="00194708">
            <w:pPr>
              <w:suppressAutoHyphens/>
              <w:jc w:val="center"/>
              <w:rPr>
                <w:rFonts w:ascii="Calibri" w:hAnsi="Calibri" w:cs="Calibri"/>
                <w:color w:val="000000"/>
                <w:lang w:eastAsia="ar-SA"/>
              </w:rPr>
            </w:pPr>
            <w:proofErr w:type="gramStart"/>
            <w:r>
              <w:rPr>
                <w:color w:val="000000"/>
              </w:rPr>
              <w:t>9</w:t>
            </w:r>
            <w:proofErr w:type="gramEnd"/>
          </w:p>
        </w:tc>
        <w:tc>
          <w:tcPr>
            <w:tcW w:w="5126" w:type="dxa"/>
            <w:tcBorders>
              <w:top w:val="nil"/>
              <w:left w:val="nil"/>
              <w:bottom w:val="single" w:sz="4" w:space="0" w:color="auto"/>
              <w:right w:val="single" w:sz="4" w:space="0" w:color="auto"/>
            </w:tcBorders>
            <w:vAlign w:val="center"/>
            <w:hideMark/>
          </w:tcPr>
          <w:p w14:paraId="4C2C2062" w14:textId="77777777" w:rsidR="00194708" w:rsidRDefault="00194708">
            <w:pPr>
              <w:suppressAutoHyphens/>
              <w:jc w:val="both"/>
              <w:rPr>
                <w:rFonts w:ascii="Calibri" w:hAnsi="Calibri" w:cs="Calibri"/>
                <w:color w:val="000000"/>
                <w:lang w:eastAsia="ar-SA"/>
              </w:rPr>
            </w:pPr>
            <w:r>
              <w:rPr>
                <w:color w:val="000000"/>
              </w:rPr>
              <w:t xml:space="preserve">Deixar de cumprir o </w:t>
            </w:r>
            <w:r>
              <w:rPr>
                <w:b/>
                <w:color w:val="000000"/>
              </w:rPr>
              <w:t>item 13.17</w:t>
            </w:r>
            <w:r>
              <w:rPr>
                <w:color w:val="000000"/>
              </w:rPr>
              <w:t xml:space="preserve"> deste Termo.</w:t>
            </w:r>
          </w:p>
        </w:tc>
        <w:tc>
          <w:tcPr>
            <w:tcW w:w="715" w:type="dxa"/>
            <w:tcBorders>
              <w:top w:val="nil"/>
              <w:left w:val="nil"/>
              <w:bottom w:val="single" w:sz="4" w:space="0" w:color="auto"/>
              <w:right w:val="single" w:sz="4" w:space="0" w:color="auto"/>
            </w:tcBorders>
            <w:vAlign w:val="center"/>
            <w:hideMark/>
          </w:tcPr>
          <w:p w14:paraId="53E33714" w14:textId="77777777" w:rsidR="00194708" w:rsidRDefault="00194708">
            <w:pPr>
              <w:suppressAutoHyphens/>
              <w:jc w:val="center"/>
              <w:rPr>
                <w:rFonts w:ascii="Calibri" w:hAnsi="Calibri" w:cs="Calibri"/>
                <w:color w:val="000000"/>
                <w:lang w:eastAsia="ar-SA"/>
              </w:rPr>
            </w:pPr>
            <w:proofErr w:type="gramStart"/>
            <w:r>
              <w:rPr>
                <w:color w:val="000000"/>
              </w:rPr>
              <w:t>3</w:t>
            </w:r>
            <w:proofErr w:type="gramEnd"/>
          </w:p>
        </w:tc>
        <w:tc>
          <w:tcPr>
            <w:tcW w:w="2739" w:type="dxa"/>
            <w:tcBorders>
              <w:top w:val="nil"/>
              <w:left w:val="nil"/>
              <w:bottom w:val="single" w:sz="4" w:space="0" w:color="auto"/>
              <w:right w:val="single" w:sz="4" w:space="0" w:color="auto"/>
            </w:tcBorders>
            <w:vAlign w:val="center"/>
            <w:hideMark/>
          </w:tcPr>
          <w:p w14:paraId="4EC4CE2F" w14:textId="77777777" w:rsidR="00194708" w:rsidRDefault="00194708">
            <w:pPr>
              <w:suppressAutoHyphens/>
              <w:jc w:val="center"/>
              <w:rPr>
                <w:rFonts w:ascii="Calibri" w:hAnsi="Calibri" w:cs="Calibri"/>
                <w:color w:val="000000"/>
                <w:lang w:eastAsia="ar-SA"/>
              </w:rPr>
            </w:pPr>
            <w:r>
              <w:rPr>
                <w:color w:val="000000"/>
              </w:rPr>
              <w:t>Por empregado</w:t>
            </w:r>
          </w:p>
        </w:tc>
      </w:tr>
      <w:tr w:rsidR="00194708" w14:paraId="040162AF" w14:textId="77777777" w:rsidTr="00194708">
        <w:trPr>
          <w:trHeight w:val="510"/>
        </w:trPr>
        <w:tc>
          <w:tcPr>
            <w:tcW w:w="640" w:type="dxa"/>
            <w:tcBorders>
              <w:top w:val="single" w:sz="4" w:space="0" w:color="auto"/>
              <w:left w:val="single" w:sz="4" w:space="0" w:color="auto"/>
              <w:bottom w:val="single" w:sz="4" w:space="0" w:color="auto"/>
              <w:right w:val="single" w:sz="4" w:space="0" w:color="auto"/>
            </w:tcBorders>
            <w:vAlign w:val="center"/>
            <w:hideMark/>
          </w:tcPr>
          <w:p w14:paraId="3E6157B6" w14:textId="77777777" w:rsidR="00194708" w:rsidRDefault="00194708">
            <w:pPr>
              <w:suppressAutoHyphens/>
              <w:jc w:val="center"/>
              <w:rPr>
                <w:rFonts w:ascii="Calibri" w:hAnsi="Calibri" w:cs="Calibri"/>
                <w:color w:val="000000"/>
                <w:lang w:eastAsia="ar-SA"/>
              </w:rPr>
            </w:pPr>
            <w:bookmarkStart w:id="1" w:name="RANGE!A11"/>
            <w:r>
              <w:rPr>
                <w:color w:val="000000"/>
              </w:rPr>
              <w:t>10</w:t>
            </w:r>
            <w:bookmarkEnd w:id="1"/>
          </w:p>
        </w:tc>
        <w:tc>
          <w:tcPr>
            <w:tcW w:w="5126" w:type="dxa"/>
            <w:tcBorders>
              <w:top w:val="single" w:sz="4" w:space="0" w:color="auto"/>
              <w:left w:val="nil"/>
              <w:bottom w:val="single" w:sz="4" w:space="0" w:color="auto"/>
              <w:right w:val="single" w:sz="4" w:space="0" w:color="auto"/>
            </w:tcBorders>
            <w:vAlign w:val="center"/>
            <w:hideMark/>
          </w:tcPr>
          <w:p w14:paraId="376EB81C" w14:textId="77777777" w:rsidR="00194708" w:rsidRDefault="00194708">
            <w:pPr>
              <w:suppressAutoHyphens/>
              <w:jc w:val="both"/>
              <w:rPr>
                <w:rFonts w:ascii="Calibri" w:hAnsi="Calibri" w:cs="Calibri"/>
                <w:color w:val="000000"/>
                <w:lang w:eastAsia="ar-SA"/>
              </w:rPr>
            </w:pPr>
            <w:r>
              <w:rPr>
                <w:color w:val="000000"/>
              </w:rPr>
              <w:t>Permitir a ida de empregado não uniformizado ou não identificado para realização dos serviços.</w:t>
            </w:r>
          </w:p>
        </w:tc>
        <w:tc>
          <w:tcPr>
            <w:tcW w:w="715" w:type="dxa"/>
            <w:tcBorders>
              <w:top w:val="single" w:sz="4" w:space="0" w:color="auto"/>
              <w:left w:val="nil"/>
              <w:bottom w:val="single" w:sz="4" w:space="0" w:color="auto"/>
              <w:right w:val="single" w:sz="4" w:space="0" w:color="auto"/>
            </w:tcBorders>
            <w:vAlign w:val="center"/>
            <w:hideMark/>
          </w:tcPr>
          <w:p w14:paraId="2D99DF97" w14:textId="77777777" w:rsidR="00194708" w:rsidRDefault="00194708">
            <w:pPr>
              <w:suppressAutoHyphens/>
              <w:jc w:val="center"/>
              <w:rPr>
                <w:rFonts w:ascii="Calibri" w:hAnsi="Calibri" w:cs="Calibri"/>
                <w:color w:val="000000"/>
                <w:lang w:eastAsia="ar-SA"/>
              </w:rPr>
            </w:pPr>
            <w:proofErr w:type="gramStart"/>
            <w:r>
              <w:rPr>
                <w:color w:val="000000"/>
              </w:rPr>
              <w:t>1</w:t>
            </w:r>
            <w:proofErr w:type="gramEnd"/>
          </w:p>
        </w:tc>
        <w:tc>
          <w:tcPr>
            <w:tcW w:w="2739" w:type="dxa"/>
            <w:tcBorders>
              <w:top w:val="single" w:sz="4" w:space="0" w:color="auto"/>
              <w:left w:val="nil"/>
              <w:bottom w:val="single" w:sz="4" w:space="0" w:color="auto"/>
              <w:right w:val="single" w:sz="4" w:space="0" w:color="auto"/>
            </w:tcBorders>
            <w:vAlign w:val="center"/>
            <w:hideMark/>
          </w:tcPr>
          <w:p w14:paraId="03238065" w14:textId="77777777" w:rsidR="00194708" w:rsidRDefault="00194708">
            <w:pPr>
              <w:suppressAutoHyphens/>
              <w:jc w:val="center"/>
              <w:rPr>
                <w:rFonts w:ascii="Calibri" w:hAnsi="Calibri" w:cs="Calibri"/>
                <w:color w:val="000000"/>
                <w:lang w:eastAsia="ar-SA"/>
              </w:rPr>
            </w:pPr>
            <w:r>
              <w:rPr>
                <w:color w:val="000000"/>
              </w:rPr>
              <w:t>Por empregado e por ocorrência</w:t>
            </w:r>
          </w:p>
        </w:tc>
      </w:tr>
      <w:tr w:rsidR="00194708" w14:paraId="3C722992"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44338BB3" w14:textId="77777777" w:rsidR="00194708" w:rsidRDefault="00194708">
            <w:pPr>
              <w:suppressAutoHyphens/>
              <w:jc w:val="center"/>
              <w:rPr>
                <w:rFonts w:ascii="Calibri" w:hAnsi="Calibri" w:cs="Calibri"/>
                <w:color w:val="000000"/>
                <w:lang w:eastAsia="ar-SA"/>
              </w:rPr>
            </w:pPr>
            <w:r>
              <w:rPr>
                <w:color w:val="000000"/>
              </w:rPr>
              <w:t>11</w:t>
            </w:r>
          </w:p>
        </w:tc>
        <w:tc>
          <w:tcPr>
            <w:tcW w:w="5126" w:type="dxa"/>
            <w:tcBorders>
              <w:top w:val="nil"/>
              <w:left w:val="nil"/>
              <w:bottom w:val="single" w:sz="4" w:space="0" w:color="auto"/>
              <w:right w:val="single" w:sz="4" w:space="0" w:color="auto"/>
            </w:tcBorders>
            <w:vAlign w:val="center"/>
            <w:hideMark/>
          </w:tcPr>
          <w:p w14:paraId="08831E61" w14:textId="77777777" w:rsidR="00194708" w:rsidRDefault="00194708">
            <w:pPr>
              <w:suppressAutoHyphens/>
              <w:jc w:val="both"/>
              <w:rPr>
                <w:rFonts w:ascii="Calibri" w:hAnsi="Calibri" w:cs="Calibri"/>
                <w:color w:val="000000"/>
                <w:lang w:eastAsia="ar-SA"/>
              </w:rPr>
            </w:pPr>
            <w:r>
              <w:rPr>
                <w:color w:val="000000"/>
              </w:rPr>
              <w:t xml:space="preserve">Deixar de informar previamente os dados dos empregados que irão realizar os serviços, incluindo as substituições que porventura venham a ser realizadas durante a execução do Contrato. </w:t>
            </w:r>
          </w:p>
        </w:tc>
        <w:tc>
          <w:tcPr>
            <w:tcW w:w="715" w:type="dxa"/>
            <w:tcBorders>
              <w:top w:val="nil"/>
              <w:left w:val="nil"/>
              <w:bottom w:val="single" w:sz="4" w:space="0" w:color="auto"/>
              <w:right w:val="single" w:sz="4" w:space="0" w:color="auto"/>
            </w:tcBorders>
            <w:vAlign w:val="center"/>
            <w:hideMark/>
          </w:tcPr>
          <w:p w14:paraId="29311E98"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739" w:type="dxa"/>
            <w:tcBorders>
              <w:top w:val="nil"/>
              <w:left w:val="nil"/>
              <w:bottom w:val="single" w:sz="4" w:space="0" w:color="auto"/>
              <w:right w:val="single" w:sz="4" w:space="0" w:color="auto"/>
            </w:tcBorders>
            <w:vAlign w:val="center"/>
            <w:hideMark/>
          </w:tcPr>
          <w:p w14:paraId="5C6F7F44" w14:textId="77777777" w:rsidR="00194708" w:rsidRDefault="00194708">
            <w:pPr>
              <w:suppressAutoHyphens/>
              <w:jc w:val="center"/>
              <w:rPr>
                <w:rFonts w:ascii="Calibri" w:hAnsi="Calibri" w:cs="Calibri"/>
                <w:color w:val="000000"/>
                <w:lang w:eastAsia="ar-SA"/>
              </w:rPr>
            </w:pPr>
            <w:r>
              <w:rPr>
                <w:color w:val="000000"/>
              </w:rPr>
              <w:t>Por ocorrência e por empregado</w:t>
            </w:r>
          </w:p>
        </w:tc>
      </w:tr>
      <w:tr w:rsidR="00194708" w14:paraId="7242D0F1" w14:textId="77777777" w:rsidTr="00194708">
        <w:trPr>
          <w:trHeight w:val="510"/>
        </w:trPr>
        <w:tc>
          <w:tcPr>
            <w:tcW w:w="640" w:type="dxa"/>
            <w:tcBorders>
              <w:top w:val="single" w:sz="4" w:space="0" w:color="auto"/>
              <w:left w:val="single" w:sz="4" w:space="0" w:color="auto"/>
              <w:bottom w:val="single" w:sz="4" w:space="0" w:color="auto"/>
              <w:right w:val="single" w:sz="4" w:space="0" w:color="auto"/>
            </w:tcBorders>
            <w:vAlign w:val="center"/>
            <w:hideMark/>
          </w:tcPr>
          <w:p w14:paraId="02B1A607" w14:textId="77777777" w:rsidR="00194708" w:rsidRDefault="00194708">
            <w:pPr>
              <w:suppressAutoHyphens/>
              <w:jc w:val="center"/>
              <w:rPr>
                <w:rFonts w:ascii="Calibri" w:hAnsi="Calibri" w:cs="Calibri"/>
                <w:color w:val="000000"/>
                <w:lang w:eastAsia="ar-SA"/>
              </w:rPr>
            </w:pPr>
            <w:r>
              <w:rPr>
                <w:color w:val="000000"/>
              </w:rPr>
              <w:t>12</w:t>
            </w:r>
          </w:p>
        </w:tc>
        <w:tc>
          <w:tcPr>
            <w:tcW w:w="5126" w:type="dxa"/>
            <w:tcBorders>
              <w:top w:val="single" w:sz="4" w:space="0" w:color="auto"/>
              <w:left w:val="nil"/>
              <w:bottom w:val="single" w:sz="4" w:space="0" w:color="auto"/>
              <w:right w:val="single" w:sz="4" w:space="0" w:color="auto"/>
            </w:tcBorders>
            <w:vAlign w:val="center"/>
            <w:hideMark/>
          </w:tcPr>
          <w:p w14:paraId="743B01CD" w14:textId="77777777" w:rsidR="00194708" w:rsidRDefault="00194708">
            <w:pPr>
              <w:suppressAutoHyphens/>
              <w:jc w:val="both"/>
              <w:rPr>
                <w:rFonts w:ascii="Calibri" w:hAnsi="Calibri" w:cs="Calibri"/>
                <w:color w:val="000000"/>
                <w:lang w:eastAsia="ar-SA"/>
              </w:rPr>
            </w:pPr>
            <w:r>
              <w:rPr>
                <w:color w:val="000000"/>
              </w:rPr>
              <w:t>Deixar de substituir empregado que tenha conduta inconveniente ou incompatível com suas atribuições no prazo estipulado neste Termo.</w:t>
            </w:r>
          </w:p>
        </w:tc>
        <w:tc>
          <w:tcPr>
            <w:tcW w:w="715" w:type="dxa"/>
            <w:tcBorders>
              <w:top w:val="single" w:sz="4" w:space="0" w:color="auto"/>
              <w:left w:val="nil"/>
              <w:bottom w:val="single" w:sz="4" w:space="0" w:color="auto"/>
              <w:right w:val="single" w:sz="4" w:space="0" w:color="auto"/>
            </w:tcBorders>
            <w:vAlign w:val="center"/>
            <w:hideMark/>
          </w:tcPr>
          <w:p w14:paraId="16C11C93"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739" w:type="dxa"/>
            <w:tcBorders>
              <w:top w:val="single" w:sz="4" w:space="0" w:color="auto"/>
              <w:left w:val="nil"/>
              <w:bottom w:val="single" w:sz="4" w:space="0" w:color="auto"/>
              <w:right w:val="single" w:sz="4" w:space="0" w:color="auto"/>
            </w:tcBorders>
            <w:vAlign w:val="center"/>
            <w:hideMark/>
          </w:tcPr>
          <w:p w14:paraId="0971EAA1" w14:textId="77777777" w:rsidR="00194708" w:rsidRDefault="00194708">
            <w:pPr>
              <w:suppressAutoHyphens/>
              <w:jc w:val="center"/>
              <w:rPr>
                <w:rFonts w:ascii="Calibri" w:hAnsi="Calibri" w:cs="Calibri"/>
                <w:color w:val="000000"/>
                <w:lang w:eastAsia="ar-SA"/>
              </w:rPr>
            </w:pPr>
            <w:r>
              <w:rPr>
                <w:color w:val="000000"/>
              </w:rPr>
              <w:t>Por empregado</w:t>
            </w:r>
          </w:p>
        </w:tc>
      </w:tr>
      <w:tr w:rsidR="00194708" w14:paraId="6FC83C24"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08569F12" w14:textId="77777777" w:rsidR="00194708" w:rsidRDefault="00194708">
            <w:pPr>
              <w:suppressAutoHyphens/>
              <w:jc w:val="center"/>
              <w:rPr>
                <w:rFonts w:ascii="Calibri" w:hAnsi="Calibri" w:cs="Calibri"/>
                <w:color w:val="000000"/>
                <w:lang w:eastAsia="ar-SA"/>
              </w:rPr>
            </w:pPr>
            <w:r>
              <w:rPr>
                <w:color w:val="000000"/>
              </w:rPr>
              <w:t>13</w:t>
            </w:r>
          </w:p>
        </w:tc>
        <w:tc>
          <w:tcPr>
            <w:tcW w:w="5126" w:type="dxa"/>
            <w:tcBorders>
              <w:top w:val="nil"/>
              <w:left w:val="nil"/>
              <w:bottom w:val="single" w:sz="4" w:space="0" w:color="auto"/>
              <w:right w:val="single" w:sz="4" w:space="0" w:color="auto"/>
            </w:tcBorders>
            <w:vAlign w:val="center"/>
            <w:hideMark/>
          </w:tcPr>
          <w:p w14:paraId="7E213034" w14:textId="77777777" w:rsidR="00194708" w:rsidRDefault="00194708">
            <w:pPr>
              <w:suppressAutoHyphens/>
              <w:jc w:val="both"/>
              <w:rPr>
                <w:rFonts w:ascii="Calibri" w:hAnsi="Calibri" w:cs="Calibri"/>
                <w:color w:val="000000"/>
                <w:lang w:eastAsia="ar-SA"/>
              </w:rPr>
            </w:pPr>
            <w:r>
              <w:rPr>
                <w:color w:val="000000"/>
              </w:rPr>
              <w:t xml:space="preserve">Deixar de observar o </w:t>
            </w:r>
            <w:r>
              <w:rPr>
                <w:b/>
                <w:color w:val="000000"/>
              </w:rPr>
              <w:t>item 05.12</w:t>
            </w:r>
            <w:r>
              <w:rPr>
                <w:color w:val="000000"/>
              </w:rPr>
              <w:t xml:space="preserve"> deste Termo.</w:t>
            </w:r>
          </w:p>
        </w:tc>
        <w:tc>
          <w:tcPr>
            <w:tcW w:w="715" w:type="dxa"/>
            <w:tcBorders>
              <w:top w:val="nil"/>
              <w:left w:val="nil"/>
              <w:bottom w:val="single" w:sz="4" w:space="0" w:color="auto"/>
              <w:right w:val="single" w:sz="4" w:space="0" w:color="auto"/>
            </w:tcBorders>
            <w:vAlign w:val="center"/>
            <w:hideMark/>
          </w:tcPr>
          <w:p w14:paraId="5A4343B5" w14:textId="77777777" w:rsidR="00194708" w:rsidRDefault="00194708">
            <w:pPr>
              <w:suppressAutoHyphens/>
              <w:jc w:val="center"/>
              <w:rPr>
                <w:rFonts w:ascii="Calibri" w:hAnsi="Calibri" w:cs="Calibri"/>
                <w:color w:val="000000"/>
                <w:lang w:eastAsia="ar-SA"/>
              </w:rPr>
            </w:pPr>
            <w:proofErr w:type="gramStart"/>
            <w:r>
              <w:rPr>
                <w:color w:val="000000"/>
              </w:rPr>
              <w:t>1</w:t>
            </w:r>
            <w:proofErr w:type="gramEnd"/>
          </w:p>
        </w:tc>
        <w:tc>
          <w:tcPr>
            <w:tcW w:w="2739" w:type="dxa"/>
            <w:tcBorders>
              <w:top w:val="nil"/>
              <w:left w:val="nil"/>
              <w:bottom w:val="single" w:sz="4" w:space="0" w:color="auto"/>
              <w:right w:val="single" w:sz="4" w:space="0" w:color="auto"/>
            </w:tcBorders>
            <w:vAlign w:val="center"/>
            <w:hideMark/>
          </w:tcPr>
          <w:p w14:paraId="61896A84"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0E4DD6A1"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6FB82A62" w14:textId="77777777" w:rsidR="00194708" w:rsidRDefault="00194708">
            <w:pPr>
              <w:suppressAutoHyphens/>
              <w:jc w:val="center"/>
              <w:rPr>
                <w:rFonts w:ascii="Calibri" w:hAnsi="Calibri" w:cs="Calibri"/>
                <w:color w:val="000000"/>
                <w:lang w:eastAsia="ar-SA"/>
              </w:rPr>
            </w:pPr>
            <w:r>
              <w:rPr>
                <w:color w:val="000000"/>
              </w:rPr>
              <w:t>14</w:t>
            </w:r>
          </w:p>
        </w:tc>
        <w:tc>
          <w:tcPr>
            <w:tcW w:w="5126" w:type="dxa"/>
            <w:tcBorders>
              <w:top w:val="nil"/>
              <w:left w:val="nil"/>
              <w:bottom w:val="single" w:sz="4" w:space="0" w:color="auto"/>
              <w:right w:val="single" w:sz="4" w:space="0" w:color="auto"/>
            </w:tcBorders>
            <w:vAlign w:val="center"/>
            <w:hideMark/>
          </w:tcPr>
          <w:p w14:paraId="073EF4CE" w14:textId="77777777" w:rsidR="00194708" w:rsidRDefault="00194708">
            <w:pPr>
              <w:suppressAutoHyphens/>
              <w:jc w:val="both"/>
              <w:rPr>
                <w:rFonts w:ascii="Calibri" w:hAnsi="Calibri" w:cs="Calibri"/>
                <w:color w:val="000000"/>
                <w:lang w:eastAsia="ar-SA"/>
              </w:rPr>
            </w:pPr>
            <w:r>
              <w:rPr>
                <w:color w:val="000000"/>
              </w:rPr>
              <w:t xml:space="preserve">Deixar de apresentar o relatório semanal previsto no </w:t>
            </w:r>
            <w:r>
              <w:rPr>
                <w:b/>
                <w:color w:val="000000"/>
              </w:rPr>
              <w:t>item 05.13</w:t>
            </w:r>
            <w:r>
              <w:rPr>
                <w:color w:val="000000"/>
              </w:rPr>
              <w:t xml:space="preserve"> deste Termo.</w:t>
            </w:r>
          </w:p>
        </w:tc>
        <w:tc>
          <w:tcPr>
            <w:tcW w:w="715" w:type="dxa"/>
            <w:tcBorders>
              <w:top w:val="nil"/>
              <w:left w:val="nil"/>
              <w:bottom w:val="single" w:sz="4" w:space="0" w:color="auto"/>
              <w:right w:val="single" w:sz="4" w:space="0" w:color="auto"/>
            </w:tcBorders>
            <w:vAlign w:val="center"/>
            <w:hideMark/>
          </w:tcPr>
          <w:p w14:paraId="1542386A"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739" w:type="dxa"/>
            <w:tcBorders>
              <w:top w:val="nil"/>
              <w:left w:val="nil"/>
              <w:bottom w:val="single" w:sz="4" w:space="0" w:color="auto"/>
              <w:right w:val="single" w:sz="4" w:space="0" w:color="auto"/>
            </w:tcBorders>
            <w:vAlign w:val="center"/>
            <w:hideMark/>
          </w:tcPr>
          <w:p w14:paraId="287AE91D"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34D83BD1"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5B2F90D7" w14:textId="77777777" w:rsidR="00194708" w:rsidRDefault="00194708">
            <w:pPr>
              <w:suppressAutoHyphens/>
              <w:jc w:val="center"/>
              <w:rPr>
                <w:rFonts w:ascii="Calibri" w:hAnsi="Calibri" w:cs="Calibri"/>
                <w:color w:val="000000"/>
                <w:lang w:eastAsia="ar-SA"/>
              </w:rPr>
            </w:pPr>
            <w:r>
              <w:rPr>
                <w:color w:val="000000"/>
              </w:rPr>
              <w:t>15</w:t>
            </w:r>
          </w:p>
        </w:tc>
        <w:tc>
          <w:tcPr>
            <w:tcW w:w="5126" w:type="dxa"/>
            <w:tcBorders>
              <w:top w:val="nil"/>
              <w:left w:val="nil"/>
              <w:bottom w:val="single" w:sz="4" w:space="0" w:color="auto"/>
              <w:right w:val="single" w:sz="4" w:space="0" w:color="auto"/>
            </w:tcBorders>
            <w:vAlign w:val="center"/>
            <w:hideMark/>
          </w:tcPr>
          <w:p w14:paraId="4AD46458" w14:textId="77777777" w:rsidR="00194708" w:rsidRDefault="00194708">
            <w:pPr>
              <w:suppressAutoHyphens/>
              <w:jc w:val="both"/>
              <w:rPr>
                <w:rFonts w:ascii="Calibri" w:hAnsi="Calibri" w:cs="Calibri"/>
                <w:color w:val="000000"/>
                <w:lang w:eastAsia="ar-SA"/>
              </w:rPr>
            </w:pPr>
            <w:r>
              <w:rPr>
                <w:color w:val="000000"/>
              </w:rPr>
              <w:t>Deixar de observar as Normas Técnicas vigentes quanto ao uso dos equipamentos de proteção individual necessários à execução do objeto contratado.</w:t>
            </w:r>
          </w:p>
        </w:tc>
        <w:tc>
          <w:tcPr>
            <w:tcW w:w="715" w:type="dxa"/>
            <w:tcBorders>
              <w:top w:val="nil"/>
              <w:left w:val="nil"/>
              <w:bottom w:val="single" w:sz="4" w:space="0" w:color="auto"/>
              <w:right w:val="single" w:sz="4" w:space="0" w:color="auto"/>
            </w:tcBorders>
            <w:vAlign w:val="center"/>
            <w:hideMark/>
          </w:tcPr>
          <w:p w14:paraId="511A4E72" w14:textId="77777777" w:rsidR="00194708" w:rsidRDefault="00194708">
            <w:pPr>
              <w:suppressAutoHyphens/>
              <w:jc w:val="center"/>
              <w:rPr>
                <w:rFonts w:ascii="Calibri" w:hAnsi="Calibri" w:cs="Calibri"/>
                <w:color w:val="000000"/>
                <w:lang w:eastAsia="ar-SA"/>
              </w:rPr>
            </w:pPr>
            <w:proofErr w:type="gramStart"/>
            <w:r>
              <w:rPr>
                <w:color w:val="000000"/>
              </w:rPr>
              <w:t>3</w:t>
            </w:r>
            <w:proofErr w:type="gramEnd"/>
          </w:p>
        </w:tc>
        <w:tc>
          <w:tcPr>
            <w:tcW w:w="2739" w:type="dxa"/>
            <w:tcBorders>
              <w:top w:val="nil"/>
              <w:left w:val="nil"/>
              <w:bottom w:val="single" w:sz="4" w:space="0" w:color="auto"/>
              <w:right w:val="single" w:sz="4" w:space="0" w:color="auto"/>
            </w:tcBorders>
            <w:vAlign w:val="center"/>
            <w:hideMark/>
          </w:tcPr>
          <w:p w14:paraId="79405A61"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16FF4727" w14:textId="77777777" w:rsidTr="00194708">
        <w:trPr>
          <w:trHeight w:val="300"/>
        </w:trPr>
        <w:tc>
          <w:tcPr>
            <w:tcW w:w="640" w:type="dxa"/>
            <w:tcBorders>
              <w:top w:val="nil"/>
              <w:left w:val="single" w:sz="4" w:space="0" w:color="auto"/>
              <w:bottom w:val="single" w:sz="4" w:space="0" w:color="auto"/>
              <w:right w:val="single" w:sz="4" w:space="0" w:color="auto"/>
            </w:tcBorders>
            <w:vAlign w:val="center"/>
            <w:hideMark/>
          </w:tcPr>
          <w:p w14:paraId="667B8F13" w14:textId="77777777" w:rsidR="00194708" w:rsidRDefault="00194708">
            <w:pPr>
              <w:suppressAutoHyphens/>
              <w:jc w:val="center"/>
              <w:rPr>
                <w:rFonts w:ascii="Calibri" w:hAnsi="Calibri" w:cs="Calibri"/>
                <w:color w:val="000000"/>
                <w:lang w:eastAsia="ar-SA"/>
              </w:rPr>
            </w:pPr>
            <w:r>
              <w:rPr>
                <w:color w:val="000000"/>
              </w:rPr>
              <w:lastRenderedPageBreak/>
              <w:t>16</w:t>
            </w:r>
          </w:p>
        </w:tc>
        <w:tc>
          <w:tcPr>
            <w:tcW w:w="5126" w:type="dxa"/>
            <w:tcBorders>
              <w:top w:val="nil"/>
              <w:left w:val="nil"/>
              <w:bottom w:val="single" w:sz="4" w:space="0" w:color="auto"/>
              <w:right w:val="single" w:sz="4" w:space="0" w:color="auto"/>
            </w:tcBorders>
            <w:vAlign w:val="center"/>
            <w:hideMark/>
          </w:tcPr>
          <w:p w14:paraId="2D2CB70D" w14:textId="77777777" w:rsidR="00194708" w:rsidRDefault="00194708">
            <w:pPr>
              <w:suppressAutoHyphens/>
              <w:jc w:val="both"/>
              <w:rPr>
                <w:rFonts w:ascii="Calibri" w:hAnsi="Calibri" w:cs="Calibri"/>
                <w:color w:val="000000"/>
                <w:lang w:eastAsia="ar-SA"/>
              </w:rPr>
            </w:pPr>
            <w:r>
              <w:rPr>
                <w:color w:val="000000"/>
              </w:rPr>
              <w:t>Não manter a documentação e condições de habilitação atualizada.</w:t>
            </w:r>
          </w:p>
        </w:tc>
        <w:tc>
          <w:tcPr>
            <w:tcW w:w="715" w:type="dxa"/>
            <w:tcBorders>
              <w:top w:val="nil"/>
              <w:left w:val="nil"/>
              <w:bottom w:val="single" w:sz="4" w:space="0" w:color="auto"/>
              <w:right w:val="single" w:sz="4" w:space="0" w:color="auto"/>
            </w:tcBorders>
            <w:vAlign w:val="center"/>
            <w:hideMark/>
          </w:tcPr>
          <w:p w14:paraId="27773DD3" w14:textId="77777777" w:rsidR="00194708" w:rsidRDefault="00194708">
            <w:pPr>
              <w:suppressAutoHyphens/>
              <w:jc w:val="center"/>
              <w:rPr>
                <w:rFonts w:ascii="Calibri" w:hAnsi="Calibri" w:cs="Calibri"/>
                <w:color w:val="000000"/>
                <w:lang w:eastAsia="ar-SA"/>
              </w:rPr>
            </w:pPr>
            <w:proofErr w:type="gramStart"/>
            <w:r>
              <w:rPr>
                <w:color w:val="000000"/>
              </w:rPr>
              <w:t>1</w:t>
            </w:r>
            <w:proofErr w:type="gramEnd"/>
          </w:p>
        </w:tc>
        <w:tc>
          <w:tcPr>
            <w:tcW w:w="2739" w:type="dxa"/>
            <w:tcBorders>
              <w:top w:val="nil"/>
              <w:left w:val="nil"/>
              <w:bottom w:val="single" w:sz="4" w:space="0" w:color="auto"/>
              <w:right w:val="single" w:sz="4" w:space="0" w:color="auto"/>
            </w:tcBorders>
            <w:vAlign w:val="center"/>
            <w:hideMark/>
          </w:tcPr>
          <w:p w14:paraId="248B81CC" w14:textId="77777777" w:rsidR="00194708" w:rsidRDefault="00194708">
            <w:pPr>
              <w:suppressAutoHyphens/>
              <w:jc w:val="center"/>
              <w:rPr>
                <w:rFonts w:ascii="Calibri" w:hAnsi="Calibri" w:cs="Calibri"/>
                <w:color w:val="000000"/>
                <w:lang w:eastAsia="ar-SA"/>
              </w:rPr>
            </w:pPr>
            <w:r>
              <w:rPr>
                <w:color w:val="000000"/>
              </w:rPr>
              <w:t>Por item e por ocorrência</w:t>
            </w:r>
          </w:p>
        </w:tc>
      </w:tr>
      <w:tr w:rsidR="00194708" w14:paraId="1FD8AC4B"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5A59670D" w14:textId="77777777" w:rsidR="00194708" w:rsidRDefault="00194708">
            <w:pPr>
              <w:suppressAutoHyphens/>
              <w:jc w:val="center"/>
              <w:rPr>
                <w:rFonts w:ascii="Calibri" w:hAnsi="Calibri" w:cs="Calibri"/>
                <w:color w:val="000000"/>
                <w:lang w:eastAsia="ar-SA"/>
              </w:rPr>
            </w:pPr>
            <w:r>
              <w:rPr>
                <w:color w:val="000000"/>
              </w:rPr>
              <w:t>17</w:t>
            </w:r>
          </w:p>
        </w:tc>
        <w:tc>
          <w:tcPr>
            <w:tcW w:w="5126" w:type="dxa"/>
            <w:tcBorders>
              <w:top w:val="nil"/>
              <w:left w:val="nil"/>
              <w:bottom w:val="single" w:sz="4" w:space="0" w:color="auto"/>
              <w:right w:val="single" w:sz="4" w:space="0" w:color="auto"/>
            </w:tcBorders>
            <w:vAlign w:val="center"/>
            <w:hideMark/>
          </w:tcPr>
          <w:p w14:paraId="32D34D4B" w14:textId="77777777" w:rsidR="00194708" w:rsidRDefault="00194708">
            <w:pPr>
              <w:suppressAutoHyphens/>
              <w:jc w:val="both"/>
              <w:rPr>
                <w:rFonts w:ascii="Calibri" w:hAnsi="Calibri" w:cs="Calibri"/>
                <w:color w:val="000000"/>
                <w:lang w:eastAsia="ar-SA"/>
              </w:rPr>
            </w:pPr>
            <w:r>
              <w:rPr>
                <w:color w:val="000000"/>
              </w:rPr>
              <w:t>Não manter dados de contato devidamente atualizados.</w:t>
            </w:r>
          </w:p>
        </w:tc>
        <w:tc>
          <w:tcPr>
            <w:tcW w:w="715" w:type="dxa"/>
            <w:tcBorders>
              <w:top w:val="nil"/>
              <w:left w:val="nil"/>
              <w:bottom w:val="single" w:sz="4" w:space="0" w:color="auto"/>
              <w:right w:val="single" w:sz="4" w:space="0" w:color="auto"/>
            </w:tcBorders>
            <w:vAlign w:val="center"/>
            <w:hideMark/>
          </w:tcPr>
          <w:p w14:paraId="6F48FB7A" w14:textId="77777777" w:rsidR="00194708" w:rsidRDefault="00194708">
            <w:pPr>
              <w:suppressAutoHyphens/>
              <w:jc w:val="center"/>
              <w:rPr>
                <w:rFonts w:ascii="Calibri" w:hAnsi="Calibri" w:cs="Calibri"/>
                <w:color w:val="000000"/>
                <w:lang w:eastAsia="ar-SA"/>
              </w:rPr>
            </w:pPr>
            <w:proofErr w:type="gramStart"/>
            <w:r>
              <w:rPr>
                <w:color w:val="000000"/>
              </w:rPr>
              <w:t>1</w:t>
            </w:r>
            <w:proofErr w:type="gramEnd"/>
          </w:p>
        </w:tc>
        <w:tc>
          <w:tcPr>
            <w:tcW w:w="2739" w:type="dxa"/>
            <w:tcBorders>
              <w:top w:val="nil"/>
              <w:left w:val="nil"/>
              <w:bottom w:val="single" w:sz="4" w:space="0" w:color="auto"/>
              <w:right w:val="single" w:sz="4" w:space="0" w:color="auto"/>
            </w:tcBorders>
            <w:vAlign w:val="center"/>
            <w:hideMark/>
          </w:tcPr>
          <w:p w14:paraId="5DE4713A"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3E74CA44"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56567424" w14:textId="77777777" w:rsidR="00194708" w:rsidRDefault="00194708">
            <w:pPr>
              <w:suppressAutoHyphens/>
              <w:jc w:val="center"/>
              <w:rPr>
                <w:rFonts w:ascii="Calibri" w:hAnsi="Calibri" w:cs="Calibri"/>
                <w:color w:val="000000"/>
                <w:lang w:eastAsia="ar-SA"/>
              </w:rPr>
            </w:pPr>
            <w:r>
              <w:rPr>
                <w:color w:val="000000"/>
              </w:rPr>
              <w:t>18</w:t>
            </w:r>
          </w:p>
        </w:tc>
        <w:tc>
          <w:tcPr>
            <w:tcW w:w="5126" w:type="dxa"/>
            <w:tcBorders>
              <w:top w:val="nil"/>
              <w:left w:val="nil"/>
              <w:bottom w:val="single" w:sz="4" w:space="0" w:color="auto"/>
              <w:right w:val="single" w:sz="4" w:space="0" w:color="auto"/>
            </w:tcBorders>
            <w:vAlign w:val="center"/>
            <w:hideMark/>
          </w:tcPr>
          <w:p w14:paraId="4DB25A13" w14:textId="77777777" w:rsidR="00194708" w:rsidRDefault="00194708">
            <w:pPr>
              <w:suppressAutoHyphens/>
              <w:jc w:val="both"/>
              <w:rPr>
                <w:rFonts w:ascii="Calibri" w:hAnsi="Calibri" w:cs="Calibri"/>
                <w:color w:val="000000"/>
                <w:lang w:eastAsia="ar-SA"/>
              </w:rPr>
            </w:pPr>
            <w:r>
              <w:rPr>
                <w:color w:val="000000"/>
              </w:rPr>
              <w:t>Deixar de executar os serviços nos dias estabelecidos no Contrato sem justificativa, aviso prévio e autorização do Contratante.</w:t>
            </w:r>
          </w:p>
        </w:tc>
        <w:tc>
          <w:tcPr>
            <w:tcW w:w="715" w:type="dxa"/>
            <w:tcBorders>
              <w:top w:val="nil"/>
              <w:left w:val="nil"/>
              <w:bottom w:val="single" w:sz="4" w:space="0" w:color="auto"/>
              <w:right w:val="single" w:sz="4" w:space="0" w:color="auto"/>
            </w:tcBorders>
            <w:vAlign w:val="center"/>
            <w:hideMark/>
          </w:tcPr>
          <w:p w14:paraId="4E36724E" w14:textId="77777777" w:rsidR="00194708" w:rsidRDefault="00194708">
            <w:pPr>
              <w:suppressAutoHyphens/>
              <w:jc w:val="center"/>
              <w:rPr>
                <w:rFonts w:ascii="Calibri" w:hAnsi="Calibri" w:cs="Calibri"/>
                <w:color w:val="000000"/>
                <w:lang w:eastAsia="ar-SA"/>
              </w:rPr>
            </w:pPr>
            <w:proofErr w:type="gramStart"/>
            <w:r>
              <w:rPr>
                <w:color w:val="000000"/>
              </w:rPr>
              <w:t>1</w:t>
            </w:r>
            <w:proofErr w:type="gramEnd"/>
          </w:p>
        </w:tc>
        <w:tc>
          <w:tcPr>
            <w:tcW w:w="2739" w:type="dxa"/>
            <w:tcBorders>
              <w:top w:val="nil"/>
              <w:left w:val="nil"/>
              <w:bottom w:val="single" w:sz="4" w:space="0" w:color="auto"/>
              <w:right w:val="single" w:sz="4" w:space="0" w:color="auto"/>
            </w:tcBorders>
            <w:vAlign w:val="center"/>
            <w:hideMark/>
          </w:tcPr>
          <w:p w14:paraId="19CBE74A"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6C925612"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21805804" w14:textId="77777777" w:rsidR="00194708" w:rsidRDefault="00194708">
            <w:pPr>
              <w:suppressAutoHyphens/>
              <w:jc w:val="center"/>
              <w:rPr>
                <w:rFonts w:ascii="Calibri" w:hAnsi="Calibri" w:cs="Calibri"/>
                <w:color w:val="000000"/>
                <w:lang w:eastAsia="ar-SA"/>
              </w:rPr>
            </w:pPr>
            <w:r>
              <w:rPr>
                <w:color w:val="000000"/>
              </w:rPr>
              <w:t>19</w:t>
            </w:r>
          </w:p>
        </w:tc>
        <w:tc>
          <w:tcPr>
            <w:tcW w:w="5126" w:type="dxa"/>
            <w:tcBorders>
              <w:top w:val="nil"/>
              <w:left w:val="nil"/>
              <w:bottom w:val="single" w:sz="4" w:space="0" w:color="auto"/>
              <w:right w:val="single" w:sz="4" w:space="0" w:color="auto"/>
            </w:tcBorders>
            <w:vAlign w:val="center"/>
            <w:hideMark/>
          </w:tcPr>
          <w:p w14:paraId="53BD459A" w14:textId="77777777" w:rsidR="00194708" w:rsidRDefault="00194708">
            <w:pPr>
              <w:suppressAutoHyphens/>
              <w:jc w:val="both"/>
              <w:rPr>
                <w:rFonts w:ascii="Calibri" w:hAnsi="Calibri" w:cs="Calibri"/>
                <w:color w:val="000000"/>
                <w:lang w:eastAsia="ar-SA"/>
              </w:rPr>
            </w:pPr>
            <w:r>
              <w:rPr>
                <w:color w:val="000000"/>
              </w:rPr>
              <w:t>Não prestar de imediato os esclarecimentos solicitados pelo Contratante.</w:t>
            </w:r>
          </w:p>
        </w:tc>
        <w:tc>
          <w:tcPr>
            <w:tcW w:w="715" w:type="dxa"/>
            <w:tcBorders>
              <w:top w:val="nil"/>
              <w:left w:val="nil"/>
              <w:bottom w:val="single" w:sz="4" w:space="0" w:color="auto"/>
              <w:right w:val="single" w:sz="4" w:space="0" w:color="auto"/>
            </w:tcBorders>
            <w:vAlign w:val="center"/>
            <w:hideMark/>
          </w:tcPr>
          <w:p w14:paraId="1F240EF9"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739" w:type="dxa"/>
            <w:tcBorders>
              <w:top w:val="nil"/>
              <w:left w:val="nil"/>
              <w:bottom w:val="single" w:sz="4" w:space="0" w:color="auto"/>
              <w:right w:val="single" w:sz="4" w:space="0" w:color="auto"/>
            </w:tcBorders>
            <w:vAlign w:val="center"/>
            <w:hideMark/>
          </w:tcPr>
          <w:p w14:paraId="455F1AC2"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6E3E025B"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44FCE953" w14:textId="77777777" w:rsidR="00194708" w:rsidRDefault="00194708">
            <w:pPr>
              <w:suppressAutoHyphens/>
              <w:jc w:val="center"/>
              <w:rPr>
                <w:rFonts w:ascii="Calibri" w:hAnsi="Calibri" w:cs="Calibri"/>
                <w:color w:val="000000"/>
                <w:lang w:eastAsia="ar-SA"/>
              </w:rPr>
            </w:pPr>
            <w:r>
              <w:rPr>
                <w:color w:val="000000"/>
              </w:rPr>
              <w:t>20</w:t>
            </w:r>
          </w:p>
        </w:tc>
        <w:tc>
          <w:tcPr>
            <w:tcW w:w="5126" w:type="dxa"/>
            <w:tcBorders>
              <w:top w:val="nil"/>
              <w:left w:val="nil"/>
              <w:bottom w:val="single" w:sz="4" w:space="0" w:color="auto"/>
              <w:right w:val="single" w:sz="4" w:space="0" w:color="auto"/>
            </w:tcBorders>
            <w:vAlign w:val="center"/>
            <w:hideMark/>
          </w:tcPr>
          <w:p w14:paraId="358FE780" w14:textId="77777777" w:rsidR="00194708" w:rsidRDefault="00194708">
            <w:pPr>
              <w:suppressAutoHyphens/>
              <w:jc w:val="both"/>
              <w:rPr>
                <w:rFonts w:ascii="Calibri" w:hAnsi="Calibri" w:cs="Calibri"/>
                <w:color w:val="000000"/>
                <w:lang w:eastAsia="ar-SA"/>
              </w:rPr>
            </w:pPr>
            <w:r>
              <w:rPr>
                <w:color w:val="000000"/>
              </w:rPr>
              <w:t>Deixar de fornecer os materiais e equipamentos necessários para execução dos serviços.</w:t>
            </w:r>
          </w:p>
        </w:tc>
        <w:tc>
          <w:tcPr>
            <w:tcW w:w="715" w:type="dxa"/>
            <w:tcBorders>
              <w:top w:val="nil"/>
              <w:left w:val="nil"/>
              <w:bottom w:val="single" w:sz="4" w:space="0" w:color="auto"/>
              <w:right w:val="single" w:sz="4" w:space="0" w:color="auto"/>
            </w:tcBorders>
            <w:vAlign w:val="center"/>
            <w:hideMark/>
          </w:tcPr>
          <w:p w14:paraId="6CB0E4E0" w14:textId="77777777" w:rsidR="00194708" w:rsidRDefault="00194708">
            <w:pPr>
              <w:suppressAutoHyphens/>
              <w:jc w:val="center"/>
              <w:rPr>
                <w:rFonts w:ascii="Calibri" w:hAnsi="Calibri" w:cs="Calibri"/>
                <w:color w:val="000000"/>
                <w:lang w:eastAsia="ar-SA"/>
              </w:rPr>
            </w:pPr>
            <w:proofErr w:type="gramStart"/>
            <w:r>
              <w:rPr>
                <w:color w:val="000000"/>
              </w:rPr>
              <w:t>3</w:t>
            </w:r>
            <w:proofErr w:type="gramEnd"/>
          </w:p>
        </w:tc>
        <w:tc>
          <w:tcPr>
            <w:tcW w:w="2739" w:type="dxa"/>
            <w:tcBorders>
              <w:top w:val="nil"/>
              <w:left w:val="nil"/>
              <w:bottom w:val="single" w:sz="4" w:space="0" w:color="auto"/>
              <w:right w:val="single" w:sz="4" w:space="0" w:color="auto"/>
            </w:tcBorders>
            <w:vAlign w:val="center"/>
            <w:hideMark/>
          </w:tcPr>
          <w:p w14:paraId="59495B3C"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2BA0E14B"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5BED5D09" w14:textId="77777777" w:rsidR="00194708" w:rsidRDefault="00194708">
            <w:pPr>
              <w:suppressAutoHyphens/>
              <w:jc w:val="center"/>
              <w:rPr>
                <w:rFonts w:ascii="Calibri" w:hAnsi="Calibri" w:cs="Calibri"/>
                <w:color w:val="000000"/>
                <w:lang w:eastAsia="ar-SA"/>
              </w:rPr>
            </w:pPr>
            <w:r>
              <w:rPr>
                <w:color w:val="000000"/>
              </w:rPr>
              <w:t>21</w:t>
            </w:r>
          </w:p>
        </w:tc>
        <w:tc>
          <w:tcPr>
            <w:tcW w:w="5126" w:type="dxa"/>
            <w:tcBorders>
              <w:top w:val="nil"/>
              <w:left w:val="nil"/>
              <w:bottom w:val="single" w:sz="4" w:space="0" w:color="auto"/>
              <w:right w:val="single" w:sz="4" w:space="0" w:color="auto"/>
            </w:tcBorders>
            <w:vAlign w:val="center"/>
            <w:hideMark/>
          </w:tcPr>
          <w:p w14:paraId="3C170566" w14:textId="77777777" w:rsidR="00194708" w:rsidRDefault="00194708">
            <w:pPr>
              <w:suppressAutoHyphens/>
              <w:jc w:val="both"/>
              <w:rPr>
                <w:rFonts w:ascii="Calibri" w:hAnsi="Calibri" w:cs="Calibri"/>
                <w:color w:val="000000"/>
                <w:lang w:eastAsia="ar-SA"/>
              </w:rPr>
            </w:pPr>
            <w:r>
              <w:rPr>
                <w:color w:val="000000"/>
              </w:rPr>
              <w:t>Deixar de cumprir determinação formal ou instrução complementar da Fiscalização.</w:t>
            </w:r>
          </w:p>
        </w:tc>
        <w:tc>
          <w:tcPr>
            <w:tcW w:w="715" w:type="dxa"/>
            <w:tcBorders>
              <w:top w:val="nil"/>
              <w:left w:val="nil"/>
              <w:bottom w:val="single" w:sz="4" w:space="0" w:color="auto"/>
              <w:right w:val="single" w:sz="4" w:space="0" w:color="auto"/>
            </w:tcBorders>
            <w:vAlign w:val="center"/>
            <w:hideMark/>
          </w:tcPr>
          <w:p w14:paraId="5A36FFCE"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739" w:type="dxa"/>
            <w:tcBorders>
              <w:top w:val="nil"/>
              <w:left w:val="nil"/>
              <w:bottom w:val="single" w:sz="4" w:space="0" w:color="auto"/>
              <w:right w:val="single" w:sz="4" w:space="0" w:color="auto"/>
            </w:tcBorders>
            <w:vAlign w:val="center"/>
            <w:hideMark/>
          </w:tcPr>
          <w:p w14:paraId="0B00754E"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73F240F6" w14:textId="77777777" w:rsidTr="00194708">
        <w:trPr>
          <w:trHeight w:val="1152"/>
        </w:trPr>
        <w:tc>
          <w:tcPr>
            <w:tcW w:w="640" w:type="dxa"/>
            <w:tcBorders>
              <w:top w:val="nil"/>
              <w:left w:val="single" w:sz="4" w:space="0" w:color="auto"/>
              <w:bottom w:val="single" w:sz="4" w:space="0" w:color="auto"/>
              <w:right w:val="single" w:sz="4" w:space="0" w:color="auto"/>
            </w:tcBorders>
            <w:vAlign w:val="center"/>
            <w:hideMark/>
          </w:tcPr>
          <w:p w14:paraId="55EFB750" w14:textId="77777777" w:rsidR="00194708" w:rsidRDefault="00194708">
            <w:pPr>
              <w:suppressAutoHyphens/>
              <w:jc w:val="center"/>
              <w:rPr>
                <w:rFonts w:ascii="Calibri" w:hAnsi="Calibri" w:cs="Calibri"/>
                <w:color w:val="000000"/>
                <w:lang w:eastAsia="ar-SA"/>
              </w:rPr>
            </w:pPr>
            <w:r>
              <w:rPr>
                <w:color w:val="000000"/>
              </w:rPr>
              <w:t>22</w:t>
            </w:r>
          </w:p>
        </w:tc>
        <w:tc>
          <w:tcPr>
            <w:tcW w:w="5126" w:type="dxa"/>
            <w:tcBorders>
              <w:top w:val="nil"/>
              <w:left w:val="nil"/>
              <w:bottom w:val="single" w:sz="4" w:space="0" w:color="auto"/>
              <w:right w:val="single" w:sz="4" w:space="0" w:color="auto"/>
            </w:tcBorders>
            <w:vAlign w:val="center"/>
            <w:hideMark/>
          </w:tcPr>
          <w:p w14:paraId="68585353" w14:textId="77777777" w:rsidR="00194708" w:rsidRDefault="00194708">
            <w:pPr>
              <w:suppressAutoHyphens/>
              <w:jc w:val="both"/>
              <w:rPr>
                <w:rFonts w:ascii="Calibri" w:hAnsi="Calibri" w:cs="Calibri"/>
                <w:color w:val="000000"/>
                <w:lang w:eastAsia="ar-SA"/>
              </w:rPr>
            </w:pPr>
            <w:r>
              <w:rPr>
                <w:color w:val="000000"/>
              </w:rPr>
              <w:t>Executar serviço incompleto, paliativo, substitutivo como por caráter permanente, ou deixar de providenciar recomposição complementar.</w:t>
            </w:r>
          </w:p>
        </w:tc>
        <w:tc>
          <w:tcPr>
            <w:tcW w:w="715" w:type="dxa"/>
            <w:tcBorders>
              <w:top w:val="nil"/>
              <w:left w:val="nil"/>
              <w:bottom w:val="single" w:sz="4" w:space="0" w:color="auto"/>
              <w:right w:val="single" w:sz="4" w:space="0" w:color="auto"/>
            </w:tcBorders>
            <w:vAlign w:val="center"/>
            <w:hideMark/>
          </w:tcPr>
          <w:p w14:paraId="1F817A23"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739" w:type="dxa"/>
            <w:tcBorders>
              <w:top w:val="nil"/>
              <w:left w:val="nil"/>
              <w:bottom w:val="single" w:sz="4" w:space="0" w:color="auto"/>
              <w:right w:val="single" w:sz="4" w:space="0" w:color="auto"/>
            </w:tcBorders>
            <w:vAlign w:val="center"/>
            <w:hideMark/>
          </w:tcPr>
          <w:p w14:paraId="4537422B"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53E53CDC"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2FB3194D" w14:textId="77777777" w:rsidR="00194708" w:rsidRDefault="00194708">
            <w:pPr>
              <w:suppressAutoHyphens/>
              <w:jc w:val="center"/>
              <w:rPr>
                <w:rFonts w:ascii="Calibri" w:hAnsi="Calibri" w:cs="Calibri"/>
                <w:color w:val="000000"/>
                <w:lang w:eastAsia="ar-SA"/>
              </w:rPr>
            </w:pPr>
            <w:r>
              <w:rPr>
                <w:color w:val="000000"/>
              </w:rPr>
              <w:t>23</w:t>
            </w:r>
          </w:p>
        </w:tc>
        <w:tc>
          <w:tcPr>
            <w:tcW w:w="5126" w:type="dxa"/>
            <w:tcBorders>
              <w:top w:val="nil"/>
              <w:left w:val="nil"/>
              <w:bottom w:val="single" w:sz="4" w:space="0" w:color="auto"/>
              <w:right w:val="single" w:sz="4" w:space="0" w:color="auto"/>
            </w:tcBorders>
            <w:vAlign w:val="center"/>
            <w:hideMark/>
          </w:tcPr>
          <w:p w14:paraId="04DE6316" w14:textId="77777777" w:rsidR="00194708" w:rsidRDefault="00194708">
            <w:pPr>
              <w:suppressAutoHyphens/>
              <w:jc w:val="both"/>
              <w:rPr>
                <w:rFonts w:ascii="Calibri" w:hAnsi="Calibri" w:cs="Calibri"/>
                <w:color w:val="000000"/>
                <w:lang w:eastAsia="ar-SA"/>
              </w:rPr>
            </w:pPr>
            <w:r>
              <w:rPr>
                <w:color w:val="000000"/>
              </w:rPr>
              <w:t>Deixar de informar imediatamente o Contratante qualquer fato observado por seus empregados que possam interferir na boa execução e qualidade dos serviços contratados.</w:t>
            </w:r>
          </w:p>
        </w:tc>
        <w:tc>
          <w:tcPr>
            <w:tcW w:w="715" w:type="dxa"/>
            <w:tcBorders>
              <w:top w:val="nil"/>
              <w:left w:val="nil"/>
              <w:bottom w:val="single" w:sz="4" w:space="0" w:color="auto"/>
              <w:right w:val="single" w:sz="4" w:space="0" w:color="auto"/>
            </w:tcBorders>
            <w:vAlign w:val="center"/>
            <w:hideMark/>
          </w:tcPr>
          <w:p w14:paraId="628BFABD" w14:textId="77777777" w:rsidR="00194708" w:rsidRDefault="00194708">
            <w:pPr>
              <w:suppressAutoHyphens/>
              <w:jc w:val="center"/>
              <w:rPr>
                <w:rFonts w:ascii="Calibri" w:hAnsi="Calibri" w:cs="Calibri"/>
                <w:color w:val="000000"/>
                <w:lang w:eastAsia="ar-SA"/>
              </w:rPr>
            </w:pPr>
            <w:proofErr w:type="gramStart"/>
            <w:r>
              <w:rPr>
                <w:color w:val="000000"/>
              </w:rPr>
              <w:t>1</w:t>
            </w:r>
            <w:proofErr w:type="gramEnd"/>
          </w:p>
        </w:tc>
        <w:tc>
          <w:tcPr>
            <w:tcW w:w="2739" w:type="dxa"/>
            <w:tcBorders>
              <w:top w:val="nil"/>
              <w:left w:val="nil"/>
              <w:bottom w:val="single" w:sz="4" w:space="0" w:color="auto"/>
              <w:right w:val="single" w:sz="4" w:space="0" w:color="auto"/>
            </w:tcBorders>
            <w:vAlign w:val="center"/>
            <w:hideMark/>
          </w:tcPr>
          <w:p w14:paraId="2F1F03E5"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4AF7EDDE" w14:textId="77777777" w:rsidTr="00194708">
        <w:trPr>
          <w:trHeight w:val="765"/>
        </w:trPr>
        <w:tc>
          <w:tcPr>
            <w:tcW w:w="640" w:type="dxa"/>
            <w:tcBorders>
              <w:top w:val="nil"/>
              <w:left w:val="single" w:sz="4" w:space="0" w:color="auto"/>
              <w:bottom w:val="single" w:sz="4" w:space="0" w:color="auto"/>
              <w:right w:val="single" w:sz="4" w:space="0" w:color="auto"/>
            </w:tcBorders>
            <w:vAlign w:val="center"/>
            <w:hideMark/>
          </w:tcPr>
          <w:p w14:paraId="1C5CA781" w14:textId="77777777" w:rsidR="00194708" w:rsidRDefault="00194708">
            <w:pPr>
              <w:suppressAutoHyphens/>
              <w:jc w:val="center"/>
              <w:rPr>
                <w:rFonts w:ascii="Calibri" w:hAnsi="Calibri" w:cs="Calibri"/>
                <w:color w:val="000000"/>
                <w:lang w:eastAsia="ar-SA"/>
              </w:rPr>
            </w:pPr>
            <w:r>
              <w:rPr>
                <w:color w:val="000000"/>
              </w:rPr>
              <w:t>24</w:t>
            </w:r>
          </w:p>
        </w:tc>
        <w:tc>
          <w:tcPr>
            <w:tcW w:w="5126" w:type="dxa"/>
            <w:tcBorders>
              <w:top w:val="nil"/>
              <w:left w:val="nil"/>
              <w:bottom w:val="single" w:sz="4" w:space="0" w:color="auto"/>
              <w:right w:val="single" w:sz="4" w:space="0" w:color="auto"/>
            </w:tcBorders>
            <w:vAlign w:val="center"/>
            <w:hideMark/>
          </w:tcPr>
          <w:p w14:paraId="2992C2B3" w14:textId="77777777" w:rsidR="00194708" w:rsidRDefault="00194708">
            <w:pPr>
              <w:suppressAutoHyphens/>
              <w:jc w:val="both"/>
              <w:rPr>
                <w:rFonts w:ascii="Calibri" w:hAnsi="Calibri" w:cs="Calibri"/>
                <w:color w:val="000000"/>
                <w:lang w:eastAsia="ar-SA"/>
              </w:rPr>
            </w:pPr>
            <w:r>
              <w:rPr>
                <w:color w:val="000000"/>
              </w:rPr>
              <w:t>Deixar de informar imediatamente o Contratante qualquer problema observado por seus empregados no conjunto motor bomba.</w:t>
            </w:r>
          </w:p>
        </w:tc>
        <w:tc>
          <w:tcPr>
            <w:tcW w:w="715" w:type="dxa"/>
            <w:tcBorders>
              <w:top w:val="nil"/>
              <w:left w:val="nil"/>
              <w:bottom w:val="single" w:sz="4" w:space="0" w:color="auto"/>
              <w:right w:val="single" w:sz="4" w:space="0" w:color="auto"/>
            </w:tcBorders>
            <w:vAlign w:val="center"/>
            <w:hideMark/>
          </w:tcPr>
          <w:p w14:paraId="7E4427C3"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739" w:type="dxa"/>
            <w:tcBorders>
              <w:top w:val="nil"/>
              <w:left w:val="nil"/>
              <w:bottom w:val="single" w:sz="4" w:space="0" w:color="auto"/>
              <w:right w:val="single" w:sz="4" w:space="0" w:color="auto"/>
            </w:tcBorders>
            <w:vAlign w:val="center"/>
            <w:hideMark/>
          </w:tcPr>
          <w:p w14:paraId="17B662C5" w14:textId="77777777" w:rsidR="00194708" w:rsidRDefault="00194708">
            <w:pPr>
              <w:suppressAutoHyphens/>
              <w:jc w:val="center"/>
              <w:rPr>
                <w:rFonts w:ascii="Calibri" w:hAnsi="Calibri" w:cs="Calibri"/>
                <w:color w:val="000000"/>
                <w:lang w:eastAsia="ar-SA"/>
              </w:rPr>
            </w:pPr>
            <w:r>
              <w:rPr>
                <w:color w:val="000000"/>
              </w:rPr>
              <w:t>Por ocorrência</w:t>
            </w:r>
          </w:p>
        </w:tc>
      </w:tr>
      <w:tr w:rsidR="00194708" w14:paraId="3F41FAC5" w14:textId="77777777" w:rsidTr="00194708">
        <w:trPr>
          <w:trHeight w:val="765"/>
        </w:trPr>
        <w:tc>
          <w:tcPr>
            <w:tcW w:w="640" w:type="dxa"/>
            <w:tcBorders>
              <w:top w:val="nil"/>
              <w:left w:val="single" w:sz="4" w:space="0" w:color="auto"/>
              <w:bottom w:val="single" w:sz="4" w:space="0" w:color="auto"/>
              <w:right w:val="single" w:sz="4" w:space="0" w:color="auto"/>
            </w:tcBorders>
            <w:vAlign w:val="center"/>
            <w:hideMark/>
          </w:tcPr>
          <w:p w14:paraId="246D305F" w14:textId="77777777" w:rsidR="00194708" w:rsidRDefault="00194708">
            <w:pPr>
              <w:suppressAutoHyphens/>
              <w:jc w:val="center"/>
              <w:rPr>
                <w:rFonts w:ascii="Calibri" w:hAnsi="Calibri" w:cs="Calibri"/>
                <w:color w:val="000000"/>
                <w:lang w:eastAsia="ar-SA"/>
              </w:rPr>
            </w:pPr>
            <w:r>
              <w:rPr>
                <w:color w:val="000000"/>
              </w:rPr>
              <w:t>25</w:t>
            </w:r>
          </w:p>
        </w:tc>
        <w:tc>
          <w:tcPr>
            <w:tcW w:w="5126" w:type="dxa"/>
            <w:tcBorders>
              <w:top w:val="nil"/>
              <w:left w:val="nil"/>
              <w:bottom w:val="single" w:sz="4" w:space="0" w:color="auto"/>
              <w:right w:val="single" w:sz="4" w:space="0" w:color="auto"/>
            </w:tcBorders>
            <w:vAlign w:val="center"/>
            <w:hideMark/>
          </w:tcPr>
          <w:p w14:paraId="0BE5745F" w14:textId="77777777" w:rsidR="00194708" w:rsidRDefault="00194708">
            <w:pPr>
              <w:suppressAutoHyphens/>
              <w:jc w:val="both"/>
              <w:rPr>
                <w:rFonts w:ascii="Calibri" w:hAnsi="Calibri" w:cs="Calibri"/>
                <w:color w:val="000000"/>
                <w:lang w:eastAsia="ar-SA"/>
              </w:rPr>
            </w:pPr>
            <w:r>
              <w:rPr>
                <w:color w:val="000000"/>
              </w:rPr>
              <w:t xml:space="preserve">Não apresentar junto com a Nota Fiscal/Fatura qualquer um dos documentos relacionados e na forma prevista no </w:t>
            </w:r>
            <w:r>
              <w:rPr>
                <w:b/>
                <w:color w:val="000000"/>
              </w:rPr>
              <w:t>item 17</w:t>
            </w:r>
            <w:r>
              <w:rPr>
                <w:color w:val="000000"/>
              </w:rPr>
              <w:t xml:space="preserve"> deste Termo. </w:t>
            </w:r>
          </w:p>
        </w:tc>
        <w:tc>
          <w:tcPr>
            <w:tcW w:w="715" w:type="dxa"/>
            <w:tcBorders>
              <w:top w:val="nil"/>
              <w:left w:val="nil"/>
              <w:bottom w:val="single" w:sz="4" w:space="0" w:color="auto"/>
              <w:right w:val="single" w:sz="4" w:space="0" w:color="auto"/>
            </w:tcBorders>
            <w:vAlign w:val="center"/>
            <w:hideMark/>
          </w:tcPr>
          <w:p w14:paraId="7CAE1B67" w14:textId="77777777" w:rsidR="00194708" w:rsidRDefault="00194708">
            <w:pPr>
              <w:suppressAutoHyphens/>
              <w:jc w:val="center"/>
              <w:rPr>
                <w:rFonts w:ascii="Calibri" w:hAnsi="Calibri" w:cs="Calibri"/>
                <w:color w:val="000000"/>
                <w:lang w:eastAsia="ar-SA"/>
              </w:rPr>
            </w:pPr>
            <w:proofErr w:type="gramStart"/>
            <w:r>
              <w:rPr>
                <w:color w:val="000000"/>
              </w:rPr>
              <w:t>2</w:t>
            </w:r>
            <w:proofErr w:type="gramEnd"/>
          </w:p>
        </w:tc>
        <w:tc>
          <w:tcPr>
            <w:tcW w:w="2739" w:type="dxa"/>
            <w:tcBorders>
              <w:top w:val="nil"/>
              <w:left w:val="nil"/>
              <w:bottom w:val="single" w:sz="4" w:space="0" w:color="auto"/>
              <w:right w:val="single" w:sz="4" w:space="0" w:color="auto"/>
            </w:tcBorders>
            <w:vAlign w:val="center"/>
            <w:hideMark/>
          </w:tcPr>
          <w:p w14:paraId="3E5E35C7" w14:textId="77777777" w:rsidR="00194708" w:rsidRDefault="00194708">
            <w:pPr>
              <w:suppressAutoHyphens/>
              <w:jc w:val="center"/>
              <w:rPr>
                <w:rFonts w:ascii="Calibri" w:hAnsi="Calibri" w:cs="Calibri"/>
                <w:color w:val="000000"/>
                <w:lang w:eastAsia="ar-SA"/>
              </w:rPr>
            </w:pPr>
            <w:r>
              <w:rPr>
                <w:color w:val="000000"/>
              </w:rPr>
              <w:t>Por item e por ocorrência</w:t>
            </w:r>
          </w:p>
        </w:tc>
      </w:tr>
      <w:tr w:rsidR="00194708" w14:paraId="1F590688" w14:textId="77777777" w:rsidTr="00194708">
        <w:trPr>
          <w:trHeight w:val="510"/>
        </w:trPr>
        <w:tc>
          <w:tcPr>
            <w:tcW w:w="640" w:type="dxa"/>
            <w:tcBorders>
              <w:top w:val="nil"/>
              <w:left w:val="single" w:sz="4" w:space="0" w:color="auto"/>
              <w:bottom w:val="single" w:sz="4" w:space="0" w:color="auto"/>
              <w:right w:val="single" w:sz="4" w:space="0" w:color="auto"/>
            </w:tcBorders>
            <w:vAlign w:val="center"/>
            <w:hideMark/>
          </w:tcPr>
          <w:p w14:paraId="613E2B7C" w14:textId="77777777" w:rsidR="00194708" w:rsidRDefault="00194708">
            <w:pPr>
              <w:suppressAutoHyphens/>
              <w:jc w:val="center"/>
              <w:rPr>
                <w:rFonts w:ascii="Calibri" w:hAnsi="Calibri" w:cs="Calibri"/>
                <w:color w:val="000000"/>
                <w:lang w:eastAsia="ar-SA"/>
              </w:rPr>
            </w:pPr>
            <w:r>
              <w:rPr>
                <w:color w:val="000000"/>
              </w:rPr>
              <w:t>26</w:t>
            </w:r>
          </w:p>
        </w:tc>
        <w:tc>
          <w:tcPr>
            <w:tcW w:w="5126" w:type="dxa"/>
            <w:tcBorders>
              <w:top w:val="nil"/>
              <w:left w:val="nil"/>
              <w:bottom w:val="single" w:sz="4" w:space="0" w:color="auto"/>
              <w:right w:val="single" w:sz="4" w:space="0" w:color="auto"/>
            </w:tcBorders>
            <w:vAlign w:val="center"/>
            <w:hideMark/>
          </w:tcPr>
          <w:p w14:paraId="29171EAC" w14:textId="77777777" w:rsidR="00194708" w:rsidRDefault="00194708">
            <w:pPr>
              <w:suppressAutoHyphens/>
              <w:jc w:val="both"/>
              <w:rPr>
                <w:rFonts w:ascii="Calibri" w:hAnsi="Calibri" w:cs="Calibri"/>
                <w:color w:val="000000"/>
                <w:lang w:eastAsia="ar-SA"/>
              </w:rPr>
            </w:pPr>
            <w:r>
              <w:rPr>
                <w:color w:val="000000"/>
              </w:rPr>
              <w:t>Deixar de cumprir qualquer obrigação pactuada ou prevista em lei, para a qual não se comine outra penalidade.</w:t>
            </w:r>
          </w:p>
        </w:tc>
        <w:tc>
          <w:tcPr>
            <w:tcW w:w="715" w:type="dxa"/>
            <w:tcBorders>
              <w:top w:val="nil"/>
              <w:left w:val="nil"/>
              <w:bottom w:val="single" w:sz="4" w:space="0" w:color="auto"/>
              <w:right w:val="single" w:sz="4" w:space="0" w:color="auto"/>
            </w:tcBorders>
            <w:vAlign w:val="center"/>
            <w:hideMark/>
          </w:tcPr>
          <w:p w14:paraId="7700722A" w14:textId="77777777" w:rsidR="00194708" w:rsidRDefault="00194708">
            <w:pPr>
              <w:suppressAutoHyphens/>
              <w:jc w:val="center"/>
              <w:rPr>
                <w:rFonts w:ascii="Calibri" w:hAnsi="Calibri" w:cs="Calibri"/>
                <w:color w:val="000000"/>
                <w:lang w:eastAsia="ar-SA"/>
              </w:rPr>
            </w:pPr>
            <w:proofErr w:type="gramStart"/>
            <w:r>
              <w:rPr>
                <w:color w:val="000000"/>
              </w:rPr>
              <w:t>1</w:t>
            </w:r>
            <w:proofErr w:type="gramEnd"/>
          </w:p>
        </w:tc>
        <w:tc>
          <w:tcPr>
            <w:tcW w:w="2739" w:type="dxa"/>
            <w:tcBorders>
              <w:top w:val="nil"/>
              <w:left w:val="nil"/>
              <w:bottom w:val="single" w:sz="4" w:space="0" w:color="auto"/>
              <w:right w:val="single" w:sz="4" w:space="0" w:color="auto"/>
            </w:tcBorders>
            <w:vAlign w:val="center"/>
            <w:hideMark/>
          </w:tcPr>
          <w:p w14:paraId="6728B29C" w14:textId="77777777" w:rsidR="00194708" w:rsidRDefault="00194708">
            <w:pPr>
              <w:suppressAutoHyphens/>
              <w:jc w:val="center"/>
              <w:rPr>
                <w:rFonts w:ascii="Calibri" w:hAnsi="Calibri" w:cs="Calibri"/>
                <w:color w:val="000000"/>
                <w:lang w:eastAsia="ar-SA"/>
              </w:rPr>
            </w:pPr>
            <w:r>
              <w:rPr>
                <w:color w:val="000000"/>
              </w:rPr>
              <w:t>Por ocorrência</w:t>
            </w:r>
          </w:p>
        </w:tc>
      </w:tr>
    </w:tbl>
    <w:p w14:paraId="355C4C8C" w14:textId="77777777" w:rsidR="00194708" w:rsidRDefault="00194708" w:rsidP="00194708">
      <w:pPr>
        <w:pStyle w:val="Corpodetexto"/>
        <w:spacing w:line="360" w:lineRule="auto"/>
        <w:jc w:val="center"/>
        <w:rPr>
          <w:rFonts w:ascii="Calibri" w:hAnsi="Calibri" w:cs="Calibri"/>
          <w:b/>
          <w:sz w:val="24"/>
          <w:szCs w:val="24"/>
          <w:lang w:eastAsia="ar-SA"/>
        </w:rPr>
      </w:pPr>
    </w:p>
    <w:p w14:paraId="30F17917"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Restará caracterizada, ainda, a inexecução parcial do objeto do Contrato se a CONTRATADA, reincidente no cometimento de infrações à execução do Contrato, se enquadrar em pelo menos em 01 (uma) das situações abaixo: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882"/>
        <w:gridCol w:w="2882"/>
      </w:tblGrid>
      <w:tr w:rsidR="00194708" w14:paraId="58078F29" w14:textId="77777777" w:rsidTr="00194708">
        <w:tc>
          <w:tcPr>
            <w:tcW w:w="2881" w:type="dxa"/>
            <w:tcBorders>
              <w:top w:val="single" w:sz="4" w:space="0" w:color="auto"/>
              <w:left w:val="single" w:sz="4" w:space="0" w:color="auto"/>
              <w:bottom w:val="single" w:sz="4" w:space="0" w:color="auto"/>
              <w:right w:val="single" w:sz="4" w:space="0" w:color="auto"/>
            </w:tcBorders>
            <w:vAlign w:val="bottom"/>
            <w:hideMark/>
          </w:tcPr>
          <w:p w14:paraId="3ABF4637" w14:textId="77777777" w:rsidR="00194708" w:rsidRDefault="00194708">
            <w:pPr>
              <w:pStyle w:val="Corpodetexto"/>
              <w:spacing w:line="360" w:lineRule="auto"/>
              <w:jc w:val="center"/>
              <w:outlineLvl w:val="0"/>
              <w:rPr>
                <w:sz w:val="24"/>
                <w:szCs w:val="24"/>
                <w:lang w:eastAsia="ar-SA"/>
              </w:rPr>
            </w:pPr>
            <w:r>
              <w:rPr>
                <w:sz w:val="24"/>
                <w:szCs w:val="24"/>
              </w:rPr>
              <w:t>Situação</w:t>
            </w:r>
          </w:p>
        </w:tc>
        <w:tc>
          <w:tcPr>
            <w:tcW w:w="2882" w:type="dxa"/>
            <w:tcBorders>
              <w:top w:val="single" w:sz="4" w:space="0" w:color="auto"/>
              <w:left w:val="single" w:sz="4" w:space="0" w:color="auto"/>
              <w:bottom w:val="single" w:sz="4" w:space="0" w:color="auto"/>
              <w:right w:val="single" w:sz="4" w:space="0" w:color="auto"/>
            </w:tcBorders>
            <w:vAlign w:val="bottom"/>
            <w:hideMark/>
          </w:tcPr>
          <w:p w14:paraId="56F5842C" w14:textId="77777777" w:rsidR="00194708" w:rsidRDefault="00194708">
            <w:pPr>
              <w:pStyle w:val="Corpodetexto"/>
              <w:spacing w:line="360" w:lineRule="auto"/>
              <w:jc w:val="center"/>
              <w:outlineLvl w:val="0"/>
              <w:rPr>
                <w:sz w:val="24"/>
                <w:szCs w:val="24"/>
                <w:lang w:eastAsia="ar-SA"/>
              </w:rPr>
            </w:pPr>
            <w:r>
              <w:rPr>
                <w:sz w:val="24"/>
                <w:szCs w:val="24"/>
              </w:rPr>
              <w:t>Grau de Infração</w:t>
            </w:r>
          </w:p>
        </w:tc>
        <w:tc>
          <w:tcPr>
            <w:tcW w:w="2882" w:type="dxa"/>
            <w:tcBorders>
              <w:top w:val="single" w:sz="4" w:space="0" w:color="auto"/>
              <w:left w:val="single" w:sz="4" w:space="0" w:color="auto"/>
              <w:bottom w:val="single" w:sz="4" w:space="0" w:color="auto"/>
              <w:right w:val="single" w:sz="4" w:space="0" w:color="auto"/>
            </w:tcBorders>
            <w:vAlign w:val="bottom"/>
            <w:hideMark/>
          </w:tcPr>
          <w:p w14:paraId="23DC5DCF" w14:textId="77777777" w:rsidR="00194708" w:rsidRDefault="00194708">
            <w:pPr>
              <w:pStyle w:val="Corpodetexto"/>
              <w:spacing w:line="360" w:lineRule="auto"/>
              <w:jc w:val="center"/>
              <w:outlineLvl w:val="0"/>
              <w:rPr>
                <w:sz w:val="24"/>
                <w:szCs w:val="24"/>
                <w:lang w:eastAsia="ar-SA"/>
              </w:rPr>
            </w:pPr>
            <w:r>
              <w:rPr>
                <w:sz w:val="24"/>
                <w:szCs w:val="24"/>
              </w:rPr>
              <w:t>Quantidade de Infrações</w:t>
            </w:r>
          </w:p>
        </w:tc>
      </w:tr>
      <w:tr w:rsidR="00194708" w14:paraId="70D9365A" w14:textId="77777777" w:rsidTr="00194708">
        <w:tc>
          <w:tcPr>
            <w:tcW w:w="2881" w:type="dxa"/>
            <w:tcBorders>
              <w:top w:val="single" w:sz="4" w:space="0" w:color="auto"/>
              <w:left w:val="single" w:sz="4" w:space="0" w:color="auto"/>
              <w:bottom w:val="single" w:sz="4" w:space="0" w:color="auto"/>
              <w:right w:val="single" w:sz="4" w:space="0" w:color="auto"/>
            </w:tcBorders>
            <w:vAlign w:val="bottom"/>
            <w:hideMark/>
          </w:tcPr>
          <w:p w14:paraId="350C043E" w14:textId="77777777" w:rsidR="00194708" w:rsidRDefault="00194708">
            <w:pPr>
              <w:pStyle w:val="Corpodetexto"/>
              <w:spacing w:line="360" w:lineRule="auto"/>
              <w:jc w:val="center"/>
              <w:outlineLvl w:val="0"/>
              <w:rPr>
                <w:sz w:val="24"/>
                <w:szCs w:val="24"/>
                <w:lang w:eastAsia="ar-SA"/>
              </w:rPr>
            </w:pPr>
            <w:r>
              <w:rPr>
                <w:sz w:val="24"/>
                <w:szCs w:val="24"/>
              </w:rPr>
              <w:t>1</w:t>
            </w:r>
          </w:p>
        </w:tc>
        <w:tc>
          <w:tcPr>
            <w:tcW w:w="2882" w:type="dxa"/>
            <w:tcBorders>
              <w:top w:val="single" w:sz="4" w:space="0" w:color="auto"/>
              <w:left w:val="single" w:sz="4" w:space="0" w:color="auto"/>
              <w:bottom w:val="single" w:sz="4" w:space="0" w:color="auto"/>
              <w:right w:val="single" w:sz="4" w:space="0" w:color="auto"/>
            </w:tcBorders>
            <w:vAlign w:val="bottom"/>
            <w:hideMark/>
          </w:tcPr>
          <w:p w14:paraId="290B8B07" w14:textId="77777777" w:rsidR="00194708" w:rsidRDefault="00194708">
            <w:pPr>
              <w:pStyle w:val="Corpodetexto"/>
              <w:spacing w:line="360" w:lineRule="auto"/>
              <w:jc w:val="center"/>
              <w:outlineLvl w:val="0"/>
              <w:rPr>
                <w:sz w:val="24"/>
                <w:szCs w:val="24"/>
                <w:lang w:eastAsia="ar-SA"/>
              </w:rPr>
            </w:pPr>
            <w:r>
              <w:rPr>
                <w:sz w:val="24"/>
                <w:szCs w:val="24"/>
              </w:rPr>
              <w:t>1</w:t>
            </w:r>
          </w:p>
        </w:tc>
        <w:tc>
          <w:tcPr>
            <w:tcW w:w="2882" w:type="dxa"/>
            <w:tcBorders>
              <w:top w:val="single" w:sz="4" w:space="0" w:color="auto"/>
              <w:left w:val="single" w:sz="4" w:space="0" w:color="auto"/>
              <w:bottom w:val="single" w:sz="4" w:space="0" w:color="auto"/>
              <w:right w:val="single" w:sz="4" w:space="0" w:color="auto"/>
            </w:tcBorders>
            <w:vAlign w:val="bottom"/>
            <w:hideMark/>
          </w:tcPr>
          <w:p w14:paraId="3AE1507A" w14:textId="77777777" w:rsidR="00194708" w:rsidRDefault="00194708">
            <w:pPr>
              <w:pStyle w:val="Corpodetexto"/>
              <w:spacing w:line="360" w:lineRule="auto"/>
              <w:jc w:val="center"/>
              <w:outlineLvl w:val="0"/>
              <w:rPr>
                <w:sz w:val="24"/>
                <w:szCs w:val="24"/>
                <w:lang w:eastAsia="ar-SA"/>
              </w:rPr>
            </w:pPr>
            <w:r>
              <w:rPr>
                <w:sz w:val="24"/>
                <w:szCs w:val="24"/>
              </w:rPr>
              <w:t>7 ou mais</w:t>
            </w:r>
          </w:p>
        </w:tc>
      </w:tr>
      <w:tr w:rsidR="00194708" w14:paraId="49A3DDD5" w14:textId="77777777" w:rsidTr="00194708">
        <w:tc>
          <w:tcPr>
            <w:tcW w:w="2881" w:type="dxa"/>
            <w:tcBorders>
              <w:top w:val="single" w:sz="4" w:space="0" w:color="auto"/>
              <w:left w:val="single" w:sz="4" w:space="0" w:color="auto"/>
              <w:bottom w:val="single" w:sz="4" w:space="0" w:color="auto"/>
              <w:right w:val="single" w:sz="4" w:space="0" w:color="auto"/>
            </w:tcBorders>
            <w:vAlign w:val="bottom"/>
            <w:hideMark/>
          </w:tcPr>
          <w:p w14:paraId="58071953" w14:textId="77777777" w:rsidR="00194708" w:rsidRDefault="00194708">
            <w:pPr>
              <w:pStyle w:val="Corpodetexto"/>
              <w:spacing w:line="360" w:lineRule="auto"/>
              <w:jc w:val="center"/>
              <w:outlineLvl w:val="0"/>
              <w:rPr>
                <w:sz w:val="24"/>
                <w:szCs w:val="24"/>
                <w:lang w:eastAsia="ar-SA"/>
              </w:rPr>
            </w:pPr>
            <w:r>
              <w:rPr>
                <w:sz w:val="24"/>
                <w:szCs w:val="24"/>
              </w:rPr>
              <w:t>2</w:t>
            </w:r>
          </w:p>
        </w:tc>
        <w:tc>
          <w:tcPr>
            <w:tcW w:w="2882" w:type="dxa"/>
            <w:tcBorders>
              <w:top w:val="single" w:sz="4" w:space="0" w:color="auto"/>
              <w:left w:val="single" w:sz="4" w:space="0" w:color="auto"/>
              <w:bottom w:val="single" w:sz="4" w:space="0" w:color="auto"/>
              <w:right w:val="single" w:sz="4" w:space="0" w:color="auto"/>
            </w:tcBorders>
            <w:vAlign w:val="bottom"/>
            <w:hideMark/>
          </w:tcPr>
          <w:p w14:paraId="23635DF2" w14:textId="77777777" w:rsidR="00194708" w:rsidRDefault="00194708">
            <w:pPr>
              <w:pStyle w:val="Corpodetexto"/>
              <w:spacing w:line="360" w:lineRule="auto"/>
              <w:jc w:val="center"/>
              <w:outlineLvl w:val="0"/>
              <w:rPr>
                <w:sz w:val="24"/>
                <w:szCs w:val="24"/>
                <w:lang w:eastAsia="ar-SA"/>
              </w:rPr>
            </w:pPr>
            <w:r>
              <w:rPr>
                <w:sz w:val="24"/>
                <w:szCs w:val="24"/>
              </w:rPr>
              <w:t>2</w:t>
            </w:r>
          </w:p>
        </w:tc>
        <w:tc>
          <w:tcPr>
            <w:tcW w:w="2882" w:type="dxa"/>
            <w:tcBorders>
              <w:top w:val="single" w:sz="4" w:space="0" w:color="auto"/>
              <w:left w:val="single" w:sz="4" w:space="0" w:color="auto"/>
              <w:bottom w:val="single" w:sz="4" w:space="0" w:color="auto"/>
              <w:right w:val="single" w:sz="4" w:space="0" w:color="auto"/>
            </w:tcBorders>
            <w:vAlign w:val="bottom"/>
            <w:hideMark/>
          </w:tcPr>
          <w:p w14:paraId="3617C9C2" w14:textId="77777777" w:rsidR="00194708" w:rsidRDefault="00194708">
            <w:pPr>
              <w:pStyle w:val="Corpodetexto"/>
              <w:spacing w:line="360" w:lineRule="auto"/>
              <w:jc w:val="center"/>
              <w:outlineLvl w:val="0"/>
              <w:rPr>
                <w:sz w:val="24"/>
                <w:szCs w:val="24"/>
                <w:lang w:eastAsia="ar-SA"/>
              </w:rPr>
            </w:pPr>
            <w:r>
              <w:rPr>
                <w:sz w:val="24"/>
                <w:szCs w:val="24"/>
              </w:rPr>
              <w:t>6 ou mais</w:t>
            </w:r>
          </w:p>
        </w:tc>
      </w:tr>
      <w:tr w:rsidR="00194708" w14:paraId="64892CE3" w14:textId="77777777" w:rsidTr="00194708">
        <w:tc>
          <w:tcPr>
            <w:tcW w:w="2881" w:type="dxa"/>
            <w:tcBorders>
              <w:top w:val="single" w:sz="4" w:space="0" w:color="auto"/>
              <w:left w:val="single" w:sz="4" w:space="0" w:color="auto"/>
              <w:bottom w:val="single" w:sz="4" w:space="0" w:color="auto"/>
              <w:right w:val="single" w:sz="4" w:space="0" w:color="auto"/>
            </w:tcBorders>
            <w:vAlign w:val="bottom"/>
            <w:hideMark/>
          </w:tcPr>
          <w:p w14:paraId="2E8223B9" w14:textId="77777777" w:rsidR="00194708" w:rsidRDefault="00194708">
            <w:pPr>
              <w:pStyle w:val="Corpodetexto"/>
              <w:spacing w:line="360" w:lineRule="auto"/>
              <w:jc w:val="center"/>
              <w:outlineLvl w:val="0"/>
              <w:rPr>
                <w:sz w:val="24"/>
                <w:szCs w:val="24"/>
                <w:lang w:eastAsia="ar-SA"/>
              </w:rPr>
            </w:pPr>
            <w:r>
              <w:rPr>
                <w:sz w:val="24"/>
                <w:szCs w:val="24"/>
              </w:rPr>
              <w:t>3</w:t>
            </w:r>
          </w:p>
        </w:tc>
        <w:tc>
          <w:tcPr>
            <w:tcW w:w="2882" w:type="dxa"/>
            <w:tcBorders>
              <w:top w:val="single" w:sz="4" w:space="0" w:color="auto"/>
              <w:left w:val="single" w:sz="4" w:space="0" w:color="auto"/>
              <w:bottom w:val="single" w:sz="4" w:space="0" w:color="auto"/>
              <w:right w:val="single" w:sz="4" w:space="0" w:color="auto"/>
            </w:tcBorders>
            <w:vAlign w:val="bottom"/>
            <w:hideMark/>
          </w:tcPr>
          <w:p w14:paraId="51A146E6" w14:textId="77777777" w:rsidR="00194708" w:rsidRDefault="00194708">
            <w:pPr>
              <w:pStyle w:val="Corpodetexto"/>
              <w:spacing w:line="360" w:lineRule="auto"/>
              <w:jc w:val="center"/>
              <w:outlineLvl w:val="0"/>
              <w:rPr>
                <w:sz w:val="24"/>
                <w:szCs w:val="24"/>
                <w:lang w:eastAsia="ar-SA"/>
              </w:rPr>
            </w:pPr>
            <w:r>
              <w:rPr>
                <w:sz w:val="24"/>
                <w:szCs w:val="24"/>
              </w:rPr>
              <w:t>3</w:t>
            </w:r>
          </w:p>
        </w:tc>
        <w:tc>
          <w:tcPr>
            <w:tcW w:w="2882" w:type="dxa"/>
            <w:tcBorders>
              <w:top w:val="single" w:sz="4" w:space="0" w:color="auto"/>
              <w:left w:val="single" w:sz="4" w:space="0" w:color="auto"/>
              <w:bottom w:val="single" w:sz="4" w:space="0" w:color="auto"/>
              <w:right w:val="single" w:sz="4" w:space="0" w:color="auto"/>
            </w:tcBorders>
            <w:vAlign w:val="bottom"/>
            <w:hideMark/>
          </w:tcPr>
          <w:p w14:paraId="3329C577" w14:textId="77777777" w:rsidR="00194708" w:rsidRDefault="00194708">
            <w:pPr>
              <w:pStyle w:val="Corpodetexto"/>
              <w:spacing w:line="360" w:lineRule="auto"/>
              <w:jc w:val="center"/>
              <w:outlineLvl w:val="0"/>
              <w:rPr>
                <w:sz w:val="24"/>
                <w:szCs w:val="24"/>
                <w:lang w:eastAsia="ar-SA"/>
              </w:rPr>
            </w:pPr>
            <w:r>
              <w:rPr>
                <w:sz w:val="24"/>
                <w:szCs w:val="24"/>
              </w:rPr>
              <w:t>5 ou mais</w:t>
            </w:r>
          </w:p>
        </w:tc>
      </w:tr>
      <w:tr w:rsidR="00194708" w14:paraId="07945CE1" w14:textId="77777777" w:rsidTr="00194708">
        <w:tc>
          <w:tcPr>
            <w:tcW w:w="2881" w:type="dxa"/>
            <w:tcBorders>
              <w:top w:val="single" w:sz="4" w:space="0" w:color="auto"/>
              <w:left w:val="single" w:sz="4" w:space="0" w:color="auto"/>
              <w:bottom w:val="single" w:sz="4" w:space="0" w:color="auto"/>
              <w:right w:val="single" w:sz="4" w:space="0" w:color="auto"/>
            </w:tcBorders>
            <w:vAlign w:val="bottom"/>
            <w:hideMark/>
          </w:tcPr>
          <w:p w14:paraId="7D8BE551" w14:textId="77777777" w:rsidR="00194708" w:rsidRDefault="00194708">
            <w:pPr>
              <w:pStyle w:val="Corpodetexto"/>
              <w:spacing w:line="360" w:lineRule="auto"/>
              <w:jc w:val="center"/>
              <w:outlineLvl w:val="0"/>
              <w:rPr>
                <w:sz w:val="24"/>
                <w:szCs w:val="24"/>
                <w:lang w:eastAsia="ar-SA"/>
              </w:rPr>
            </w:pPr>
            <w:r>
              <w:rPr>
                <w:sz w:val="24"/>
                <w:szCs w:val="24"/>
              </w:rPr>
              <w:t>4</w:t>
            </w:r>
          </w:p>
        </w:tc>
        <w:tc>
          <w:tcPr>
            <w:tcW w:w="2882" w:type="dxa"/>
            <w:tcBorders>
              <w:top w:val="single" w:sz="4" w:space="0" w:color="auto"/>
              <w:left w:val="single" w:sz="4" w:space="0" w:color="auto"/>
              <w:bottom w:val="single" w:sz="4" w:space="0" w:color="auto"/>
              <w:right w:val="single" w:sz="4" w:space="0" w:color="auto"/>
            </w:tcBorders>
            <w:vAlign w:val="bottom"/>
            <w:hideMark/>
          </w:tcPr>
          <w:p w14:paraId="7AE940FE" w14:textId="77777777" w:rsidR="00194708" w:rsidRDefault="00194708">
            <w:pPr>
              <w:pStyle w:val="Corpodetexto"/>
              <w:spacing w:line="360" w:lineRule="auto"/>
              <w:jc w:val="center"/>
              <w:outlineLvl w:val="0"/>
              <w:rPr>
                <w:sz w:val="24"/>
                <w:szCs w:val="24"/>
                <w:lang w:eastAsia="ar-SA"/>
              </w:rPr>
            </w:pPr>
            <w:r>
              <w:rPr>
                <w:sz w:val="24"/>
                <w:szCs w:val="24"/>
              </w:rPr>
              <w:t>4</w:t>
            </w:r>
          </w:p>
        </w:tc>
        <w:tc>
          <w:tcPr>
            <w:tcW w:w="2882" w:type="dxa"/>
            <w:tcBorders>
              <w:top w:val="single" w:sz="4" w:space="0" w:color="auto"/>
              <w:left w:val="single" w:sz="4" w:space="0" w:color="auto"/>
              <w:bottom w:val="single" w:sz="4" w:space="0" w:color="auto"/>
              <w:right w:val="single" w:sz="4" w:space="0" w:color="auto"/>
            </w:tcBorders>
            <w:vAlign w:val="bottom"/>
            <w:hideMark/>
          </w:tcPr>
          <w:p w14:paraId="616F581E" w14:textId="77777777" w:rsidR="00194708" w:rsidRDefault="00194708">
            <w:pPr>
              <w:pStyle w:val="Corpodetexto"/>
              <w:spacing w:line="360" w:lineRule="auto"/>
              <w:jc w:val="center"/>
              <w:outlineLvl w:val="0"/>
              <w:rPr>
                <w:sz w:val="24"/>
                <w:szCs w:val="24"/>
                <w:lang w:eastAsia="ar-SA"/>
              </w:rPr>
            </w:pPr>
            <w:r>
              <w:rPr>
                <w:sz w:val="24"/>
                <w:szCs w:val="24"/>
              </w:rPr>
              <w:t>4 ou mais</w:t>
            </w:r>
          </w:p>
        </w:tc>
      </w:tr>
      <w:tr w:rsidR="00194708" w14:paraId="5CCE8DC6" w14:textId="77777777" w:rsidTr="00194708">
        <w:tc>
          <w:tcPr>
            <w:tcW w:w="2881" w:type="dxa"/>
            <w:tcBorders>
              <w:top w:val="single" w:sz="4" w:space="0" w:color="auto"/>
              <w:left w:val="single" w:sz="4" w:space="0" w:color="auto"/>
              <w:bottom w:val="single" w:sz="4" w:space="0" w:color="auto"/>
              <w:right w:val="single" w:sz="4" w:space="0" w:color="auto"/>
            </w:tcBorders>
            <w:vAlign w:val="bottom"/>
            <w:hideMark/>
          </w:tcPr>
          <w:p w14:paraId="61BBDF61" w14:textId="77777777" w:rsidR="00194708" w:rsidRDefault="00194708">
            <w:pPr>
              <w:pStyle w:val="Corpodetexto"/>
              <w:spacing w:line="360" w:lineRule="auto"/>
              <w:jc w:val="center"/>
              <w:outlineLvl w:val="0"/>
              <w:rPr>
                <w:sz w:val="24"/>
                <w:szCs w:val="24"/>
                <w:lang w:eastAsia="ar-SA"/>
              </w:rPr>
            </w:pPr>
            <w:r>
              <w:rPr>
                <w:sz w:val="24"/>
                <w:szCs w:val="24"/>
              </w:rPr>
              <w:t>5</w:t>
            </w:r>
          </w:p>
        </w:tc>
        <w:tc>
          <w:tcPr>
            <w:tcW w:w="2882" w:type="dxa"/>
            <w:tcBorders>
              <w:top w:val="single" w:sz="4" w:space="0" w:color="auto"/>
              <w:left w:val="single" w:sz="4" w:space="0" w:color="auto"/>
              <w:bottom w:val="single" w:sz="4" w:space="0" w:color="auto"/>
              <w:right w:val="single" w:sz="4" w:space="0" w:color="auto"/>
            </w:tcBorders>
            <w:vAlign w:val="bottom"/>
            <w:hideMark/>
          </w:tcPr>
          <w:p w14:paraId="7F757C8D" w14:textId="77777777" w:rsidR="00194708" w:rsidRDefault="00194708">
            <w:pPr>
              <w:pStyle w:val="Corpodetexto"/>
              <w:spacing w:line="360" w:lineRule="auto"/>
              <w:jc w:val="center"/>
              <w:outlineLvl w:val="0"/>
              <w:rPr>
                <w:sz w:val="24"/>
                <w:szCs w:val="24"/>
                <w:lang w:eastAsia="ar-SA"/>
              </w:rPr>
            </w:pPr>
            <w:r>
              <w:rPr>
                <w:sz w:val="24"/>
                <w:szCs w:val="24"/>
              </w:rPr>
              <w:t>5</w:t>
            </w:r>
          </w:p>
        </w:tc>
        <w:tc>
          <w:tcPr>
            <w:tcW w:w="2882" w:type="dxa"/>
            <w:tcBorders>
              <w:top w:val="single" w:sz="4" w:space="0" w:color="auto"/>
              <w:left w:val="single" w:sz="4" w:space="0" w:color="auto"/>
              <w:bottom w:val="single" w:sz="4" w:space="0" w:color="auto"/>
              <w:right w:val="single" w:sz="4" w:space="0" w:color="auto"/>
            </w:tcBorders>
            <w:vAlign w:val="bottom"/>
            <w:hideMark/>
          </w:tcPr>
          <w:p w14:paraId="59383823" w14:textId="77777777" w:rsidR="00194708" w:rsidRDefault="00194708">
            <w:pPr>
              <w:pStyle w:val="Corpodetexto"/>
              <w:spacing w:line="360" w:lineRule="auto"/>
              <w:jc w:val="center"/>
              <w:outlineLvl w:val="0"/>
              <w:rPr>
                <w:sz w:val="24"/>
                <w:szCs w:val="24"/>
                <w:lang w:eastAsia="ar-SA"/>
              </w:rPr>
            </w:pPr>
            <w:r>
              <w:rPr>
                <w:sz w:val="24"/>
                <w:szCs w:val="24"/>
              </w:rPr>
              <w:t>3 ou mais</w:t>
            </w:r>
          </w:p>
        </w:tc>
      </w:tr>
      <w:tr w:rsidR="00194708" w14:paraId="35F24E68" w14:textId="77777777" w:rsidTr="00194708">
        <w:tc>
          <w:tcPr>
            <w:tcW w:w="2881" w:type="dxa"/>
            <w:tcBorders>
              <w:top w:val="single" w:sz="4" w:space="0" w:color="auto"/>
              <w:left w:val="single" w:sz="4" w:space="0" w:color="auto"/>
              <w:bottom w:val="single" w:sz="4" w:space="0" w:color="auto"/>
              <w:right w:val="single" w:sz="4" w:space="0" w:color="auto"/>
            </w:tcBorders>
            <w:vAlign w:val="bottom"/>
            <w:hideMark/>
          </w:tcPr>
          <w:p w14:paraId="7B21D6D1" w14:textId="77777777" w:rsidR="00194708" w:rsidRDefault="00194708">
            <w:pPr>
              <w:pStyle w:val="Corpodetexto"/>
              <w:spacing w:line="360" w:lineRule="auto"/>
              <w:jc w:val="center"/>
              <w:outlineLvl w:val="0"/>
              <w:rPr>
                <w:sz w:val="24"/>
                <w:szCs w:val="24"/>
                <w:lang w:eastAsia="ar-SA"/>
              </w:rPr>
            </w:pPr>
            <w:r>
              <w:rPr>
                <w:sz w:val="24"/>
                <w:szCs w:val="24"/>
              </w:rPr>
              <w:lastRenderedPageBreak/>
              <w:t>6</w:t>
            </w:r>
          </w:p>
        </w:tc>
        <w:tc>
          <w:tcPr>
            <w:tcW w:w="2882" w:type="dxa"/>
            <w:tcBorders>
              <w:top w:val="single" w:sz="4" w:space="0" w:color="auto"/>
              <w:left w:val="single" w:sz="4" w:space="0" w:color="auto"/>
              <w:bottom w:val="single" w:sz="4" w:space="0" w:color="auto"/>
              <w:right w:val="single" w:sz="4" w:space="0" w:color="auto"/>
            </w:tcBorders>
            <w:vAlign w:val="bottom"/>
            <w:hideMark/>
          </w:tcPr>
          <w:p w14:paraId="5C3B13B9" w14:textId="77777777" w:rsidR="00194708" w:rsidRDefault="00194708">
            <w:pPr>
              <w:pStyle w:val="Corpodetexto"/>
              <w:spacing w:line="360" w:lineRule="auto"/>
              <w:jc w:val="center"/>
              <w:outlineLvl w:val="0"/>
              <w:rPr>
                <w:sz w:val="24"/>
                <w:szCs w:val="24"/>
                <w:lang w:eastAsia="ar-SA"/>
              </w:rPr>
            </w:pPr>
            <w:r>
              <w:rPr>
                <w:sz w:val="24"/>
                <w:szCs w:val="24"/>
              </w:rPr>
              <w:t>6</w:t>
            </w:r>
          </w:p>
        </w:tc>
        <w:tc>
          <w:tcPr>
            <w:tcW w:w="2882" w:type="dxa"/>
            <w:tcBorders>
              <w:top w:val="single" w:sz="4" w:space="0" w:color="auto"/>
              <w:left w:val="single" w:sz="4" w:space="0" w:color="auto"/>
              <w:bottom w:val="single" w:sz="4" w:space="0" w:color="auto"/>
              <w:right w:val="single" w:sz="4" w:space="0" w:color="auto"/>
            </w:tcBorders>
            <w:vAlign w:val="bottom"/>
            <w:hideMark/>
          </w:tcPr>
          <w:p w14:paraId="61708D87" w14:textId="77777777" w:rsidR="00194708" w:rsidRDefault="00194708">
            <w:pPr>
              <w:pStyle w:val="Corpodetexto"/>
              <w:spacing w:line="360" w:lineRule="auto"/>
              <w:jc w:val="center"/>
              <w:outlineLvl w:val="0"/>
              <w:rPr>
                <w:sz w:val="24"/>
                <w:szCs w:val="24"/>
                <w:lang w:eastAsia="ar-SA"/>
              </w:rPr>
            </w:pPr>
            <w:r>
              <w:rPr>
                <w:sz w:val="24"/>
                <w:szCs w:val="24"/>
              </w:rPr>
              <w:t>2 ou mais</w:t>
            </w:r>
          </w:p>
        </w:tc>
      </w:tr>
    </w:tbl>
    <w:p w14:paraId="2BB6C7DF" w14:textId="77777777" w:rsidR="00194708" w:rsidRDefault="00194708" w:rsidP="00194708">
      <w:pPr>
        <w:pStyle w:val="Corpodetexto"/>
        <w:spacing w:line="360" w:lineRule="auto"/>
        <w:rPr>
          <w:rFonts w:ascii="Calibri" w:hAnsi="Calibri" w:cs="Calibri"/>
          <w:sz w:val="24"/>
          <w:szCs w:val="24"/>
          <w:lang w:eastAsia="ar-SA"/>
        </w:rPr>
      </w:pPr>
    </w:p>
    <w:p w14:paraId="1E1E728E"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 penalidade de multa pode ser aplicada cumulativamente com as demais sanções;</w:t>
      </w:r>
    </w:p>
    <w:p w14:paraId="111D8270"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14:paraId="3421B5CA" w14:textId="77777777" w:rsidR="00194708" w:rsidRDefault="00194708" w:rsidP="007F1B8F">
      <w:pPr>
        <w:pStyle w:val="Corpodetexto"/>
        <w:numPr>
          <w:ilvl w:val="2"/>
          <w:numId w:val="16"/>
        </w:numPr>
        <w:tabs>
          <w:tab w:val="clear" w:pos="0"/>
          <w:tab w:val="clear" w:pos="567"/>
          <w:tab w:val="clear" w:pos="1134"/>
          <w:tab w:val="clear" w:pos="1702"/>
          <w:tab w:val="clear" w:pos="2269"/>
          <w:tab w:val="num" w:pos="709"/>
        </w:tabs>
        <w:spacing w:line="360" w:lineRule="auto"/>
        <w:ind w:left="709"/>
        <w:rPr>
          <w:sz w:val="24"/>
          <w:szCs w:val="24"/>
        </w:rPr>
      </w:pPr>
      <w:r>
        <w:rPr>
          <w:sz w:val="24"/>
          <w:szCs w:val="24"/>
        </w:rPr>
        <w:t>Tenham sofrido condenações definitivas por praticarem, por meio dolosos, fraude fiscal no recolhimento de tributos;</w:t>
      </w:r>
    </w:p>
    <w:p w14:paraId="0C47DB94" w14:textId="77777777" w:rsidR="00194708" w:rsidRDefault="00194708" w:rsidP="007F1B8F">
      <w:pPr>
        <w:pStyle w:val="Corpodetexto"/>
        <w:numPr>
          <w:ilvl w:val="2"/>
          <w:numId w:val="16"/>
        </w:numPr>
        <w:tabs>
          <w:tab w:val="clear" w:pos="0"/>
          <w:tab w:val="clear" w:pos="567"/>
          <w:tab w:val="clear" w:pos="1134"/>
          <w:tab w:val="clear" w:pos="1702"/>
          <w:tab w:val="clear" w:pos="2269"/>
          <w:tab w:val="num" w:pos="709"/>
        </w:tabs>
        <w:spacing w:line="360" w:lineRule="auto"/>
        <w:ind w:left="709"/>
        <w:rPr>
          <w:sz w:val="24"/>
          <w:szCs w:val="24"/>
        </w:rPr>
      </w:pPr>
      <w:r>
        <w:rPr>
          <w:sz w:val="24"/>
          <w:szCs w:val="24"/>
        </w:rPr>
        <w:t>Tenham praticado atos ilícitos visando a frustrar os objetivos da licitação;</w:t>
      </w:r>
    </w:p>
    <w:p w14:paraId="3BBF8466" w14:textId="77777777" w:rsidR="00194708" w:rsidRDefault="00194708" w:rsidP="007F1B8F">
      <w:pPr>
        <w:pStyle w:val="Corpodetexto"/>
        <w:numPr>
          <w:ilvl w:val="2"/>
          <w:numId w:val="16"/>
        </w:numPr>
        <w:tabs>
          <w:tab w:val="clear" w:pos="0"/>
          <w:tab w:val="clear" w:pos="567"/>
          <w:tab w:val="clear" w:pos="1134"/>
          <w:tab w:val="clear" w:pos="1702"/>
          <w:tab w:val="clear" w:pos="2269"/>
          <w:tab w:val="num" w:pos="709"/>
        </w:tabs>
        <w:spacing w:line="360" w:lineRule="auto"/>
        <w:ind w:left="709"/>
        <w:rPr>
          <w:sz w:val="24"/>
          <w:szCs w:val="24"/>
        </w:rPr>
      </w:pPr>
      <w:r>
        <w:rPr>
          <w:sz w:val="24"/>
          <w:szCs w:val="24"/>
        </w:rPr>
        <w:t>Demonstrem não possuir idoneidade para contratar com a Administração em virtude de atos ilícitos praticados.</w:t>
      </w:r>
    </w:p>
    <w:p w14:paraId="3D470968"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14:paraId="6940B824"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72E5235A"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As multas devidas e/ou prejuízos causados ao CONTRATANTE serão deduzidos dos valores a serem pagos, ou recolhidos em favor da União, ou deduzidos da garantia, ou ainda, quando for o caso, serão inscritos na Dívida Ativa da União e cobrados judicialmente;</w:t>
      </w:r>
    </w:p>
    <w:p w14:paraId="5B8A3193"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As sanções aqui previstas são independentes entre si, podendo ser aplicadas isoladas ou, no caso das multas, cumulativamente, sem prejuízo de outras medidas cabíveis;</w:t>
      </w:r>
    </w:p>
    <w:p w14:paraId="5F9CB43C"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O valor da multa poderá ser descontado do pagamento a ser efetuado à CONTRATADA;</w:t>
      </w:r>
    </w:p>
    <w:p w14:paraId="19BB47DA"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Se o valor a ser pago à CONTRATADA não for suficiente para cobrir o valor da multa, a diferença será descontada da garantia contratual;</w:t>
      </w:r>
    </w:p>
    <w:p w14:paraId="40C038CF"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Se os valores do pagamento e da garantia forem insuficientes, fica a CONTRATADA obrigada a recolher a importância devida dentro do prazo, conforme notificação;</w:t>
      </w:r>
    </w:p>
    <w:p w14:paraId="29502309"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Esgotados os meios administrativos para cobrança do valor devido pela CONTRATADA ao CONTRATANTE, este será encaminhado para inscrição em dívida ativa;</w:t>
      </w:r>
    </w:p>
    <w:p w14:paraId="025CCED7"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Caso o valor da garantia seja utilizado no todo ou em parte para o pagamento da multa, esta deve ser complementada no prazo de até 10 (dias) dias úteis, contado da solicitação do CONTRATANTE, a partir do qual se observará o disposto na cláusula contratual relativa à garantia;</w:t>
      </w:r>
    </w:p>
    <w:p w14:paraId="3D77B4EB"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lastRenderedPageBreak/>
        <w:t xml:space="preserve">A sanção de multa poderá ser aplicada à CONTRATADA juntamente com a de impedimento de licitar e contratar estabelecida nos </w:t>
      </w:r>
      <w:r>
        <w:rPr>
          <w:b/>
          <w:sz w:val="24"/>
          <w:szCs w:val="24"/>
        </w:rPr>
        <w:t>itens 18.2.3</w:t>
      </w:r>
      <w:r>
        <w:rPr>
          <w:sz w:val="24"/>
          <w:szCs w:val="24"/>
        </w:rPr>
        <w:t xml:space="preserve"> e </w:t>
      </w:r>
      <w:r>
        <w:rPr>
          <w:b/>
          <w:sz w:val="24"/>
          <w:szCs w:val="24"/>
        </w:rPr>
        <w:t>18.2.4</w:t>
      </w:r>
      <w:r>
        <w:rPr>
          <w:sz w:val="24"/>
          <w:szCs w:val="24"/>
        </w:rPr>
        <w:t xml:space="preserve"> precedentes;</w:t>
      </w:r>
    </w:p>
    <w:p w14:paraId="346478A9"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As penalidades aqui previstas serão obrigatoriamente registradas no SICAF;</w:t>
      </w:r>
    </w:p>
    <w:p w14:paraId="0D75BB59" w14:textId="77777777" w:rsidR="00194708" w:rsidRDefault="00194708" w:rsidP="007F1B8F">
      <w:pPr>
        <w:pStyle w:val="Corpodetexto"/>
        <w:numPr>
          <w:ilvl w:val="1"/>
          <w:numId w:val="16"/>
        </w:numPr>
        <w:tabs>
          <w:tab w:val="clear" w:pos="567"/>
          <w:tab w:val="clear" w:pos="1134"/>
          <w:tab w:val="clear" w:pos="1702"/>
          <w:tab w:val="clear" w:pos="2269"/>
        </w:tabs>
        <w:spacing w:line="360" w:lineRule="auto"/>
        <w:rPr>
          <w:sz w:val="24"/>
          <w:szCs w:val="24"/>
        </w:rPr>
      </w:pPr>
      <w:r>
        <w:rPr>
          <w:sz w:val="24"/>
          <w:szCs w:val="24"/>
        </w:rPr>
        <w:t>As infrações e sanções relativas a atos praticados no decorrer da licitação estão previstas no Edital.</w:t>
      </w:r>
    </w:p>
    <w:p w14:paraId="78A0F189" w14:textId="77777777" w:rsidR="00194708" w:rsidRDefault="00194708" w:rsidP="007F1B8F">
      <w:pPr>
        <w:pStyle w:val="ListaColorida-nfase11"/>
        <w:numPr>
          <w:ilvl w:val="0"/>
          <w:numId w:val="16"/>
        </w:numPr>
        <w:spacing w:before="120" w:after="120" w:line="360" w:lineRule="auto"/>
        <w:jc w:val="both"/>
        <w:rPr>
          <w:b/>
          <w:sz w:val="24"/>
          <w:szCs w:val="24"/>
        </w:rPr>
      </w:pPr>
      <w:r>
        <w:rPr>
          <w:b/>
          <w:sz w:val="24"/>
          <w:szCs w:val="24"/>
        </w:rPr>
        <w:t>DAS DISPOSIÇÕES FINAIS</w:t>
      </w:r>
    </w:p>
    <w:p w14:paraId="515F1B6A" w14:textId="77777777" w:rsidR="00194708" w:rsidRDefault="00194708" w:rsidP="007F1B8F">
      <w:pPr>
        <w:pStyle w:val="ListaColorida-nfase11"/>
        <w:numPr>
          <w:ilvl w:val="1"/>
          <w:numId w:val="16"/>
        </w:numPr>
        <w:spacing w:after="0" w:line="360" w:lineRule="auto"/>
        <w:jc w:val="both"/>
        <w:rPr>
          <w:b/>
          <w:sz w:val="24"/>
          <w:szCs w:val="24"/>
        </w:rPr>
      </w:pPr>
      <w:r>
        <w:rPr>
          <w:sz w:val="24"/>
          <w:szCs w:val="24"/>
        </w:rPr>
        <w:t>Nos preços ofertados pela CONTRATADA deverão estar inclusas todas as despesas concernentes à execução de todos os serviços relativos ao objeto, tais como: impostos, taxas e contribuições, margem de lucro, entre outras.</w:t>
      </w:r>
    </w:p>
    <w:p w14:paraId="48AB9B15" w14:textId="77777777" w:rsidR="00194708" w:rsidRDefault="00194708" w:rsidP="00194708">
      <w:pPr>
        <w:widowControl w:val="0"/>
        <w:autoSpaceDE w:val="0"/>
        <w:spacing w:line="360" w:lineRule="auto"/>
        <w:jc w:val="both"/>
      </w:pPr>
      <w:r>
        <w:tab/>
      </w:r>
      <w:r>
        <w:tab/>
      </w:r>
      <w:r>
        <w:tab/>
      </w:r>
      <w:r>
        <w:tab/>
      </w:r>
    </w:p>
    <w:p w14:paraId="7A694BD8" w14:textId="77777777" w:rsidR="00194708" w:rsidRDefault="00194708" w:rsidP="00194708">
      <w:pPr>
        <w:widowControl w:val="0"/>
        <w:autoSpaceDE w:val="0"/>
        <w:spacing w:line="360" w:lineRule="auto"/>
        <w:jc w:val="both"/>
      </w:pPr>
    </w:p>
    <w:p w14:paraId="348F87CB" w14:textId="77777777" w:rsidR="00194708" w:rsidRDefault="00194708" w:rsidP="00194708">
      <w:pPr>
        <w:widowControl w:val="0"/>
        <w:autoSpaceDE w:val="0"/>
        <w:spacing w:line="360" w:lineRule="auto"/>
        <w:jc w:val="center"/>
      </w:pPr>
      <w:r>
        <w:t xml:space="preserve">Brasília/DF, _______ </w:t>
      </w:r>
      <w:r>
        <w:rPr>
          <w:lang w:val="pt-PT"/>
        </w:rPr>
        <w:t>de ____________________ de 2014</w:t>
      </w:r>
      <w:r>
        <w:t>.</w:t>
      </w:r>
    </w:p>
    <w:p w14:paraId="01594700" w14:textId="77777777" w:rsidR="00194708" w:rsidRDefault="00194708" w:rsidP="00194708">
      <w:pPr>
        <w:widowControl w:val="0"/>
        <w:autoSpaceDE w:val="0"/>
        <w:spacing w:line="360" w:lineRule="auto"/>
        <w:jc w:val="center"/>
      </w:pPr>
    </w:p>
    <w:p w14:paraId="59056CB7" w14:textId="77777777" w:rsidR="00194708" w:rsidRDefault="00194708" w:rsidP="00194708">
      <w:pPr>
        <w:widowControl w:val="0"/>
        <w:autoSpaceDE w:val="0"/>
        <w:spacing w:line="360" w:lineRule="auto"/>
        <w:jc w:val="center"/>
      </w:pPr>
    </w:p>
    <w:p w14:paraId="40289EA5" w14:textId="77777777" w:rsidR="00194708" w:rsidRDefault="00194708" w:rsidP="00194708">
      <w:pPr>
        <w:widowControl w:val="0"/>
        <w:autoSpaceDE w:val="0"/>
        <w:spacing w:line="360" w:lineRule="auto"/>
        <w:jc w:val="center"/>
      </w:pPr>
      <w:r>
        <w:t>___________________________________________________</w:t>
      </w:r>
    </w:p>
    <w:p w14:paraId="715AF009" w14:textId="77777777" w:rsidR="00194708" w:rsidRDefault="00194708" w:rsidP="00194708">
      <w:pPr>
        <w:widowControl w:val="0"/>
        <w:autoSpaceDE w:val="0"/>
        <w:jc w:val="center"/>
        <w:rPr>
          <w:b/>
        </w:rPr>
      </w:pPr>
      <w:r>
        <w:rPr>
          <w:b/>
        </w:rPr>
        <w:t>ANTÔNIO JOSÉ DE MIRANDA MAGALHÃES</w:t>
      </w:r>
    </w:p>
    <w:p w14:paraId="48B79024" w14:textId="77777777" w:rsidR="00194708" w:rsidRDefault="00194708" w:rsidP="00194708">
      <w:pPr>
        <w:widowControl w:val="0"/>
        <w:autoSpaceDE w:val="0"/>
        <w:jc w:val="center"/>
        <w:rPr>
          <w:b/>
        </w:rPr>
      </w:pPr>
      <w:r>
        <w:rPr>
          <w:b/>
        </w:rPr>
        <w:t>Agente de Polícia Federal</w:t>
      </w:r>
    </w:p>
    <w:p w14:paraId="45218D1E" w14:textId="77777777" w:rsidR="00194708" w:rsidRDefault="00194708" w:rsidP="00194708">
      <w:pPr>
        <w:widowControl w:val="0"/>
        <w:autoSpaceDE w:val="0"/>
        <w:jc w:val="center"/>
        <w:rPr>
          <w:b/>
        </w:rPr>
      </w:pPr>
      <w:r>
        <w:rPr>
          <w:b/>
        </w:rPr>
        <w:t>Chefe do SECAN/DIREN/CGPRE</w:t>
      </w:r>
    </w:p>
    <w:p w14:paraId="332FA226" w14:textId="77777777" w:rsidR="00194708" w:rsidRDefault="00194708" w:rsidP="00194708">
      <w:pPr>
        <w:widowControl w:val="0"/>
        <w:autoSpaceDE w:val="0"/>
        <w:jc w:val="center"/>
        <w:rPr>
          <w:b/>
        </w:rPr>
      </w:pPr>
    </w:p>
    <w:p w14:paraId="456C5502" w14:textId="77777777" w:rsidR="00194708" w:rsidRDefault="00194708" w:rsidP="00194708">
      <w:pPr>
        <w:widowControl w:val="0"/>
        <w:autoSpaceDE w:val="0"/>
        <w:jc w:val="center"/>
        <w:rPr>
          <w:b/>
        </w:rPr>
      </w:pPr>
    </w:p>
    <w:p w14:paraId="68061952" w14:textId="77777777" w:rsidR="00194708" w:rsidRDefault="00194708" w:rsidP="00194708">
      <w:pPr>
        <w:widowControl w:val="0"/>
        <w:autoSpaceDE w:val="0"/>
        <w:jc w:val="center"/>
        <w:rPr>
          <w:b/>
        </w:rPr>
      </w:pPr>
    </w:p>
    <w:p w14:paraId="4D0658B2" w14:textId="77777777" w:rsidR="00194708" w:rsidRDefault="00194708" w:rsidP="00194708">
      <w:pPr>
        <w:pStyle w:val="Corpodetexto3"/>
        <w:spacing w:after="200" w:line="240" w:lineRule="auto"/>
        <w:jc w:val="center"/>
        <w:rPr>
          <w:rFonts w:cs="Calibri"/>
          <w:sz w:val="24"/>
          <w:szCs w:val="24"/>
        </w:rPr>
      </w:pPr>
      <w:r>
        <w:rPr>
          <w:rFonts w:cs="Calibri"/>
          <w:sz w:val="24"/>
          <w:szCs w:val="24"/>
        </w:rPr>
        <w:t>Aprovo o presente Termo de Referência, conforme o disposto no Inciso II do Art. 9º do Decreto n° 5.450/2005.</w:t>
      </w:r>
    </w:p>
    <w:p w14:paraId="078592D0" w14:textId="77777777" w:rsidR="00194708" w:rsidRDefault="00194708" w:rsidP="00194708">
      <w:pPr>
        <w:jc w:val="center"/>
        <w:rPr>
          <w:rFonts w:cs="Calibri"/>
        </w:rPr>
      </w:pPr>
    </w:p>
    <w:p w14:paraId="2A5DE97D" w14:textId="77777777" w:rsidR="00194708" w:rsidRDefault="00194708" w:rsidP="00194708">
      <w:pPr>
        <w:jc w:val="center"/>
      </w:pPr>
      <w:r>
        <w:t xml:space="preserve">Brasília/DF, _______ de ___________________ </w:t>
      </w:r>
      <w:proofErr w:type="spellStart"/>
      <w:r>
        <w:t>de</w:t>
      </w:r>
      <w:proofErr w:type="spellEnd"/>
      <w:r>
        <w:t xml:space="preserve"> 2014.</w:t>
      </w:r>
    </w:p>
    <w:p w14:paraId="6FD33587" w14:textId="77777777" w:rsidR="00194708" w:rsidRDefault="00194708" w:rsidP="00194708">
      <w:pPr>
        <w:jc w:val="center"/>
      </w:pPr>
    </w:p>
    <w:p w14:paraId="14B96313" w14:textId="77777777" w:rsidR="00194708" w:rsidRDefault="00194708" w:rsidP="00194708">
      <w:pPr>
        <w:jc w:val="center"/>
      </w:pPr>
    </w:p>
    <w:p w14:paraId="271A7A17" w14:textId="77777777" w:rsidR="00194708" w:rsidRDefault="00194708" w:rsidP="00194708">
      <w:pPr>
        <w:tabs>
          <w:tab w:val="left" w:pos="1418"/>
          <w:tab w:val="left" w:pos="1560"/>
        </w:tabs>
        <w:jc w:val="center"/>
      </w:pPr>
      <w:r>
        <w:t>___________________________________</w:t>
      </w:r>
      <w:r>
        <w:softHyphen/>
      </w:r>
      <w:r>
        <w:softHyphen/>
      </w:r>
      <w:r>
        <w:softHyphen/>
        <w:t>________________</w:t>
      </w:r>
    </w:p>
    <w:p w14:paraId="5425EB92" w14:textId="77777777" w:rsidR="00194708" w:rsidRDefault="00194708" w:rsidP="00194708">
      <w:pPr>
        <w:spacing w:line="240" w:lineRule="exact"/>
        <w:jc w:val="both"/>
        <w:rPr>
          <w:rFonts w:cs="Times New Roman"/>
          <w:sz w:val="20"/>
          <w:szCs w:val="20"/>
        </w:rPr>
      </w:pPr>
    </w:p>
    <w:p w14:paraId="034AED80" w14:textId="77777777" w:rsidR="007F1B8F" w:rsidRDefault="007F1B8F" w:rsidP="00194708">
      <w:pPr>
        <w:spacing w:line="240" w:lineRule="exact"/>
        <w:jc w:val="both"/>
        <w:rPr>
          <w:rFonts w:cs="Times New Roman"/>
          <w:sz w:val="20"/>
          <w:szCs w:val="20"/>
        </w:rPr>
      </w:pPr>
    </w:p>
    <w:p w14:paraId="6C860816" w14:textId="77777777" w:rsidR="007F1B8F" w:rsidRDefault="007F1B8F" w:rsidP="00194708">
      <w:pPr>
        <w:spacing w:line="240" w:lineRule="exact"/>
        <w:jc w:val="both"/>
        <w:rPr>
          <w:rFonts w:cs="Times New Roman"/>
          <w:sz w:val="20"/>
          <w:szCs w:val="20"/>
        </w:rPr>
      </w:pPr>
    </w:p>
    <w:p w14:paraId="6CF123DC" w14:textId="77777777" w:rsidR="007F1B8F" w:rsidRDefault="007F1B8F" w:rsidP="00194708">
      <w:pPr>
        <w:spacing w:line="240" w:lineRule="exact"/>
        <w:jc w:val="both"/>
        <w:rPr>
          <w:rFonts w:cs="Times New Roman"/>
          <w:sz w:val="20"/>
          <w:szCs w:val="20"/>
        </w:rPr>
      </w:pPr>
    </w:p>
    <w:p w14:paraId="79F9A707" w14:textId="77777777" w:rsidR="007F1B8F" w:rsidRDefault="007F1B8F" w:rsidP="00194708">
      <w:pPr>
        <w:spacing w:line="240" w:lineRule="exact"/>
        <w:jc w:val="both"/>
        <w:rPr>
          <w:rFonts w:cs="Times New Roman"/>
          <w:sz w:val="20"/>
          <w:szCs w:val="20"/>
        </w:rPr>
      </w:pPr>
    </w:p>
    <w:p w14:paraId="7989BE56" w14:textId="77777777" w:rsidR="007F1B8F" w:rsidRDefault="007F1B8F" w:rsidP="00194708">
      <w:pPr>
        <w:spacing w:line="240" w:lineRule="exact"/>
        <w:jc w:val="both"/>
        <w:rPr>
          <w:rFonts w:cs="Times New Roman"/>
          <w:sz w:val="20"/>
          <w:szCs w:val="20"/>
        </w:rPr>
      </w:pPr>
    </w:p>
    <w:p w14:paraId="3457E0C1" w14:textId="77777777" w:rsidR="007F1B8F" w:rsidRDefault="007F1B8F" w:rsidP="00194708">
      <w:pPr>
        <w:spacing w:line="240" w:lineRule="exact"/>
        <w:jc w:val="both"/>
        <w:rPr>
          <w:rFonts w:cs="Times New Roman"/>
          <w:sz w:val="20"/>
          <w:szCs w:val="20"/>
        </w:rPr>
      </w:pPr>
    </w:p>
    <w:p w14:paraId="2A561B2A" w14:textId="77777777" w:rsidR="007F1B8F" w:rsidRDefault="007F1B8F" w:rsidP="00194708">
      <w:pPr>
        <w:spacing w:line="240" w:lineRule="exact"/>
        <w:jc w:val="both"/>
        <w:rPr>
          <w:rFonts w:cs="Times New Roman"/>
          <w:sz w:val="20"/>
          <w:szCs w:val="20"/>
        </w:rPr>
      </w:pPr>
    </w:p>
    <w:p w14:paraId="445CE5EF" w14:textId="77777777" w:rsidR="007F1B8F" w:rsidRDefault="007F1B8F" w:rsidP="00194708">
      <w:pPr>
        <w:spacing w:line="240" w:lineRule="exact"/>
        <w:jc w:val="both"/>
        <w:rPr>
          <w:rFonts w:cs="Times New Roman"/>
          <w:sz w:val="20"/>
          <w:szCs w:val="20"/>
        </w:rPr>
      </w:pPr>
    </w:p>
    <w:p w14:paraId="3AEDED32" w14:textId="77777777" w:rsidR="007F1B8F" w:rsidRDefault="007F1B8F" w:rsidP="00194708">
      <w:pPr>
        <w:spacing w:line="240" w:lineRule="exact"/>
        <w:jc w:val="both"/>
        <w:rPr>
          <w:rFonts w:cs="Times New Roman"/>
          <w:sz w:val="20"/>
          <w:szCs w:val="20"/>
        </w:rPr>
      </w:pPr>
    </w:p>
    <w:p w14:paraId="54B17C2B" w14:textId="77777777" w:rsidR="007F1B8F" w:rsidRDefault="007F1B8F" w:rsidP="00194708">
      <w:pPr>
        <w:spacing w:line="240" w:lineRule="exact"/>
        <w:jc w:val="both"/>
        <w:rPr>
          <w:rFonts w:cs="Times New Roman"/>
          <w:sz w:val="20"/>
          <w:szCs w:val="20"/>
        </w:rPr>
      </w:pPr>
    </w:p>
    <w:p w14:paraId="37F551C4" w14:textId="77777777" w:rsidR="007F1B8F" w:rsidRDefault="007F1B8F" w:rsidP="00194708">
      <w:pPr>
        <w:spacing w:line="240" w:lineRule="exact"/>
        <w:jc w:val="both"/>
        <w:rPr>
          <w:rFonts w:cs="Times New Roman"/>
          <w:sz w:val="20"/>
          <w:szCs w:val="20"/>
        </w:rPr>
      </w:pPr>
    </w:p>
    <w:p w14:paraId="594EA55E" w14:textId="77777777" w:rsidR="007F1B8F" w:rsidRDefault="007F1B8F" w:rsidP="00194708">
      <w:pPr>
        <w:spacing w:line="240" w:lineRule="exact"/>
        <w:jc w:val="both"/>
        <w:rPr>
          <w:rFonts w:cs="Times New Roman"/>
          <w:sz w:val="20"/>
          <w:szCs w:val="20"/>
        </w:rPr>
      </w:pPr>
    </w:p>
    <w:p w14:paraId="392AE6D5" w14:textId="77777777" w:rsidR="007F1B8F" w:rsidRDefault="007F1B8F" w:rsidP="00194708">
      <w:pPr>
        <w:spacing w:line="240" w:lineRule="exact"/>
        <w:jc w:val="both"/>
        <w:rPr>
          <w:rFonts w:cs="Times New Roman"/>
          <w:sz w:val="20"/>
          <w:szCs w:val="20"/>
        </w:rPr>
      </w:pPr>
    </w:p>
    <w:p w14:paraId="328FB112" w14:textId="77777777" w:rsidR="007F1B8F" w:rsidRPr="00091414" w:rsidRDefault="007F1B8F" w:rsidP="007F1B8F">
      <w:pPr>
        <w:spacing w:line="240" w:lineRule="exact"/>
        <w:jc w:val="both"/>
        <w:rPr>
          <w:rFonts w:ascii="Calibri" w:hAnsi="Calibri" w:cs="Calibri"/>
        </w:rPr>
      </w:pPr>
    </w:p>
    <w:p w14:paraId="4D88CD8A" w14:textId="77777777" w:rsidR="007F1B8F" w:rsidRPr="00091414" w:rsidRDefault="007F1B8F" w:rsidP="007F1B8F">
      <w:pPr>
        <w:spacing w:line="240" w:lineRule="exact"/>
        <w:jc w:val="both"/>
        <w:rPr>
          <w:rFonts w:ascii="Calibri" w:hAnsi="Calibri" w:cs="Calibri"/>
          <w:b/>
        </w:rPr>
      </w:pPr>
      <w:r w:rsidRPr="00091414">
        <w:rPr>
          <w:rFonts w:ascii="Calibri" w:hAnsi="Calibri" w:cs="Calibri"/>
        </w:rPr>
        <w:t xml:space="preserve">Contrato n° __/2014- COAD/DLOG/DPF              </w:t>
      </w:r>
      <w:r w:rsidRPr="00091414">
        <w:rPr>
          <w:rFonts w:ascii="Calibri" w:hAnsi="Calibri" w:cs="Calibri"/>
          <w:b/>
        </w:rPr>
        <w:t>(08200.001206/2014-16-SERA/COAD)</w:t>
      </w:r>
    </w:p>
    <w:p w14:paraId="14420459" w14:textId="77777777" w:rsidR="007F1B8F" w:rsidRPr="00091414" w:rsidRDefault="007F1B8F" w:rsidP="007F1B8F">
      <w:pPr>
        <w:spacing w:line="240" w:lineRule="exact"/>
        <w:jc w:val="both"/>
        <w:rPr>
          <w:rFonts w:ascii="Calibri" w:hAnsi="Calibri" w:cs="Calibri"/>
        </w:rPr>
      </w:pPr>
    </w:p>
    <w:p w14:paraId="43AD7C4F" w14:textId="77777777" w:rsidR="007F1B8F" w:rsidRPr="00091414" w:rsidRDefault="007F1B8F" w:rsidP="007F1B8F">
      <w:pPr>
        <w:spacing w:line="240" w:lineRule="exact"/>
        <w:jc w:val="both"/>
        <w:rPr>
          <w:rFonts w:ascii="Calibri" w:hAnsi="Calibri" w:cs="Calibri"/>
        </w:rPr>
      </w:pPr>
    </w:p>
    <w:p w14:paraId="7186C274" w14:textId="77777777" w:rsidR="007F1B8F" w:rsidRPr="00091414" w:rsidRDefault="007F1B8F" w:rsidP="007F1B8F">
      <w:pPr>
        <w:spacing w:line="240" w:lineRule="exact"/>
        <w:jc w:val="both"/>
        <w:rPr>
          <w:rFonts w:ascii="Calibri" w:hAnsi="Calibri" w:cs="Calibri"/>
        </w:rPr>
      </w:pPr>
    </w:p>
    <w:p w14:paraId="59DEE196" w14:textId="77777777" w:rsidR="007F1B8F" w:rsidRPr="00091414" w:rsidRDefault="007F1B8F" w:rsidP="007F1B8F">
      <w:pPr>
        <w:pStyle w:val="Recuodecorpodetexto3"/>
        <w:ind w:left="4536" w:firstLine="23"/>
        <w:rPr>
          <w:rFonts w:ascii="Calibri" w:hAnsi="Calibri" w:cs="Calibri"/>
        </w:rPr>
      </w:pPr>
      <w:r w:rsidRPr="00091414">
        <w:rPr>
          <w:rFonts w:ascii="Calibri" w:hAnsi="Calibri" w:cs="Calibri"/>
        </w:rPr>
        <w:t xml:space="preserve">TERMO DE CONTRATO QUE ENTRE SI CELEBRAM A UNIÃO FEDERAL, REPRESENTADA PELO DEPARTAMENTO DE POLÍCIA FEDERAL, E A EMPRESA </w:t>
      </w:r>
      <w:r w:rsidRPr="00091414">
        <w:rPr>
          <w:rFonts w:ascii="Calibri" w:hAnsi="Calibri" w:cs="Calibri"/>
          <w:b/>
        </w:rPr>
        <w:t>XXXXXXX.</w:t>
      </w:r>
      <w:r w:rsidRPr="00091414">
        <w:rPr>
          <w:rFonts w:ascii="Calibri" w:hAnsi="Calibri" w:cs="Calibri"/>
        </w:rPr>
        <w:t xml:space="preserve"> NA FORMA ABAIXO:</w:t>
      </w:r>
    </w:p>
    <w:p w14:paraId="568124A9" w14:textId="77777777" w:rsidR="007F1B8F" w:rsidRPr="00091414" w:rsidRDefault="007F1B8F" w:rsidP="007F1B8F">
      <w:pPr>
        <w:spacing w:line="240" w:lineRule="exact"/>
        <w:ind w:left="4395"/>
        <w:jc w:val="both"/>
        <w:rPr>
          <w:rFonts w:ascii="Calibri" w:hAnsi="Calibri" w:cs="Calibri"/>
        </w:rPr>
      </w:pPr>
    </w:p>
    <w:p w14:paraId="33685A30" w14:textId="77777777" w:rsidR="007F1B8F" w:rsidRPr="00091414" w:rsidRDefault="007F1B8F" w:rsidP="007F1B8F">
      <w:pPr>
        <w:spacing w:line="240" w:lineRule="exact"/>
        <w:jc w:val="both"/>
        <w:rPr>
          <w:rFonts w:ascii="Calibri" w:hAnsi="Calibri" w:cs="Calibri"/>
        </w:rPr>
      </w:pPr>
    </w:p>
    <w:p w14:paraId="4558A167" w14:textId="77777777" w:rsidR="007F1B8F" w:rsidRPr="00091414" w:rsidRDefault="007F1B8F" w:rsidP="007F1B8F">
      <w:pPr>
        <w:pStyle w:val="Prembulo"/>
        <w:spacing w:before="0"/>
        <w:ind w:firstLine="708"/>
        <w:rPr>
          <w:rFonts w:ascii="Calibri" w:hAnsi="Calibri" w:cs="Calibri"/>
          <w:b/>
          <w:szCs w:val="24"/>
        </w:rPr>
      </w:pPr>
      <w:r w:rsidRPr="00091414">
        <w:rPr>
          <w:rFonts w:ascii="Calibri" w:hAnsi="Calibri" w:cs="Calibri"/>
          <w:bCs/>
          <w:color w:val="000000"/>
          <w:szCs w:val="24"/>
        </w:rPr>
        <w:t xml:space="preserve">A UNIÃO, por meio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w:t>
      </w:r>
      <w:r w:rsidRPr="00091414">
        <w:rPr>
          <w:rFonts w:ascii="Calibri" w:hAnsi="Calibri" w:cs="Calibri"/>
          <w:color w:val="000000"/>
          <w:szCs w:val="24"/>
        </w:rPr>
        <w:t xml:space="preserve">por seu Coordenador de Administração </w:t>
      </w:r>
      <w:proofErr w:type="gramStart"/>
      <w:r w:rsidRPr="00091414">
        <w:rPr>
          <w:rFonts w:ascii="Calibri" w:hAnsi="Calibri" w:cs="Calibri"/>
          <w:bCs/>
          <w:color w:val="000000"/>
          <w:szCs w:val="24"/>
        </w:rPr>
        <w:t>Sr.</w:t>
      </w:r>
      <w:proofErr w:type="gramEnd"/>
      <w:r w:rsidRPr="00091414">
        <w:rPr>
          <w:rFonts w:ascii="Calibri" w:hAnsi="Calibri" w:cs="Calibri"/>
          <w:bCs/>
          <w:color w:val="000000"/>
          <w:szCs w:val="24"/>
        </w:rPr>
        <w:t xml:space="preserve"> </w:t>
      </w:r>
      <w:r w:rsidRPr="00091414">
        <w:rPr>
          <w:rFonts w:ascii="Calibri" w:hAnsi="Calibri" w:cs="Calibri"/>
          <w:b/>
          <w:color w:val="000000"/>
          <w:szCs w:val="24"/>
        </w:rPr>
        <w:t>__________________________________</w:t>
      </w:r>
      <w:r w:rsidRPr="00091414">
        <w:rPr>
          <w:rFonts w:ascii="Calibri" w:hAnsi="Calibri" w:cs="Calibri"/>
          <w:b/>
          <w:bCs/>
          <w:color w:val="000000"/>
          <w:szCs w:val="24"/>
        </w:rPr>
        <w:t>,</w:t>
      </w:r>
      <w:r w:rsidRPr="00091414">
        <w:rPr>
          <w:rFonts w:ascii="Calibri" w:hAnsi="Calibri" w:cs="Calibri"/>
          <w:bCs/>
          <w:color w:val="000000"/>
          <w:szCs w:val="24"/>
        </w:rPr>
        <w:t xml:space="preserve"> CPF. _____________________ e C.I. ____________________, </w:t>
      </w:r>
      <w:r w:rsidRPr="00091414">
        <w:rPr>
          <w:rFonts w:ascii="Calibri" w:hAnsi="Calibri" w:cs="Calibri"/>
          <w:color w:val="000000"/>
          <w:szCs w:val="24"/>
        </w:rPr>
        <w:t xml:space="preserve">com delegação de competência que lhe confere a Portaria nº _________/2012-DG/DPF, de ___ </w:t>
      </w:r>
      <w:proofErr w:type="spellStart"/>
      <w:r w:rsidRPr="00091414">
        <w:rPr>
          <w:rFonts w:ascii="Calibri" w:hAnsi="Calibri" w:cs="Calibri"/>
          <w:color w:val="000000"/>
          <w:szCs w:val="24"/>
        </w:rPr>
        <w:t>de</w:t>
      </w:r>
      <w:proofErr w:type="spellEnd"/>
      <w:r w:rsidRPr="00091414">
        <w:rPr>
          <w:rFonts w:ascii="Calibri" w:hAnsi="Calibri" w:cs="Calibri"/>
          <w:color w:val="000000"/>
          <w:szCs w:val="24"/>
        </w:rPr>
        <w:t xml:space="preserve"> ___________ </w:t>
      </w:r>
      <w:proofErr w:type="spellStart"/>
      <w:r w:rsidRPr="00091414">
        <w:rPr>
          <w:rFonts w:ascii="Calibri" w:hAnsi="Calibri" w:cs="Calibri"/>
          <w:color w:val="000000"/>
          <w:szCs w:val="24"/>
        </w:rPr>
        <w:t>de</w:t>
      </w:r>
      <w:proofErr w:type="spellEnd"/>
      <w:r w:rsidRPr="00091414">
        <w:rPr>
          <w:rFonts w:ascii="Calibri" w:hAnsi="Calibri" w:cs="Calibri"/>
          <w:color w:val="000000"/>
          <w:szCs w:val="24"/>
        </w:rPr>
        <w:t xml:space="preserve"> 2012</w:t>
      </w:r>
      <w:r w:rsidRPr="00091414">
        <w:rPr>
          <w:rFonts w:ascii="Calibri" w:hAnsi="Calibri" w:cs="Calibri"/>
          <w:bCs/>
          <w:color w:val="000000"/>
          <w:szCs w:val="24"/>
        </w:rPr>
        <w:t xml:space="preserve">, do Departamento de Polícia Federal - </w:t>
      </w:r>
      <w:r w:rsidRPr="00091414">
        <w:rPr>
          <w:rFonts w:ascii="Calibri" w:hAnsi="Calibri" w:cs="Calibri"/>
          <w:color w:val="000000"/>
          <w:szCs w:val="24"/>
        </w:rPr>
        <w:t xml:space="preserve">Ministério da Justiça e a </w:t>
      </w:r>
      <w:r w:rsidRPr="00091414">
        <w:rPr>
          <w:rFonts w:ascii="Calibri" w:hAnsi="Calibri" w:cs="Calibri"/>
          <w:color w:val="000000"/>
          <w:szCs w:val="24"/>
          <w:lang w:val="pt-PT"/>
        </w:rPr>
        <w:t>empresa</w:t>
      </w:r>
      <w:r w:rsidRPr="00091414">
        <w:rPr>
          <w:rFonts w:ascii="Calibri" w:hAnsi="Calibri" w:cs="Calibri"/>
          <w:color w:val="000000"/>
          <w:szCs w:val="24"/>
        </w:rPr>
        <w:t>,</w:t>
      </w:r>
      <w:r w:rsidRPr="00091414">
        <w:rPr>
          <w:rFonts w:ascii="Calibri" w:hAnsi="Calibri" w:cs="Calibri"/>
          <w:b/>
          <w:color w:val="000000"/>
          <w:szCs w:val="24"/>
        </w:rPr>
        <w:t xml:space="preserve"> _______________________</w:t>
      </w:r>
      <w:proofErr w:type="gramStart"/>
      <w:r w:rsidRPr="00091414">
        <w:rPr>
          <w:rFonts w:ascii="Calibri" w:hAnsi="Calibri" w:cs="Calibri"/>
          <w:color w:val="000000"/>
          <w:szCs w:val="24"/>
        </w:rPr>
        <w:t>.,</w:t>
      </w:r>
      <w:proofErr w:type="gramEnd"/>
      <w:r w:rsidRPr="00091414">
        <w:rPr>
          <w:rFonts w:ascii="Calibri" w:hAnsi="Calibri" w:cs="Calibri"/>
          <w:color w:val="000000"/>
          <w:szCs w:val="24"/>
        </w:rPr>
        <w:t xml:space="preserve"> inscrita no CNPJ sob o nº. ______________________ estabelecida na ______________________, CEP _________ neste ato designada simplesmente CONTRATADA, e representada pela </w:t>
      </w:r>
      <w:proofErr w:type="spellStart"/>
      <w:r w:rsidRPr="00091414">
        <w:rPr>
          <w:rFonts w:ascii="Calibri" w:hAnsi="Calibri" w:cs="Calibri"/>
          <w:color w:val="000000"/>
          <w:szCs w:val="24"/>
        </w:rPr>
        <w:t>Srª</w:t>
      </w:r>
      <w:proofErr w:type="spellEnd"/>
      <w:r w:rsidRPr="00091414">
        <w:rPr>
          <w:rFonts w:ascii="Calibri" w:hAnsi="Calibri" w:cs="Calibri"/>
          <w:color w:val="000000"/>
          <w:szCs w:val="24"/>
        </w:rPr>
        <w:t xml:space="preserve"> </w:t>
      </w:r>
      <w:r w:rsidRPr="00091414">
        <w:rPr>
          <w:rFonts w:ascii="Calibri" w:hAnsi="Calibri" w:cs="Calibri"/>
          <w:b/>
          <w:color w:val="000000"/>
          <w:szCs w:val="24"/>
        </w:rPr>
        <w:t>__________________________</w:t>
      </w:r>
      <w:r w:rsidRPr="00091414">
        <w:rPr>
          <w:rFonts w:ascii="Calibri" w:hAnsi="Calibri" w:cs="Calibri"/>
          <w:color w:val="000000"/>
          <w:szCs w:val="24"/>
        </w:rPr>
        <w:t xml:space="preserve">, portadora da C.I nº ____________________DF e CPF __________________, resolvem celebrar o presente </w:t>
      </w:r>
      <w:r w:rsidRPr="00091414">
        <w:rPr>
          <w:rFonts w:ascii="Calibri" w:hAnsi="Calibri" w:cs="Calibri"/>
          <w:b/>
          <w:bCs/>
          <w:color w:val="000000"/>
          <w:szCs w:val="24"/>
        </w:rPr>
        <w:t>CONTRATO</w:t>
      </w:r>
      <w:r w:rsidRPr="00091414">
        <w:rPr>
          <w:rFonts w:ascii="Calibri" w:hAnsi="Calibri" w:cs="Calibri"/>
          <w:color w:val="000000"/>
          <w:szCs w:val="24"/>
        </w:rPr>
        <w:t xml:space="preserve">, decorrente do Pregão Eletrônico </w:t>
      </w:r>
      <w:r w:rsidRPr="00091414">
        <w:rPr>
          <w:rFonts w:ascii="Calibri" w:hAnsi="Calibri" w:cs="Calibri"/>
          <w:b/>
          <w:color w:val="000000"/>
          <w:szCs w:val="24"/>
        </w:rPr>
        <w:t>nº 27/2014-CPL/DICON/COAD/DLOG/DPF</w:t>
      </w:r>
      <w:r w:rsidRPr="00091414">
        <w:rPr>
          <w:rFonts w:ascii="Calibri" w:hAnsi="Calibri" w:cs="Calibri"/>
          <w:color w:val="000000"/>
          <w:szCs w:val="24"/>
        </w:rPr>
        <w:t xml:space="preserve"> </w:t>
      </w:r>
      <w:r w:rsidRPr="00091414">
        <w:rPr>
          <w:rFonts w:ascii="Calibri" w:hAnsi="Calibri" w:cs="Calibri"/>
          <w:szCs w:val="24"/>
        </w:rPr>
        <w:t xml:space="preserve">com base Lei </w:t>
      </w:r>
      <w:proofErr w:type="spellStart"/>
      <w:r w:rsidRPr="00091414">
        <w:rPr>
          <w:rFonts w:ascii="Calibri" w:hAnsi="Calibri" w:cs="Calibri"/>
          <w:szCs w:val="24"/>
        </w:rPr>
        <w:t>n.°</w:t>
      </w:r>
      <w:proofErr w:type="spellEnd"/>
      <w:r w:rsidRPr="00091414">
        <w:rPr>
          <w:rFonts w:ascii="Calibri" w:hAnsi="Calibri" w:cs="Calibri"/>
          <w:szCs w:val="24"/>
        </w:rPr>
        <w:t xml:space="preserve"> 10.520/2002, de 17 de julho de 2002 (Institui modalidade de licitação denominada pregão, para aquisição de bens e serviços comuns), pelos Decretos nº. 5.450, de 31 de maio de 2005 (Regulamenta o Pregão, na forma eletrônica), 2.271 de 07 de julho de 1997 (Dispõe sobre a contratação de serviços pela Administração Pública Federal direta, autárquica e fundacional e dá outras providências) e </w:t>
      </w:r>
      <w:r w:rsidRPr="00091414">
        <w:rPr>
          <w:rFonts w:ascii="Calibri" w:hAnsi="Calibri" w:cs="Calibri"/>
          <w:bCs/>
          <w:szCs w:val="24"/>
        </w:rPr>
        <w:t xml:space="preserve">6.204 de 05 de setembro de </w:t>
      </w:r>
      <w:proofErr w:type="gramStart"/>
      <w:r w:rsidRPr="00091414">
        <w:rPr>
          <w:rFonts w:ascii="Calibri" w:hAnsi="Calibri" w:cs="Calibri"/>
          <w:bCs/>
          <w:szCs w:val="24"/>
        </w:rPr>
        <w:t xml:space="preserve">2007 (Regulamenta o tratamento favorecido, diferenciado e simplificado para as </w:t>
      </w:r>
      <w:proofErr w:type="spellStart"/>
      <w:r w:rsidRPr="00091414">
        <w:rPr>
          <w:rFonts w:ascii="Calibri" w:hAnsi="Calibri" w:cs="Calibri"/>
          <w:bCs/>
          <w:szCs w:val="24"/>
        </w:rPr>
        <w:t>MEs</w:t>
      </w:r>
      <w:proofErr w:type="spellEnd"/>
      <w:r w:rsidRPr="00091414">
        <w:rPr>
          <w:rFonts w:ascii="Calibri" w:hAnsi="Calibri" w:cs="Calibri"/>
          <w:bCs/>
          <w:szCs w:val="24"/>
        </w:rPr>
        <w:t xml:space="preserve">, e </w:t>
      </w:r>
      <w:proofErr w:type="spellStart"/>
      <w:r w:rsidRPr="00091414">
        <w:rPr>
          <w:rFonts w:ascii="Calibri" w:hAnsi="Calibri" w:cs="Calibri"/>
          <w:bCs/>
          <w:szCs w:val="24"/>
        </w:rPr>
        <w:t>EPPs</w:t>
      </w:r>
      <w:proofErr w:type="spellEnd"/>
      <w:r w:rsidRPr="00091414">
        <w:rPr>
          <w:rFonts w:ascii="Calibri" w:hAnsi="Calibri" w:cs="Calibri"/>
          <w:bCs/>
          <w:szCs w:val="24"/>
        </w:rPr>
        <w:t>),</w:t>
      </w:r>
      <w:r w:rsidRPr="00091414">
        <w:rPr>
          <w:rFonts w:ascii="Calibri" w:hAnsi="Calibri" w:cs="Calibri"/>
          <w:szCs w:val="24"/>
        </w:rPr>
        <w:t xml:space="preserve"> pela Instrução Normativa nº</w:t>
      </w:r>
      <w:proofErr w:type="gramEnd"/>
      <w:r w:rsidRPr="00091414">
        <w:rPr>
          <w:rFonts w:ascii="Calibri" w:hAnsi="Calibri" w:cs="Calibri"/>
          <w:szCs w:val="24"/>
        </w:rPr>
        <w:t xml:space="preserve"> 02, de 11 de outubro de 2010 (Estabelece norma para o funcionamento do SICAF no âmbito dos órgãos e entidades integrantes do SISG), com as alterações da IN nº 01/2012-SLTI/MPOG de 10 de fevereiro de 2012, pela Lei nº. 8.666, de 21 de junho de 1993 (Estabelece normas gerais sobre licitações e contratos administrativos),</w:t>
      </w:r>
      <w:r w:rsidRPr="00091414">
        <w:rPr>
          <w:rFonts w:ascii="Calibri" w:hAnsi="Calibri" w:cs="Calibri"/>
          <w:bCs/>
          <w:szCs w:val="24"/>
        </w:rPr>
        <w:t xml:space="preserve"> </w:t>
      </w:r>
      <w:r w:rsidRPr="00091414">
        <w:rPr>
          <w:rFonts w:ascii="Calibri" w:hAnsi="Calibri" w:cs="Calibri"/>
          <w:szCs w:val="24"/>
        </w:rPr>
        <w:t>pela Lei Complementar nº. 123/2006 (Institui o Estatuto Nacional da ME e EPP); IN nº 02/2008, alterada pela IN nº 06/2013, ambas da SLTI/MPOG; mediante as cláusulas e condições seguintes:</w:t>
      </w:r>
    </w:p>
    <w:p w14:paraId="7434CE92" w14:textId="77777777" w:rsidR="007F1B8F" w:rsidRPr="00091414" w:rsidRDefault="007F1B8F" w:rsidP="007F1B8F">
      <w:pPr>
        <w:pStyle w:val="Corpodetexto2"/>
        <w:ind w:right="-57"/>
        <w:rPr>
          <w:rFonts w:ascii="Calibri" w:hAnsi="Calibri" w:cs="Calibri"/>
        </w:rPr>
      </w:pPr>
    </w:p>
    <w:p w14:paraId="28E5B54C" w14:textId="77777777" w:rsidR="007F1B8F" w:rsidRPr="00091414" w:rsidRDefault="007F1B8F" w:rsidP="007F1B8F">
      <w:pPr>
        <w:pStyle w:val="Corpodetexto2"/>
        <w:ind w:right="-57"/>
        <w:rPr>
          <w:rFonts w:ascii="Calibri" w:hAnsi="Calibri" w:cs="Calibri"/>
        </w:rPr>
      </w:pPr>
    </w:p>
    <w:p w14:paraId="0F68DAA3" w14:textId="77777777" w:rsidR="007F1B8F" w:rsidRPr="00091414" w:rsidRDefault="007F1B8F" w:rsidP="007F1B8F">
      <w:pPr>
        <w:pStyle w:val="Alinhado"/>
        <w:tabs>
          <w:tab w:val="num" w:pos="1125"/>
        </w:tabs>
        <w:spacing w:line="240" w:lineRule="exact"/>
        <w:ind w:right="-57" w:firstLine="0"/>
        <w:rPr>
          <w:rFonts w:ascii="Calibri" w:hAnsi="Calibri" w:cs="Calibri"/>
          <w:b/>
          <w:szCs w:val="24"/>
        </w:rPr>
      </w:pPr>
      <w:r w:rsidRPr="00091414">
        <w:rPr>
          <w:rFonts w:ascii="Calibri" w:hAnsi="Calibri" w:cs="Calibri"/>
          <w:b/>
          <w:szCs w:val="24"/>
        </w:rPr>
        <w:t xml:space="preserve">CLÁUSULA PRIMEIRA - Do Objeto </w:t>
      </w:r>
    </w:p>
    <w:p w14:paraId="44985144" w14:textId="77777777" w:rsidR="007F1B8F" w:rsidRPr="00091414" w:rsidRDefault="007F1B8F" w:rsidP="007F1B8F">
      <w:pPr>
        <w:pStyle w:val="Alinhado"/>
        <w:tabs>
          <w:tab w:val="num" w:pos="1125"/>
        </w:tabs>
        <w:spacing w:line="240" w:lineRule="exact"/>
        <w:ind w:right="-57" w:firstLine="0"/>
        <w:rPr>
          <w:rFonts w:ascii="Calibri" w:hAnsi="Calibri" w:cs="Calibri"/>
          <w:b/>
          <w:szCs w:val="24"/>
        </w:rPr>
      </w:pPr>
    </w:p>
    <w:p w14:paraId="2272846F" w14:textId="77777777" w:rsidR="007F1B8F" w:rsidRPr="00091414" w:rsidRDefault="007F1B8F" w:rsidP="007F1B8F">
      <w:pPr>
        <w:pStyle w:val="Alinhado"/>
        <w:numPr>
          <w:ilvl w:val="1"/>
          <w:numId w:val="8"/>
        </w:numPr>
        <w:spacing w:line="240" w:lineRule="exact"/>
        <w:ind w:left="0" w:right="-57" w:firstLine="0"/>
        <w:rPr>
          <w:rFonts w:ascii="Calibri" w:hAnsi="Calibri" w:cs="Calibri"/>
          <w:szCs w:val="24"/>
        </w:rPr>
      </w:pPr>
      <w:r w:rsidRPr="00091414">
        <w:rPr>
          <w:rFonts w:ascii="Calibri" w:hAnsi="Calibri" w:cs="Calibri"/>
          <w:szCs w:val="24"/>
        </w:rPr>
        <w:t xml:space="preserve">O presente instrumento tem por objeto a contratação de empresa especializada na prestação dos </w:t>
      </w:r>
      <w:r w:rsidRPr="00091414">
        <w:rPr>
          <w:rFonts w:ascii="Calibri" w:hAnsi="Calibri" w:cs="Calibri"/>
          <w:b/>
          <w:szCs w:val="24"/>
        </w:rPr>
        <w:t>serviços de manutenção preventiva e limpeza da piscina de treinamento de cães</w:t>
      </w:r>
      <w:r w:rsidRPr="00091414">
        <w:rPr>
          <w:rFonts w:ascii="Calibri" w:hAnsi="Calibri" w:cs="Calibri"/>
          <w:szCs w:val="24"/>
        </w:rPr>
        <w:t xml:space="preserve"> localizada no Serviço de Canil Central do DPF - SECAN, visando atender a demanda do Programa de Cães de Serviços do Departamento de Polícia Federal, conforme condições e especificações constantes deste instrumento.</w:t>
      </w:r>
    </w:p>
    <w:p w14:paraId="1E4F4AED" w14:textId="77777777" w:rsidR="007F1B8F" w:rsidRPr="00091414" w:rsidRDefault="007F1B8F" w:rsidP="007F1B8F">
      <w:pPr>
        <w:pStyle w:val="Alinhado"/>
        <w:spacing w:line="240" w:lineRule="exact"/>
        <w:ind w:right="-57" w:firstLine="0"/>
        <w:rPr>
          <w:rFonts w:ascii="Calibri" w:hAnsi="Calibri" w:cs="Calibri"/>
          <w:szCs w:val="24"/>
        </w:rPr>
      </w:pPr>
    </w:p>
    <w:p w14:paraId="62FA2D34" w14:textId="77777777" w:rsidR="007F1B8F" w:rsidRPr="00091414" w:rsidRDefault="007F1B8F" w:rsidP="007F1B8F">
      <w:pPr>
        <w:widowControl w:val="0"/>
        <w:numPr>
          <w:ilvl w:val="2"/>
          <w:numId w:val="5"/>
        </w:numPr>
        <w:suppressAutoHyphens/>
        <w:spacing w:after="360"/>
        <w:ind w:left="851"/>
        <w:jc w:val="both"/>
        <w:rPr>
          <w:rFonts w:ascii="Calibri" w:hAnsi="Calibri" w:cs="Calibri"/>
        </w:rPr>
      </w:pPr>
      <w:r w:rsidRPr="00091414">
        <w:rPr>
          <w:rFonts w:ascii="Calibri" w:hAnsi="Calibri" w:cs="Calibri"/>
        </w:rPr>
        <w:t xml:space="preserve">Integram o presente contrato, independentemente de transcrição, o Edital do </w:t>
      </w:r>
      <w:r w:rsidRPr="00091414">
        <w:rPr>
          <w:rFonts w:ascii="Calibri" w:hAnsi="Calibri" w:cs="Calibri"/>
          <w:b/>
        </w:rPr>
        <w:t>Pregão n° 27</w:t>
      </w:r>
      <w:r w:rsidRPr="00091414">
        <w:rPr>
          <w:rFonts w:ascii="Calibri" w:hAnsi="Calibri" w:cs="Calibri"/>
          <w:b/>
          <w:bCs/>
        </w:rPr>
        <w:t>/2014</w:t>
      </w:r>
      <w:r w:rsidRPr="00091414">
        <w:rPr>
          <w:rFonts w:ascii="Calibri" w:hAnsi="Calibri" w:cs="Calibri"/>
        </w:rPr>
        <w:t>, com seus Anexos, e a Proposta da CONTRATADA.</w:t>
      </w:r>
    </w:p>
    <w:p w14:paraId="32A50C31" w14:textId="77777777" w:rsidR="007F1B8F" w:rsidRPr="00091414" w:rsidRDefault="007F1B8F" w:rsidP="007F1B8F">
      <w:pPr>
        <w:pStyle w:val="Alinhado"/>
        <w:tabs>
          <w:tab w:val="num" w:pos="1125"/>
        </w:tabs>
        <w:spacing w:line="240" w:lineRule="exact"/>
        <w:ind w:right="-57" w:firstLine="0"/>
        <w:rPr>
          <w:rFonts w:ascii="Calibri" w:hAnsi="Calibri" w:cs="Calibri"/>
          <w:b/>
          <w:szCs w:val="24"/>
        </w:rPr>
      </w:pPr>
      <w:r w:rsidRPr="00091414">
        <w:rPr>
          <w:rFonts w:ascii="Calibri" w:hAnsi="Calibri" w:cs="Calibri"/>
          <w:b/>
          <w:szCs w:val="24"/>
        </w:rPr>
        <w:lastRenderedPageBreak/>
        <w:t xml:space="preserve">CLÁUSULA SEGUNDA – Da Alteração Contratual </w:t>
      </w:r>
    </w:p>
    <w:p w14:paraId="00D187A6" w14:textId="77777777" w:rsidR="007F1B8F" w:rsidRPr="00091414" w:rsidRDefault="007F1B8F" w:rsidP="007F1B8F">
      <w:pPr>
        <w:tabs>
          <w:tab w:val="left" w:pos="1134"/>
          <w:tab w:val="left" w:pos="1702"/>
          <w:tab w:val="left" w:pos="2835"/>
        </w:tabs>
        <w:spacing w:line="240" w:lineRule="exact"/>
        <w:ind w:right="-57"/>
        <w:jc w:val="both"/>
        <w:rPr>
          <w:rFonts w:ascii="Calibri" w:hAnsi="Calibri" w:cs="Calibri"/>
          <w:b/>
        </w:rPr>
      </w:pPr>
    </w:p>
    <w:p w14:paraId="014DA89A" w14:textId="77777777" w:rsidR="007F1B8F" w:rsidRPr="00091414" w:rsidRDefault="007F1B8F" w:rsidP="007F1B8F">
      <w:pPr>
        <w:jc w:val="both"/>
        <w:rPr>
          <w:rFonts w:ascii="Calibri" w:hAnsi="Calibri" w:cs="Calibri"/>
        </w:rPr>
      </w:pPr>
      <w:r w:rsidRPr="00091414">
        <w:rPr>
          <w:rFonts w:ascii="Calibri" w:hAnsi="Calibri" w:cs="Calibri"/>
          <w:bCs/>
        </w:rPr>
        <w:t xml:space="preserve">2.1 </w:t>
      </w:r>
      <w:r w:rsidRPr="00091414">
        <w:rPr>
          <w:rFonts w:ascii="Calibri" w:hAnsi="Calibri" w:cs="Calibri"/>
        </w:rPr>
        <w:t>A contratada fica obrigada a aceitar, nas mesmas condições contratuais os acréscimos ou supressões que se fizerem nos serviços, até o limite de 25% (vinte e cinco por cento) do seu valor inicial.</w:t>
      </w:r>
    </w:p>
    <w:p w14:paraId="1B49BF64" w14:textId="77777777" w:rsidR="007F1B8F" w:rsidRPr="00091414" w:rsidRDefault="007F1B8F" w:rsidP="007F1B8F">
      <w:pPr>
        <w:jc w:val="both"/>
        <w:rPr>
          <w:rFonts w:ascii="Calibri" w:hAnsi="Calibri" w:cs="Calibri"/>
        </w:rPr>
      </w:pPr>
    </w:p>
    <w:p w14:paraId="77401B14" w14:textId="77777777" w:rsidR="007F1B8F" w:rsidRPr="00091414" w:rsidRDefault="007F1B8F" w:rsidP="007F1B8F">
      <w:pPr>
        <w:jc w:val="both"/>
        <w:rPr>
          <w:rFonts w:ascii="Calibri" w:hAnsi="Calibri" w:cs="Calibri"/>
        </w:rPr>
      </w:pPr>
      <w:proofErr w:type="gramStart"/>
      <w:r w:rsidRPr="00091414">
        <w:rPr>
          <w:rFonts w:ascii="Calibri" w:hAnsi="Calibri" w:cs="Calibri"/>
        </w:rPr>
        <w:t>2.2 Nenhum</w:t>
      </w:r>
      <w:proofErr w:type="gramEnd"/>
      <w:r w:rsidRPr="00091414">
        <w:rPr>
          <w:rFonts w:ascii="Calibri" w:hAnsi="Calibri" w:cs="Calibri"/>
        </w:rPr>
        <w:t xml:space="preserve"> acréscimo ou supressão poderá exceder os limites estabelecidos no item anterior, salvo as supressões resultantes do acordo celebrado entre os contratantes.</w:t>
      </w:r>
    </w:p>
    <w:p w14:paraId="715BC536" w14:textId="77777777" w:rsidR="007F1B8F" w:rsidRPr="00091414" w:rsidRDefault="007F1B8F" w:rsidP="007F1B8F">
      <w:pPr>
        <w:jc w:val="both"/>
        <w:rPr>
          <w:rFonts w:ascii="Calibri" w:hAnsi="Calibri" w:cs="Calibri"/>
        </w:rPr>
      </w:pPr>
    </w:p>
    <w:p w14:paraId="68A9A346" w14:textId="77777777" w:rsidR="007F1B8F" w:rsidRPr="00091414" w:rsidRDefault="007F1B8F" w:rsidP="007F1B8F">
      <w:pPr>
        <w:jc w:val="both"/>
        <w:rPr>
          <w:rFonts w:ascii="Calibri" w:hAnsi="Calibri" w:cs="Calibri"/>
        </w:rPr>
      </w:pPr>
    </w:p>
    <w:p w14:paraId="4EE99B9B" w14:textId="77777777" w:rsidR="007F1B8F" w:rsidRPr="00091414" w:rsidRDefault="007F1B8F" w:rsidP="007F1B8F">
      <w:pPr>
        <w:jc w:val="both"/>
        <w:rPr>
          <w:rFonts w:ascii="Calibri" w:hAnsi="Calibri" w:cs="Calibri"/>
          <w:b/>
        </w:rPr>
      </w:pPr>
      <w:r w:rsidRPr="00091414">
        <w:rPr>
          <w:rFonts w:ascii="Calibri" w:hAnsi="Calibri" w:cs="Calibri"/>
          <w:b/>
        </w:rPr>
        <w:t>CLÁUSUAL TERCEIRA – DA DISCRIMINAÇÃO DO SERVIÇO</w:t>
      </w:r>
    </w:p>
    <w:p w14:paraId="730367B7" w14:textId="77777777" w:rsidR="007F1B8F" w:rsidRPr="00091414" w:rsidRDefault="007F1B8F" w:rsidP="007F1B8F">
      <w:pPr>
        <w:tabs>
          <w:tab w:val="left" w:pos="2835"/>
        </w:tabs>
        <w:spacing w:line="240" w:lineRule="exact"/>
        <w:ind w:right="-57"/>
        <w:jc w:val="both"/>
        <w:rPr>
          <w:rFonts w:ascii="Calibri" w:hAnsi="Calibri" w:cs="Calibri"/>
          <w:b/>
          <w:color w:val="FF0000"/>
        </w:rPr>
      </w:pPr>
    </w:p>
    <w:p w14:paraId="64AED296" w14:textId="77777777" w:rsidR="007F1B8F" w:rsidRPr="00091414" w:rsidRDefault="007F1B8F" w:rsidP="007F1B8F">
      <w:pPr>
        <w:pStyle w:val="PargrafodaLista"/>
        <w:widowControl w:val="0"/>
        <w:numPr>
          <w:ilvl w:val="0"/>
          <w:numId w:val="5"/>
        </w:numPr>
        <w:suppressAutoHyphens/>
        <w:spacing w:after="360"/>
        <w:contextualSpacing w:val="0"/>
        <w:jc w:val="both"/>
        <w:rPr>
          <w:rFonts w:ascii="Calibri" w:hAnsi="Calibri" w:cs="Calibri"/>
          <w:vanish/>
        </w:rPr>
      </w:pPr>
    </w:p>
    <w:p w14:paraId="21D1AF1E" w14:textId="77777777" w:rsidR="007F1B8F" w:rsidRPr="00091414" w:rsidRDefault="007F1B8F" w:rsidP="007F1B8F">
      <w:pPr>
        <w:pStyle w:val="PargrafodaLista"/>
        <w:widowControl w:val="0"/>
        <w:numPr>
          <w:ilvl w:val="0"/>
          <w:numId w:val="5"/>
        </w:numPr>
        <w:suppressAutoHyphens/>
        <w:spacing w:after="360"/>
        <w:contextualSpacing w:val="0"/>
        <w:jc w:val="both"/>
        <w:rPr>
          <w:rFonts w:ascii="Calibri" w:hAnsi="Calibri" w:cs="Calibri"/>
          <w:vanish/>
        </w:rPr>
      </w:pPr>
    </w:p>
    <w:p w14:paraId="0437D796" w14:textId="77777777" w:rsidR="007F1B8F" w:rsidRPr="00091414" w:rsidRDefault="007F1B8F" w:rsidP="007F1B8F">
      <w:pPr>
        <w:widowControl w:val="0"/>
        <w:numPr>
          <w:ilvl w:val="1"/>
          <w:numId w:val="5"/>
        </w:numPr>
        <w:suppressAutoHyphens/>
        <w:spacing w:after="360"/>
        <w:ind w:left="0"/>
        <w:jc w:val="both"/>
        <w:rPr>
          <w:rFonts w:ascii="Calibri" w:hAnsi="Calibri" w:cs="Calibri"/>
        </w:rPr>
      </w:pPr>
      <w:r w:rsidRPr="00091414">
        <w:rPr>
          <w:rFonts w:ascii="Calibri" w:hAnsi="Calibri" w:cs="Calibri"/>
        </w:rPr>
        <w:t>Os serviços serão executados pela CONTRATADA na forma descrita no Termo de Referência.</w:t>
      </w:r>
    </w:p>
    <w:p w14:paraId="6D56461E" w14:textId="77777777" w:rsidR="007F1B8F" w:rsidRPr="00091414" w:rsidRDefault="007F1B8F" w:rsidP="007F1B8F">
      <w:pPr>
        <w:widowControl w:val="0"/>
        <w:numPr>
          <w:ilvl w:val="2"/>
          <w:numId w:val="5"/>
        </w:numPr>
        <w:suppressAutoHyphens/>
        <w:spacing w:after="360"/>
        <w:ind w:left="851"/>
        <w:jc w:val="both"/>
        <w:rPr>
          <w:rFonts w:ascii="Calibri" w:hAnsi="Calibri" w:cs="Calibri"/>
          <w:color w:val="000000"/>
        </w:rPr>
      </w:pPr>
      <w:r w:rsidRPr="00091414">
        <w:rPr>
          <w:rFonts w:ascii="Calibri" w:hAnsi="Calibri" w:cs="Calibri"/>
        </w:rPr>
        <w:t>Para a perfeita execução dos serviços, a CONTRATADA deverá disponibilizar os materiais, equipamentos, ferramentas e utensílios necessários, nas quantidades estimadas e qualidades estabelecidas no Termo de Referência e de acordo com os termos da proposta, promovendo, quando requerido, sua substituição.</w:t>
      </w:r>
    </w:p>
    <w:p w14:paraId="21CCE8AF" w14:textId="77777777" w:rsidR="007F1B8F" w:rsidRPr="00091414" w:rsidRDefault="007F1B8F" w:rsidP="007F1B8F">
      <w:pPr>
        <w:tabs>
          <w:tab w:val="left" w:pos="2835"/>
        </w:tabs>
        <w:spacing w:line="240" w:lineRule="exact"/>
        <w:ind w:right="-57"/>
        <w:jc w:val="both"/>
        <w:rPr>
          <w:rFonts w:ascii="Calibri" w:hAnsi="Calibri" w:cs="Calibri"/>
          <w:b/>
          <w:color w:val="FF0000"/>
        </w:rPr>
      </w:pPr>
    </w:p>
    <w:p w14:paraId="4D0737BF" w14:textId="77777777" w:rsidR="007F1B8F" w:rsidRPr="00091414" w:rsidRDefault="007F1B8F" w:rsidP="007F1B8F">
      <w:pPr>
        <w:tabs>
          <w:tab w:val="left" w:pos="567"/>
          <w:tab w:val="left" w:pos="1134"/>
          <w:tab w:val="left" w:pos="1702"/>
          <w:tab w:val="left" w:pos="2269"/>
        </w:tabs>
        <w:spacing w:line="240" w:lineRule="exact"/>
        <w:ind w:right="-57"/>
        <w:jc w:val="both"/>
        <w:rPr>
          <w:rFonts w:ascii="Calibri" w:hAnsi="Calibri" w:cs="Calibri"/>
          <w:b/>
        </w:rPr>
      </w:pPr>
      <w:r w:rsidRPr="00091414">
        <w:rPr>
          <w:rFonts w:ascii="Calibri" w:hAnsi="Calibri" w:cs="Calibri"/>
          <w:b/>
        </w:rPr>
        <w:t xml:space="preserve">CLÁUSULA QUARTA – DA GARANTIA </w:t>
      </w:r>
    </w:p>
    <w:p w14:paraId="28F280BE" w14:textId="77777777" w:rsidR="007F1B8F" w:rsidRPr="00091414" w:rsidRDefault="007F1B8F" w:rsidP="007F1B8F">
      <w:pPr>
        <w:tabs>
          <w:tab w:val="left" w:pos="567"/>
          <w:tab w:val="left" w:pos="1134"/>
          <w:tab w:val="left" w:pos="1702"/>
          <w:tab w:val="left" w:pos="2269"/>
        </w:tabs>
        <w:spacing w:line="240" w:lineRule="exact"/>
        <w:ind w:right="-57"/>
        <w:jc w:val="both"/>
        <w:rPr>
          <w:rFonts w:ascii="Calibri" w:hAnsi="Calibri" w:cs="Calibri"/>
          <w:b/>
          <w:color w:val="FF0000"/>
        </w:rPr>
      </w:pPr>
    </w:p>
    <w:p w14:paraId="7A41B124" w14:textId="77777777" w:rsidR="007F1B8F" w:rsidRPr="00091414" w:rsidRDefault="007F1B8F" w:rsidP="007F1B8F">
      <w:pPr>
        <w:pStyle w:val="PargrafodaLista"/>
        <w:numPr>
          <w:ilvl w:val="0"/>
          <w:numId w:val="5"/>
        </w:numPr>
        <w:spacing w:after="360"/>
        <w:contextualSpacing w:val="0"/>
        <w:jc w:val="both"/>
        <w:rPr>
          <w:rFonts w:ascii="Calibri" w:hAnsi="Calibri" w:cs="Calibri"/>
          <w:vanish/>
        </w:rPr>
      </w:pPr>
    </w:p>
    <w:p w14:paraId="4535B427" w14:textId="77777777" w:rsidR="007F1B8F" w:rsidRPr="00091414" w:rsidRDefault="007F1B8F" w:rsidP="007F1B8F">
      <w:pPr>
        <w:numPr>
          <w:ilvl w:val="1"/>
          <w:numId w:val="5"/>
        </w:numPr>
        <w:spacing w:after="360"/>
        <w:ind w:left="0"/>
        <w:jc w:val="both"/>
        <w:rPr>
          <w:rFonts w:ascii="Calibri" w:hAnsi="Calibri" w:cs="Calibri"/>
        </w:rPr>
      </w:pPr>
      <w:r w:rsidRPr="00091414">
        <w:rPr>
          <w:rFonts w:ascii="Calibri" w:hAnsi="Calibri" w:cs="Calibri"/>
        </w:rPr>
        <w:t xml:space="preserve">Será exigida a prestação de garantia pela Contratada, no percentual de </w:t>
      </w:r>
      <w:r w:rsidRPr="00091414">
        <w:rPr>
          <w:rFonts w:ascii="Calibri" w:hAnsi="Calibri" w:cs="Calibri"/>
          <w:b/>
        </w:rPr>
        <w:t>03% (três por cento)</w:t>
      </w:r>
      <w:r w:rsidRPr="00091414">
        <w:rPr>
          <w:rFonts w:ascii="Calibri" w:hAnsi="Calibri" w:cs="Calibri"/>
        </w:rPr>
        <w:t xml:space="preserve"> do valor total do contrato, a ser comprovada no prazo de </w:t>
      </w:r>
      <w:r w:rsidRPr="00091414">
        <w:rPr>
          <w:rFonts w:ascii="Calibri" w:hAnsi="Calibri" w:cs="Calibri"/>
          <w:b/>
        </w:rPr>
        <w:t>03 (três)</w:t>
      </w:r>
      <w:r w:rsidRPr="00091414">
        <w:rPr>
          <w:rFonts w:ascii="Calibri" w:hAnsi="Calibri" w:cs="Calibri"/>
        </w:rPr>
        <w:t xml:space="preserve"> dias a partir da data da celebração do contrato. </w:t>
      </w:r>
    </w:p>
    <w:p w14:paraId="384D2299" w14:textId="77777777" w:rsidR="007F1B8F" w:rsidRPr="00091414" w:rsidRDefault="007F1B8F" w:rsidP="007F1B8F">
      <w:pPr>
        <w:numPr>
          <w:ilvl w:val="2"/>
          <w:numId w:val="5"/>
        </w:numPr>
        <w:spacing w:after="360"/>
        <w:ind w:left="851"/>
        <w:jc w:val="both"/>
        <w:rPr>
          <w:rFonts w:ascii="Calibri" w:hAnsi="Calibri" w:cs="Calibri"/>
        </w:rPr>
      </w:pPr>
      <w:r w:rsidRPr="00091414">
        <w:rPr>
          <w:rFonts w:ascii="Calibri" w:hAnsi="Calibri" w:cs="Calibri"/>
          <w:color w:val="000000"/>
        </w:rPr>
        <w:t>Sem prejuízo da aplicação das sanções cabíveis, caso a Contratada não apresente a comprovação da prestação da garantia no prazo fixado, a Contratante fica autorizada a promover a retenção dos pagamentos, até o limite de 30% (trinta por cento) do valor mensal devido, para fins de atingir o valor total da garantia. As parcelas retidas serão depositadas junto à Caixa Econômica Federal, com correção monetária, em favor da Contratante.</w:t>
      </w:r>
    </w:p>
    <w:p w14:paraId="023506AD" w14:textId="77777777" w:rsidR="007F1B8F" w:rsidRPr="00091414" w:rsidRDefault="007F1B8F" w:rsidP="007F1B8F">
      <w:pPr>
        <w:numPr>
          <w:ilvl w:val="1"/>
          <w:numId w:val="5"/>
        </w:numPr>
        <w:spacing w:after="360"/>
        <w:jc w:val="both"/>
        <w:rPr>
          <w:rFonts w:ascii="Calibri" w:hAnsi="Calibri" w:cs="Calibri"/>
        </w:rPr>
      </w:pPr>
      <w:r w:rsidRPr="00091414">
        <w:rPr>
          <w:rFonts w:ascii="Calibri" w:hAnsi="Calibri" w:cs="Calibri"/>
        </w:rPr>
        <w:t>A garantia poderá ser prestada nas seguintes modalidades:</w:t>
      </w:r>
    </w:p>
    <w:p w14:paraId="474DCC13" w14:textId="77777777" w:rsidR="007F1B8F" w:rsidRPr="00091414" w:rsidRDefault="007F1B8F" w:rsidP="007F1B8F">
      <w:pPr>
        <w:numPr>
          <w:ilvl w:val="0"/>
          <w:numId w:val="10"/>
        </w:numPr>
        <w:spacing w:after="360"/>
        <w:jc w:val="both"/>
        <w:rPr>
          <w:rFonts w:ascii="Calibri" w:hAnsi="Calibri" w:cs="Calibri"/>
        </w:rPr>
      </w:pPr>
      <w:r w:rsidRPr="00091414">
        <w:rPr>
          <w:rFonts w:ascii="Calibri" w:hAnsi="Calibri" w:cs="Calibri"/>
        </w:rPr>
        <w:t>Caução em dinheiro ou títulos da dívida pública;</w:t>
      </w:r>
    </w:p>
    <w:p w14:paraId="0E9ADBB6" w14:textId="77777777" w:rsidR="007F1B8F" w:rsidRPr="00091414" w:rsidRDefault="007F1B8F" w:rsidP="007F1B8F">
      <w:pPr>
        <w:numPr>
          <w:ilvl w:val="0"/>
          <w:numId w:val="10"/>
        </w:numPr>
        <w:spacing w:after="360"/>
        <w:jc w:val="both"/>
        <w:rPr>
          <w:rFonts w:ascii="Calibri" w:hAnsi="Calibri" w:cs="Calibri"/>
        </w:rPr>
      </w:pPr>
      <w:r w:rsidRPr="00091414">
        <w:rPr>
          <w:rFonts w:ascii="Calibri" w:hAnsi="Calibri" w:cs="Calibri"/>
        </w:rPr>
        <w:t xml:space="preserve">Seguro-garantia; </w:t>
      </w:r>
      <w:proofErr w:type="gramStart"/>
      <w:r w:rsidRPr="00091414">
        <w:rPr>
          <w:rFonts w:ascii="Calibri" w:hAnsi="Calibri" w:cs="Calibri"/>
        </w:rPr>
        <w:t>ou</w:t>
      </w:r>
      <w:proofErr w:type="gramEnd"/>
    </w:p>
    <w:p w14:paraId="65EB8153" w14:textId="77777777" w:rsidR="007F1B8F" w:rsidRPr="00091414" w:rsidRDefault="007F1B8F" w:rsidP="007F1B8F">
      <w:pPr>
        <w:numPr>
          <w:ilvl w:val="0"/>
          <w:numId w:val="10"/>
        </w:numPr>
        <w:spacing w:after="360"/>
        <w:jc w:val="both"/>
        <w:rPr>
          <w:rFonts w:ascii="Calibri" w:hAnsi="Calibri" w:cs="Calibri"/>
        </w:rPr>
      </w:pPr>
      <w:r w:rsidRPr="00091414">
        <w:rPr>
          <w:rFonts w:ascii="Calibri" w:hAnsi="Calibri" w:cs="Calibri"/>
        </w:rPr>
        <w:t>Fiança bancária.</w:t>
      </w:r>
    </w:p>
    <w:p w14:paraId="16CD2D70" w14:textId="77777777" w:rsidR="007F1B8F" w:rsidRPr="00091414" w:rsidRDefault="007F1B8F" w:rsidP="007F1B8F">
      <w:pPr>
        <w:numPr>
          <w:ilvl w:val="2"/>
          <w:numId w:val="5"/>
        </w:numPr>
        <w:spacing w:after="360"/>
        <w:jc w:val="both"/>
        <w:rPr>
          <w:rFonts w:ascii="Calibri" w:hAnsi="Calibri" w:cs="Calibri"/>
        </w:rPr>
      </w:pPr>
      <w:r w:rsidRPr="00091414">
        <w:rPr>
          <w:rFonts w:ascii="Calibri" w:hAnsi="Calibri" w:cs="Calibri"/>
        </w:rPr>
        <w:t>Não será aceita a prestação de garantia que não cubra todos os riscos ou prejuízos eventualmente decorrentes da execução do contrato, tal como a responsabilidade por multas.</w:t>
      </w:r>
    </w:p>
    <w:p w14:paraId="5854E4D2" w14:textId="77777777" w:rsidR="007F1B8F" w:rsidRPr="00091414" w:rsidRDefault="007F1B8F" w:rsidP="007F1B8F">
      <w:pPr>
        <w:numPr>
          <w:ilvl w:val="1"/>
          <w:numId w:val="5"/>
        </w:numPr>
        <w:spacing w:after="360"/>
        <w:jc w:val="both"/>
        <w:rPr>
          <w:rFonts w:ascii="Calibri" w:hAnsi="Calibri" w:cs="Calibri"/>
          <w:i/>
          <w:iCs/>
          <w:color w:val="000000"/>
          <w:shd w:val="clear" w:color="auto" w:fill="B3B3B3"/>
        </w:rPr>
      </w:pPr>
      <w:r w:rsidRPr="00091414">
        <w:rPr>
          <w:rFonts w:ascii="Calibri" w:hAnsi="Calibri" w:cs="Calibri"/>
        </w:rPr>
        <w:lastRenderedPageBreak/>
        <w:t>No caso de caução em dinheiro, o depósito deverá ser efetuado na Caixa Econômica Federal, mediante depósito identificado a crédito da Contratante.</w:t>
      </w:r>
    </w:p>
    <w:p w14:paraId="4BDB42E6" w14:textId="77777777" w:rsidR="007F1B8F" w:rsidRPr="00091414" w:rsidRDefault="007F1B8F" w:rsidP="007F1B8F">
      <w:pPr>
        <w:numPr>
          <w:ilvl w:val="1"/>
          <w:numId w:val="5"/>
        </w:numPr>
        <w:spacing w:after="360"/>
        <w:jc w:val="both"/>
        <w:rPr>
          <w:rFonts w:ascii="Calibri" w:hAnsi="Calibri" w:cs="Calibri"/>
          <w:i/>
          <w:iCs/>
          <w:color w:val="000000"/>
          <w:shd w:val="clear" w:color="auto" w:fill="B3B3B3"/>
        </w:rPr>
      </w:pPr>
      <w:r w:rsidRPr="00091414">
        <w:rPr>
          <w:rFonts w:ascii="Calibri" w:hAnsi="Calibri" w:cs="Calibri"/>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35A26000" w14:textId="77777777" w:rsidR="007F1B8F" w:rsidRPr="00091414" w:rsidRDefault="007F1B8F" w:rsidP="007F1B8F">
      <w:pPr>
        <w:numPr>
          <w:ilvl w:val="1"/>
          <w:numId w:val="5"/>
        </w:numPr>
        <w:spacing w:after="360"/>
        <w:jc w:val="both"/>
        <w:rPr>
          <w:rFonts w:ascii="Calibri" w:hAnsi="Calibri" w:cs="Calibri"/>
        </w:rPr>
      </w:pPr>
      <w:r w:rsidRPr="00091414">
        <w:rPr>
          <w:rFonts w:ascii="Calibri" w:hAnsi="Calibri" w:cs="Calibri"/>
        </w:rPr>
        <w:t>A garantia, se prestada na forma de fiança bancária ou seguro-garantia, deverá ter validade durante a vigência do contrato.</w:t>
      </w:r>
    </w:p>
    <w:p w14:paraId="3149AFCD" w14:textId="77777777" w:rsidR="007F1B8F" w:rsidRPr="00091414" w:rsidRDefault="007F1B8F" w:rsidP="007F1B8F">
      <w:pPr>
        <w:numPr>
          <w:ilvl w:val="1"/>
          <w:numId w:val="5"/>
        </w:numPr>
        <w:spacing w:after="360"/>
        <w:jc w:val="both"/>
        <w:rPr>
          <w:rFonts w:ascii="Calibri" w:hAnsi="Calibri" w:cs="Calibri"/>
        </w:rPr>
      </w:pPr>
      <w:r w:rsidRPr="00091414">
        <w:rPr>
          <w:rFonts w:ascii="Calibri" w:hAnsi="Calibri" w:cs="Calibri"/>
        </w:rPr>
        <w:t>No caso de garantia na modalidade de fiança bancária, deverá constar expressa renúncia do fiador aos benefícios do artigo 827 do Código Civil.</w:t>
      </w:r>
    </w:p>
    <w:p w14:paraId="72EA101B" w14:textId="77777777" w:rsidR="007F1B8F" w:rsidRPr="00091414" w:rsidRDefault="007F1B8F" w:rsidP="007F1B8F">
      <w:pPr>
        <w:numPr>
          <w:ilvl w:val="1"/>
          <w:numId w:val="5"/>
        </w:numPr>
        <w:spacing w:after="360"/>
        <w:jc w:val="both"/>
        <w:rPr>
          <w:rFonts w:ascii="Calibri" w:hAnsi="Calibri" w:cs="Calibri"/>
        </w:rPr>
      </w:pPr>
      <w:r w:rsidRPr="00091414">
        <w:rPr>
          <w:rFonts w:ascii="Calibri" w:hAnsi="Calibri" w:cs="Calibri"/>
        </w:rPr>
        <w:t>No caso de alteração do valor do contrato, ou prorrogação de sua vigência, a garantia deverá ser readequada ou renovada nas mesmas condições.</w:t>
      </w:r>
    </w:p>
    <w:p w14:paraId="1878C456" w14:textId="77777777" w:rsidR="007F1B8F" w:rsidRPr="00091414" w:rsidRDefault="007F1B8F" w:rsidP="007F1B8F">
      <w:pPr>
        <w:numPr>
          <w:ilvl w:val="1"/>
          <w:numId w:val="5"/>
        </w:numPr>
        <w:spacing w:after="360"/>
        <w:jc w:val="both"/>
        <w:rPr>
          <w:rFonts w:ascii="Calibri" w:hAnsi="Calibri" w:cs="Calibri"/>
        </w:rPr>
      </w:pPr>
      <w:r w:rsidRPr="00091414">
        <w:rPr>
          <w:rFonts w:ascii="Calibri" w:hAnsi="Calibri" w:cs="Calibri"/>
        </w:rPr>
        <w:t xml:space="preserve">Se o valor da garantia for utilizado, total ou parcialmente, pela Contratante, para compensação de prejuízo causado no decorrer da execução contratual por conduta da Contratada, esta deverá proceder à respectiva reposição no prazo de </w:t>
      </w:r>
      <w:r w:rsidRPr="00091414">
        <w:rPr>
          <w:rFonts w:ascii="Calibri" w:hAnsi="Calibri" w:cs="Calibri"/>
          <w:b/>
          <w:bCs/>
        </w:rPr>
        <w:t>03 (três) dias úteis</w:t>
      </w:r>
      <w:r w:rsidRPr="00091414">
        <w:rPr>
          <w:rFonts w:ascii="Calibri" w:hAnsi="Calibri" w:cs="Calibri"/>
        </w:rPr>
        <w:t>, contados da data em que tiver sido notificada.</w:t>
      </w:r>
    </w:p>
    <w:p w14:paraId="6C10D9B4" w14:textId="77777777" w:rsidR="007F1B8F" w:rsidRPr="00091414" w:rsidRDefault="007F1B8F" w:rsidP="007F1B8F">
      <w:pPr>
        <w:numPr>
          <w:ilvl w:val="1"/>
          <w:numId w:val="5"/>
        </w:numPr>
        <w:spacing w:after="360"/>
        <w:jc w:val="both"/>
        <w:rPr>
          <w:rFonts w:ascii="Calibri" w:hAnsi="Calibri" w:cs="Calibri"/>
        </w:rPr>
      </w:pPr>
      <w:r w:rsidRPr="00091414">
        <w:rPr>
          <w:rFonts w:ascii="Calibri" w:hAnsi="Calibri" w:cs="Calibri"/>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14:paraId="5D7CACA6" w14:textId="77777777" w:rsidR="007F1B8F" w:rsidRPr="00091414" w:rsidRDefault="007F1B8F" w:rsidP="007F1B8F">
      <w:pPr>
        <w:tabs>
          <w:tab w:val="left" w:pos="2835"/>
        </w:tabs>
        <w:spacing w:line="240" w:lineRule="exact"/>
        <w:ind w:right="-57"/>
        <w:jc w:val="both"/>
        <w:rPr>
          <w:rFonts w:ascii="Calibri" w:hAnsi="Calibri" w:cs="Calibri"/>
        </w:rPr>
      </w:pPr>
    </w:p>
    <w:p w14:paraId="12F8497A" w14:textId="77777777" w:rsidR="007F1B8F" w:rsidRPr="00091414" w:rsidRDefault="007F1B8F" w:rsidP="007F1B8F">
      <w:pPr>
        <w:jc w:val="both"/>
        <w:rPr>
          <w:rFonts w:ascii="Calibri" w:hAnsi="Calibri" w:cs="Calibri"/>
          <w:b/>
        </w:rPr>
      </w:pPr>
      <w:r w:rsidRPr="00091414">
        <w:rPr>
          <w:rFonts w:ascii="Calibri" w:hAnsi="Calibri" w:cs="Calibri"/>
          <w:b/>
        </w:rPr>
        <w:t>CLÁUSULA QUINTA – DO ADICIONAL DE INSALUBRIDADE E/OU PERICULOSIDADE</w:t>
      </w:r>
    </w:p>
    <w:p w14:paraId="5A2799BF" w14:textId="77777777" w:rsidR="007F1B8F" w:rsidRPr="00091414" w:rsidRDefault="007F1B8F" w:rsidP="007F1B8F">
      <w:pPr>
        <w:jc w:val="both"/>
        <w:rPr>
          <w:rFonts w:ascii="Calibri" w:hAnsi="Calibri" w:cs="Calibri"/>
          <w:b/>
        </w:rPr>
      </w:pPr>
    </w:p>
    <w:p w14:paraId="3C4218B7" w14:textId="77777777" w:rsidR="007F1B8F" w:rsidRPr="00091414" w:rsidRDefault="007F1B8F" w:rsidP="007F1B8F">
      <w:pPr>
        <w:jc w:val="both"/>
        <w:rPr>
          <w:rFonts w:ascii="Calibri" w:hAnsi="Calibri" w:cs="Calibri"/>
        </w:rPr>
      </w:pPr>
      <w:r w:rsidRPr="00091414">
        <w:rPr>
          <w:rFonts w:ascii="Calibri" w:hAnsi="Calibri" w:cs="Calibri"/>
        </w:rPr>
        <w:t>5.1. Caso seja concedido ou excluído o adicional de periculosidade ou insalubridade, por força de laudo pericial, a extensão e/ou exclusão do beneficio se dará por termo aditivo ao contrato.</w:t>
      </w:r>
    </w:p>
    <w:p w14:paraId="4EBB06A3" w14:textId="77777777" w:rsidR="007F1B8F" w:rsidRPr="00091414" w:rsidRDefault="007F1B8F" w:rsidP="007F1B8F">
      <w:pPr>
        <w:jc w:val="both"/>
        <w:rPr>
          <w:rFonts w:ascii="Calibri" w:hAnsi="Calibri" w:cs="Calibri"/>
        </w:rPr>
      </w:pPr>
    </w:p>
    <w:p w14:paraId="77FA731A" w14:textId="77777777" w:rsidR="007F1B8F" w:rsidRPr="00091414" w:rsidRDefault="007F1B8F" w:rsidP="007F1B8F">
      <w:pPr>
        <w:pStyle w:val="Corpodetexto"/>
        <w:ind w:right="-57"/>
        <w:rPr>
          <w:rFonts w:ascii="Calibri" w:hAnsi="Calibri" w:cs="Calibri"/>
          <w:sz w:val="24"/>
          <w:szCs w:val="24"/>
        </w:rPr>
      </w:pPr>
    </w:p>
    <w:p w14:paraId="5E1EAF1E" w14:textId="77777777" w:rsidR="007F1B8F" w:rsidRPr="00091414" w:rsidRDefault="007F1B8F" w:rsidP="007F1B8F">
      <w:pPr>
        <w:pStyle w:val="ListaColorida-nfase11"/>
        <w:widowControl w:val="0"/>
        <w:spacing w:after="360" w:line="360" w:lineRule="auto"/>
        <w:ind w:left="0"/>
        <w:jc w:val="both"/>
        <w:rPr>
          <w:b/>
          <w:sz w:val="24"/>
          <w:szCs w:val="24"/>
        </w:rPr>
      </w:pPr>
      <w:r w:rsidRPr="00091414">
        <w:rPr>
          <w:b/>
          <w:sz w:val="24"/>
          <w:szCs w:val="24"/>
        </w:rPr>
        <w:t>CLÁUSULA SEXTA - DAS OBRIGAÇÕES DA CONTRATADA</w:t>
      </w:r>
    </w:p>
    <w:p w14:paraId="5A3109B5" w14:textId="77777777" w:rsidR="007F1B8F" w:rsidRPr="00091414" w:rsidRDefault="007F1B8F" w:rsidP="007F1B8F">
      <w:pPr>
        <w:pStyle w:val="PargrafodaLista"/>
        <w:widowControl w:val="0"/>
        <w:numPr>
          <w:ilvl w:val="0"/>
          <w:numId w:val="4"/>
        </w:numPr>
        <w:suppressAutoHyphens/>
        <w:spacing w:after="360" w:line="360" w:lineRule="auto"/>
        <w:contextualSpacing w:val="0"/>
        <w:jc w:val="both"/>
        <w:rPr>
          <w:rFonts w:ascii="Calibri" w:hAnsi="Calibri" w:cs="Calibri"/>
          <w:vanish/>
          <w:color w:val="000000"/>
          <w:lang w:eastAsia="ar-SA"/>
        </w:rPr>
      </w:pPr>
    </w:p>
    <w:p w14:paraId="264E4F9B" w14:textId="77777777" w:rsidR="007F1B8F" w:rsidRPr="00091414" w:rsidRDefault="007F1B8F" w:rsidP="007F1B8F">
      <w:pPr>
        <w:pStyle w:val="PargrafodaLista"/>
        <w:widowControl w:val="0"/>
        <w:numPr>
          <w:ilvl w:val="0"/>
          <w:numId w:val="4"/>
        </w:numPr>
        <w:suppressAutoHyphens/>
        <w:spacing w:after="360" w:line="360" w:lineRule="auto"/>
        <w:contextualSpacing w:val="0"/>
        <w:jc w:val="both"/>
        <w:rPr>
          <w:rFonts w:ascii="Calibri" w:hAnsi="Calibri" w:cs="Calibri"/>
          <w:vanish/>
          <w:color w:val="000000"/>
          <w:lang w:eastAsia="ar-SA"/>
        </w:rPr>
      </w:pPr>
    </w:p>
    <w:p w14:paraId="2550A189" w14:textId="77777777" w:rsidR="007F1B8F" w:rsidRPr="00091414" w:rsidRDefault="007F1B8F" w:rsidP="007F1B8F">
      <w:pPr>
        <w:pStyle w:val="PargrafodaLista"/>
        <w:widowControl w:val="0"/>
        <w:numPr>
          <w:ilvl w:val="0"/>
          <w:numId w:val="4"/>
        </w:numPr>
        <w:suppressAutoHyphens/>
        <w:spacing w:after="360" w:line="360" w:lineRule="auto"/>
        <w:contextualSpacing w:val="0"/>
        <w:jc w:val="both"/>
        <w:rPr>
          <w:rFonts w:ascii="Calibri" w:hAnsi="Calibri" w:cs="Calibri"/>
          <w:vanish/>
          <w:color w:val="000000"/>
          <w:lang w:eastAsia="ar-SA"/>
        </w:rPr>
      </w:pPr>
    </w:p>
    <w:p w14:paraId="2151CF66" w14:textId="77777777" w:rsidR="007F1B8F" w:rsidRPr="00091414" w:rsidRDefault="007F1B8F" w:rsidP="007F1B8F">
      <w:pPr>
        <w:pStyle w:val="PargrafodaLista"/>
        <w:widowControl w:val="0"/>
        <w:numPr>
          <w:ilvl w:val="0"/>
          <w:numId w:val="4"/>
        </w:numPr>
        <w:suppressAutoHyphens/>
        <w:spacing w:after="360" w:line="360" w:lineRule="auto"/>
        <w:contextualSpacing w:val="0"/>
        <w:jc w:val="both"/>
        <w:rPr>
          <w:rFonts w:ascii="Calibri" w:hAnsi="Calibri" w:cs="Calibri"/>
          <w:vanish/>
          <w:color w:val="000000"/>
          <w:lang w:eastAsia="ar-SA"/>
        </w:rPr>
      </w:pPr>
    </w:p>
    <w:p w14:paraId="5A8E5298" w14:textId="77777777" w:rsidR="007F1B8F" w:rsidRPr="00091414" w:rsidRDefault="007F1B8F" w:rsidP="007F1B8F">
      <w:pPr>
        <w:pStyle w:val="PargrafodaLista"/>
        <w:widowControl w:val="0"/>
        <w:numPr>
          <w:ilvl w:val="0"/>
          <w:numId w:val="4"/>
        </w:numPr>
        <w:suppressAutoHyphens/>
        <w:spacing w:after="360" w:line="360" w:lineRule="auto"/>
        <w:contextualSpacing w:val="0"/>
        <w:jc w:val="both"/>
        <w:rPr>
          <w:rFonts w:ascii="Calibri" w:hAnsi="Calibri" w:cs="Calibri"/>
          <w:vanish/>
          <w:color w:val="000000"/>
          <w:lang w:eastAsia="ar-SA"/>
        </w:rPr>
      </w:pPr>
    </w:p>
    <w:p w14:paraId="2103898E" w14:textId="77777777" w:rsidR="007F1B8F" w:rsidRPr="00091414" w:rsidRDefault="007F1B8F" w:rsidP="007F1B8F">
      <w:pPr>
        <w:pStyle w:val="PargrafodaLista"/>
        <w:widowControl w:val="0"/>
        <w:numPr>
          <w:ilvl w:val="0"/>
          <w:numId w:val="4"/>
        </w:numPr>
        <w:suppressAutoHyphens/>
        <w:spacing w:after="360" w:line="360" w:lineRule="auto"/>
        <w:contextualSpacing w:val="0"/>
        <w:jc w:val="both"/>
        <w:rPr>
          <w:rFonts w:ascii="Calibri" w:hAnsi="Calibri" w:cs="Calibri"/>
          <w:vanish/>
          <w:color w:val="000000"/>
          <w:lang w:eastAsia="ar-SA"/>
        </w:rPr>
      </w:pPr>
    </w:p>
    <w:p w14:paraId="1FC0DB7D"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Responsabilizar-se integral e diretamente pelos serviços contratados, observando as Normas Técnicas e demais Legislações vigentes, bem como, o especificado neste instrumento;</w:t>
      </w:r>
    </w:p>
    <w:p w14:paraId="44B10827" w14:textId="77777777" w:rsidR="007F1B8F" w:rsidRPr="00091414" w:rsidRDefault="007F1B8F" w:rsidP="007F1B8F">
      <w:pPr>
        <w:pStyle w:val="ListaColorida-nfase11"/>
        <w:spacing w:after="0" w:line="240" w:lineRule="auto"/>
        <w:ind w:left="0"/>
        <w:jc w:val="both"/>
        <w:rPr>
          <w:b/>
          <w:sz w:val="24"/>
          <w:szCs w:val="24"/>
        </w:rPr>
      </w:pPr>
    </w:p>
    <w:p w14:paraId="56928D6B"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Executar os serviços de acordo com as especificações descritas neste instrumento;</w:t>
      </w:r>
    </w:p>
    <w:p w14:paraId="4F482620"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Atender imediatamente aos pedidos de manutenção e limpeza da piscina eventual, sempre que solicitada pelo CONTRATANTE, inclusive em dias não úteis, finais de semana, feriados e fora do expediente de trabalho, sem ônus adicional ao CONTRATANTE;</w:t>
      </w:r>
    </w:p>
    <w:p w14:paraId="1DEB74D1" w14:textId="77777777" w:rsidR="007F1B8F" w:rsidRPr="00091414" w:rsidRDefault="007F1B8F" w:rsidP="007F1B8F">
      <w:pPr>
        <w:pStyle w:val="ListaColorida-nfase11"/>
        <w:spacing w:after="0" w:line="240" w:lineRule="auto"/>
        <w:ind w:left="0"/>
        <w:jc w:val="both"/>
        <w:rPr>
          <w:b/>
          <w:sz w:val="24"/>
          <w:szCs w:val="24"/>
        </w:rPr>
      </w:pPr>
    </w:p>
    <w:p w14:paraId="6CED2B92"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 xml:space="preserve">Assumir a responsabilidade por todas as providências e obrigações estabelecidas na legislação específica de acidentes do trabalho, quando em decorrência da espécie, </w:t>
      </w:r>
      <w:proofErr w:type="gramStart"/>
      <w:r w:rsidRPr="00091414">
        <w:rPr>
          <w:sz w:val="24"/>
          <w:szCs w:val="24"/>
        </w:rPr>
        <w:t>forem</w:t>
      </w:r>
      <w:proofErr w:type="gramEnd"/>
      <w:r w:rsidRPr="00091414">
        <w:rPr>
          <w:sz w:val="24"/>
          <w:szCs w:val="24"/>
        </w:rPr>
        <w:t xml:space="preserve"> vítimas os seus empregados ou terceiros no desempenho dos serviços ou em conexão com eles, ainda que acontecido nas dependências da CONTRATANTE;</w:t>
      </w:r>
    </w:p>
    <w:p w14:paraId="61AD8256" w14:textId="77777777" w:rsidR="007F1B8F" w:rsidRPr="00091414" w:rsidRDefault="007F1B8F" w:rsidP="007F1B8F">
      <w:pPr>
        <w:pStyle w:val="PargrafodaLista"/>
        <w:rPr>
          <w:rFonts w:ascii="Calibri" w:hAnsi="Calibri" w:cs="Calibri"/>
          <w:b/>
        </w:rPr>
      </w:pPr>
    </w:p>
    <w:p w14:paraId="586E18A6"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Zelar pela perfeita execução dos serviços contratados, devendo as falhas que porventura venham acontecer, serem sanadas em 24 (vinte e quatro) horas;</w:t>
      </w:r>
    </w:p>
    <w:p w14:paraId="12B4785E" w14:textId="77777777" w:rsidR="007F1B8F" w:rsidRPr="00091414" w:rsidRDefault="007F1B8F" w:rsidP="007F1B8F">
      <w:pPr>
        <w:pStyle w:val="PargrafodaLista"/>
        <w:rPr>
          <w:rFonts w:ascii="Calibri" w:hAnsi="Calibri" w:cs="Calibri"/>
          <w:b/>
        </w:rPr>
      </w:pPr>
    </w:p>
    <w:p w14:paraId="307A5C61"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Instruir seus funcionários quanto às normas de segurança da CONTRATANTE;</w:t>
      </w:r>
    </w:p>
    <w:p w14:paraId="6136D1D9" w14:textId="77777777" w:rsidR="007F1B8F" w:rsidRPr="00091414" w:rsidRDefault="007F1B8F" w:rsidP="007F1B8F">
      <w:pPr>
        <w:pStyle w:val="PargrafodaLista"/>
        <w:rPr>
          <w:rFonts w:ascii="Calibri" w:hAnsi="Calibri" w:cs="Calibri"/>
          <w:b/>
        </w:rPr>
      </w:pPr>
    </w:p>
    <w:p w14:paraId="0F1D5F28"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Fornecer todos os equipamentos e os materiais de consumo necessários à execução dos serviços de manutenção preventiva e limpeza da piscina;</w:t>
      </w:r>
    </w:p>
    <w:p w14:paraId="74D83587" w14:textId="77777777" w:rsidR="007F1B8F" w:rsidRPr="00091414" w:rsidRDefault="007F1B8F" w:rsidP="007F1B8F">
      <w:pPr>
        <w:pStyle w:val="PargrafodaLista"/>
        <w:rPr>
          <w:rFonts w:ascii="Calibri" w:hAnsi="Calibri" w:cs="Calibri"/>
          <w:b/>
        </w:rPr>
      </w:pPr>
    </w:p>
    <w:p w14:paraId="258A7E7F"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Fornecer aos seus funcionários todos os equipamentos de EPI necessários à execução do Contrato;</w:t>
      </w:r>
    </w:p>
    <w:p w14:paraId="4D238AC1" w14:textId="77777777" w:rsidR="007F1B8F" w:rsidRPr="00091414" w:rsidRDefault="007F1B8F" w:rsidP="007F1B8F">
      <w:pPr>
        <w:pStyle w:val="PargrafodaLista"/>
        <w:rPr>
          <w:rFonts w:ascii="Calibri" w:hAnsi="Calibri" w:cs="Calibri"/>
          <w:b/>
        </w:rPr>
      </w:pPr>
    </w:p>
    <w:p w14:paraId="678EE5ED"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Prestar todos os esclarecimentos que forem solicitados pela CONTRATANTE, atendendo de imediato as solicitações e reclamações;</w:t>
      </w:r>
    </w:p>
    <w:p w14:paraId="7017B0CD" w14:textId="77777777" w:rsidR="007F1B8F" w:rsidRPr="00091414" w:rsidRDefault="007F1B8F" w:rsidP="007F1B8F">
      <w:pPr>
        <w:pStyle w:val="PargrafodaLista"/>
        <w:rPr>
          <w:rFonts w:ascii="Calibri" w:hAnsi="Calibri" w:cs="Calibri"/>
          <w:b/>
        </w:rPr>
      </w:pPr>
    </w:p>
    <w:p w14:paraId="57E6A467"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Informar imediatamente o CONTRATANTE qualquer fato observado por seus funcionários que possam interferir na boa execução e qualidade dos serviços contratados;</w:t>
      </w:r>
    </w:p>
    <w:p w14:paraId="463DEDE4" w14:textId="77777777" w:rsidR="007F1B8F" w:rsidRPr="00091414" w:rsidRDefault="007F1B8F" w:rsidP="007F1B8F">
      <w:pPr>
        <w:pStyle w:val="PargrafodaLista"/>
        <w:rPr>
          <w:rFonts w:ascii="Calibri" w:hAnsi="Calibri" w:cs="Calibri"/>
          <w:b/>
        </w:rPr>
      </w:pPr>
    </w:p>
    <w:p w14:paraId="50DC21F0"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Informar imediatamente o CONTRATANTE qualquer problema observado no conjunto motor bomba existente para que sejam tomadas, por parte do CONTRATANTE, as medidas saneadoras cabíveis, no menor espaço de tempo possível;</w:t>
      </w:r>
    </w:p>
    <w:p w14:paraId="280ED36C" w14:textId="77777777" w:rsidR="007F1B8F" w:rsidRPr="00091414" w:rsidRDefault="007F1B8F" w:rsidP="007F1B8F">
      <w:pPr>
        <w:pStyle w:val="PargrafodaLista"/>
        <w:rPr>
          <w:rFonts w:ascii="Calibri" w:hAnsi="Calibri" w:cs="Calibri"/>
          <w:b/>
        </w:rPr>
      </w:pPr>
    </w:p>
    <w:p w14:paraId="5BD1AAE7"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Manter, durante toda a execução do Contrato, endereços, números de telefone e endereços eletrônicos para contatos permanentemente atualizados;</w:t>
      </w:r>
    </w:p>
    <w:p w14:paraId="15964380" w14:textId="77777777" w:rsidR="007F1B8F" w:rsidRPr="00091414" w:rsidRDefault="007F1B8F" w:rsidP="007F1B8F">
      <w:pPr>
        <w:pStyle w:val="PargrafodaLista"/>
        <w:rPr>
          <w:rFonts w:ascii="Calibri" w:hAnsi="Calibri" w:cs="Calibri"/>
          <w:b/>
        </w:rPr>
      </w:pPr>
    </w:p>
    <w:p w14:paraId="40A84856"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Manter, durante o período de vigência do Contrato, todas as condições que ensejaram a sua habilitação e qualificação na contratação;</w:t>
      </w:r>
    </w:p>
    <w:p w14:paraId="12EBE5FC" w14:textId="77777777" w:rsidR="007F1B8F" w:rsidRPr="00091414" w:rsidRDefault="007F1B8F" w:rsidP="007F1B8F">
      <w:pPr>
        <w:pStyle w:val="PargrafodaLista"/>
        <w:rPr>
          <w:rFonts w:ascii="Calibri" w:hAnsi="Calibri" w:cs="Calibri"/>
          <w:b/>
        </w:rPr>
      </w:pPr>
    </w:p>
    <w:p w14:paraId="7EE2A6BF"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Executar diretamente o Contrato, sem transferência de responsabilidades, ou subcontratações não autorizadas pelo CONTRATANTE;</w:t>
      </w:r>
    </w:p>
    <w:p w14:paraId="5823E20D" w14:textId="77777777" w:rsidR="007F1B8F" w:rsidRPr="00091414" w:rsidRDefault="007F1B8F" w:rsidP="007F1B8F">
      <w:pPr>
        <w:pStyle w:val="PargrafodaLista"/>
        <w:rPr>
          <w:rFonts w:ascii="Calibri" w:hAnsi="Calibri" w:cs="Calibri"/>
          <w:b/>
        </w:rPr>
      </w:pPr>
    </w:p>
    <w:p w14:paraId="73A3DF84"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A CONTRATADA é responsável pelos danos causados à Administração ou a terceiros decorrentes de culpa ou dolo da CONTRATADA na execução do Contrato;</w:t>
      </w:r>
    </w:p>
    <w:p w14:paraId="70C2C023" w14:textId="77777777" w:rsidR="007F1B8F" w:rsidRPr="00091414" w:rsidRDefault="007F1B8F" w:rsidP="007F1B8F">
      <w:pPr>
        <w:pStyle w:val="PargrafodaLista"/>
        <w:rPr>
          <w:rFonts w:ascii="Calibri" w:hAnsi="Calibri" w:cs="Calibri"/>
          <w:b/>
        </w:rPr>
      </w:pPr>
    </w:p>
    <w:p w14:paraId="7A520236"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t>Reparar, corrigir, reconstruir ou substituir, às suas expensas, no total ou em parte, o objeto do Contrato em que se verificarem vícios ou incorreções resultantes da execução do Contrato ou de materiais empregados;</w:t>
      </w:r>
    </w:p>
    <w:p w14:paraId="372BC96E" w14:textId="77777777" w:rsidR="007F1B8F" w:rsidRPr="00091414" w:rsidRDefault="007F1B8F" w:rsidP="007F1B8F">
      <w:pPr>
        <w:pStyle w:val="ListaColorida-nfase11"/>
        <w:spacing w:after="0" w:line="240" w:lineRule="auto"/>
        <w:ind w:left="0"/>
        <w:jc w:val="both"/>
        <w:rPr>
          <w:b/>
          <w:sz w:val="24"/>
          <w:szCs w:val="24"/>
        </w:rPr>
      </w:pPr>
    </w:p>
    <w:p w14:paraId="25DB4586" w14:textId="77777777" w:rsidR="007F1B8F" w:rsidRPr="00091414" w:rsidRDefault="007F1B8F" w:rsidP="007F1B8F">
      <w:pPr>
        <w:pStyle w:val="Corpodetexto"/>
        <w:numPr>
          <w:ilvl w:val="1"/>
          <w:numId w:val="4"/>
        </w:numPr>
        <w:tabs>
          <w:tab w:val="clear" w:pos="567"/>
          <w:tab w:val="clear" w:pos="1134"/>
          <w:tab w:val="clear" w:pos="1702"/>
          <w:tab w:val="clear" w:pos="2269"/>
        </w:tabs>
        <w:spacing w:line="240" w:lineRule="auto"/>
        <w:rPr>
          <w:rFonts w:ascii="Calibri" w:hAnsi="Calibri" w:cs="Calibri"/>
          <w:sz w:val="24"/>
          <w:szCs w:val="24"/>
        </w:rPr>
      </w:pPr>
      <w:r w:rsidRPr="00091414">
        <w:rPr>
          <w:rFonts w:ascii="Calibri" w:hAnsi="Calibri" w:cs="Calibri"/>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6806E0DF" w14:textId="77777777" w:rsidR="007F1B8F" w:rsidRPr="00091414" w:rsidRDefault="007F1B8F" w:rsidP="007F1B8F">
      <w:pPr>
        <w:pStyle w:val="ListaColorida-nfase11"/>
        <w:numPr>
          <w:ilvl w:val="1"/>
          <w:numId w:val="4"/>
        </w:numPr>
        <w:spacing w:after="0" w:line="240" w:lineRule="auto"/>
        <w:jc w:val="both"/>
        <w:rPr>
          <w:b/>
          <w:sz w:val="24"/>
          <w:szCs w:val="24"/>
        </w:rPr>
      </w:pPr>
      <w:r w:rsidRPr="00091414">
        <w:rPr>
          <w:sz w:val="24"/>
          <w:szCs w:val="24"/>
        </w:rPr>
        <w:lastRenderedPageBreak/>
        <w:t>Indenizar a CONTRATANTE por quaisquer danos causados por seus empregados às instalações, móveis, utensílios ou equipamentos, ficando o CONTRATANTE autorizado a descontar o valor correspondente dos pagamentos devidos.</w:t>
      </w:r>
    </w:p>
    <w:p w14:paraId="6AEDB7E1" w14:textId="77777777" w:rsidR="007F1B8F" w:rsidRPr="00091414" w:rsidRDefault="007F1B8F" w:rsidP="007F1B8F">
      <w:pPr>
        <w:pStyle w:val="Item"/>
        <w:spacing w:before="0" w:line="264" w:lineRule="auto"/>
        <w:jc w:val="both"/>
        <w:rPr>
          <w:rFonts w:ascii="Calibri" w:hAnsi="Calibri" w:cs="Calibri"/>
          <w:color w:val="FF0000"/>
          <w:szCs w:val="24"/>
        </w:rPr>
      </w:pPr>
    </w:p>
    <w:p w14:paraId="3CB43005" w14:textId="77777777" w:rsidR="007F1B8F" w:rsidRPr="00091414" w:rsidRDefault="007F1B8F" w:rsidP="007F1B8F">
      <w:pPr>
        <w:spacing w:line="240" w:lineRule="exact"/>
        <w:ind w:right="-57"/>
        <w:jc w:val="both"/>
        <w:rPr>
          <w:rFonts w:ascii="Calibri" w:hAnsi="Calibri" w:cs="Calibri"/>
          <w:b/>
          <w:bCs/>
        </w:rPr>
      </w:pPr>
      <w:r w:rsidRPr="00091414">
        <w:rPr>
          <w:rFonts w:ascii="Calibri" w:hAnsi="Calibri" w:cs="Calibri"/>
          <w:b/>
          <w:bCs/>
        </w:rPr>
        <w:t xml:space="preserve">CLAUSULA SÉTIMA - DAS OBRIGAÇÕES DO CONTRATANTE </w:t>
      </w:r>
    </w:p>
    <w:p w14:paraId="67A2FE44" w14:textId="77777777" w:rsidR="007F1B8F" w:rsidRPr="00091414" w:rsidRDefault="007F1B8F" w:rsidP="007F1B8F">
      <w:pPr>
        <w:spacing w:line="240" w:lineRule="exact"/>
        <w:ind w:right="-57"/>
        <w:jc w:val="both"/>
        <w:rPr>
          <w:rFonts w:ascii="Calibri" w:hAnsi="Calibri" w:cs="Calibri"/>
          <w:b/>
          <w:bCs/>
          <w:color w:val="FF0000"/>
        </w:rPr>
      </w:pPr>
    </w:p>
    <w:p w14:paraId="7301575C" w14:textId="77777777" w:rsidR="007F1B8F" w:rsidRPr="00091414" w:rsidRDefault="007F1B8F" w:rsidP="007F1B8F">
      <w:pPr>
        <w:pStyle w:val="PargrafodaLista"/>
        <w:widowControl w:val="0"/>
        <w:numPr>
          <w:ilvl w:val="0"/>
          <w:numId w:val="5"/>
        </w:numPr>
        <w:suppressAutoHyphens/>
        <w:spacing w:after="360"/>
        <w:contextualSpacing w:val="0"/>
        <w:jc w:val="both"/>
        <w:rPr>
          <w:rFonts w:ascii="Calibri" w:hAnsi="Calibri" w:cs="Calibri"/>
          <w:vanish/>
          <w:lang w:eastAsia="ar-SA"/>
        </w:rPr>
      </w:pPr>
    </w:p>
    <w:p w14:paraId="15814A67" w14:textId="77777777" w:rsidR="007F1B8F" w:rsidRPr="00091414" w:rsidRDefault="007F1B8F" w:rsidP="007F1B8F">
      <w:pPr>
        <w:pStyle w:val="PargrafodaLista"/>
        <w:widowControl w:val="0"/>
        <w:numPr>
          <w:ilvl w:val="0"/>
          <w:numId w:val="5"/>
        </w:numPr>
        <w:suppressAutoHyphens/>
        <w:spacing w:after="360"/>
        <w:contextualSpacing w:val="0"/>
        <w:jc w:val="both"/>
        <w:rPr>
          <w:rFonts w:ascii="Calibri" w:hAnsi="Calibri" w:cs="Calibri"/>
          <w:vanish/>
          <w:lang w:eastAsia="ar-SA"/>
        </w:rPr>
      </w:pPr>
    </w:p>
    <w:p w14:paraId="1C100D23" w14:textId="77777777" w:rsidR="007F1B8F" w:rsidRPr="00091414" w:rsidRDefault="007F1B8F" w:rsidP="007F1B8F">
      <w:pPr>
        <w:pStyle w:val="PargrafodaLista"/>
        <w:widowControl w:val="0"/>
        <w:numPr>
          <w:ilvl w:val="0"/>
          <w:numId w:val="5"/>
        </w:numPr>
        <w:suppressAutoHyphens/>
        <w:spacing w:after="360"/>
        <w:contextualSpacing w:val="0"/>
        <w:jc w:val="both"/>
        <w:rPr>
          <w:rFonts w:ascii="Calibri" w:hAnsi="Calibri" w:cs="Calibri"/>
          <w:vanish/>
          <w:lang w:eastAsia="ar-SA"/>
        </w:rPr>
      </w:pPr>
    </w:p>
    <w:p w14:paraId="2ED4C8A4"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Efetuar o pagamento nas condições e prazos pactuados;</w:t>
      </w:r>
    </w:p>
    <w:p w14:paraId="3421F5A6" w14:textId="77777777" w:rsidR="007F1B8F" w:rsidRPr="00091414" w:rsidRDefault="007F1B8F" w:rsidP="007F1B8F">
      <w:pPr>
        <w:pStyle w:val="ListaColorida-nfase11"/>
        <w:spacing w:after="0" w:line="240" w:lineRule="auto"/>
        <w:ind w:left="0"/>
        <w:jc w:val="both"/>
        <w:rPr>
          <w:b/>
          <w:sz w:val="24"/>
          <w:szCs w:val="24"/>
        </w:rPr>
      </w:pPr>
    </w:p>
    <w:p w14:paraId="15D9B261"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Fornecer, por escrito, as informações necessárias para o desenvolvimento dos serviços objeto do Contrato;</w:t>
      </w:r>
    </w:p>
    <w:p w14:paraId="5B9CFB3E" w14:textId="77777777" w:rsidR="007F1B8F" w:rsidRPr="00091414" w:rsidRDefault="007F1B8F" w:rsidP="007F1B8F">
      <w:pPr>
        <w:pStyle w:val="PargrafodaLista"/>
        <w:rPr>
          <w:rFonts w:ascii="Calibri" w:hAnsi="Calibri" w:cs="Calibri"/>
          <w:b/>
        </w:rPr>
      </w:pPr>
    </w:p>
    <w:p w14:paraId="305F68B8"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 xml:space="preserve">Designar um servidor especialmente para acompanhar, fiscalizar e atestar as faturas do Contrato, </w:t>
      </w:r>
      <w:r w:rsidRPr="00091414">
        <w:rPr>
          <w:bCs/>
          <w:sz w:val="24"/>
          <w:szCs w:val="24"/>
        </w:rPr>
        <w:t>conforme previsto no art. 67 da Lei 8.666/1993;</w:t>
      </w:r>
    </w:p>
    <w:p w14:paraId="57412399" w14:textId="77777777" w:rsidR="007F1B8F" w:rsidRPr="00091414" w:rsidRDefault="007F1B8F" w:rsidP="007F1B8F">
      <w:pPr>
        <w:pStyle w:val="PargrafodaLista"/>
        <w:rPr>
          <w:rFonts w:ascii="Calibri" w:hAnsi="Calibri" w:cs="Calibri"/>
          <w:b/>
        </w:rPr>
      </w:pPr>
    </w:p>
    <w:p w14:paraId="78FF8CBB"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bCs/>
          <w:sz w:val="24"/>
          <w:szCs w:val="24"/>
        </w:rPr>
        <w:t xml:space="preserve">O Fiscal do Contrato deverá </w:t>
      </w:r>
      <w:r w:rsidRPr="00091414">
        <w:rPr>
          <w:sz w:val="24"/>
          <w:szCs w:val="24"/>
        </w:rPr>
        <w:t>anotar em registro próprio todas as ocorrências, determinando o que for necessário à regularização das faltas ou defeitos observados, sendo que as decisões e providências que ultrapassarem sua competência deverão ser solicitadas à autoridade superior em tempo hábil para adoção das medidas convenientes;</w:t>
      </w:r>
    </w:p>
    <w:p w14:paraId="7EC6CE34" w14:textId="77777777" w:rsidR="007F1B8F" w:rsidRPr="00091414" w:rsidRDefault="007F1B8F" w:rsidP="007F1B8F">
      <w:pPr>
        <w:pStyle w:val="PargrafodaLista"/>
        <w:rPr>
          <w:rFonts w:ascii="Calibri" w:hAnsi="Calibri" w:cs="Calibri"/>
          <w:b/>
        </w:rPr>
      </w:pPr>
    </w:p>
    <w:p w14:paraId="2BE18CDD"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Notificar a CONTRATADA, por escrito, sobre imperfeições, falhas ou irregularidades constatadas na execução dos serviços para que sejam adotadas as medidas corretivas necessárias;</w:t>
      </w:r>
    </w:p>
    <w:p w14:paraId="06E5CA63" w14:textId="77777777" w:rsidR="007F1B8F" w:rsidRPr="00091414" w:rsidRDefault="007F1B8F" w:rsidP="007F1B8F">
      <w:pPr>
        <w:pStyle w:val="PargrafodaLista"/>
        <w:rPr>
          <w:rFonts w:ascii="Calibri" w:hAnsi="Calibri" w:cs="Calibri"/>
          <w:b/>
        </w:rPr>
      </w:pPr>
    </w:p>
    <w:p w14:paraId="3891F21C"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Não permitir a execução de serviços em desacordo com o preestabelecido;</w:t>
      </w:r>
    </w:p>
    <w:p w14:paraId="5201F436" w14:textId="77777777" w:rsidR="007F1B8F" w:rsidRPr="00091414" w:rsidRDefault="007F1B8F" w:rsidP="007F1B8F">
      <w:pPr>
        <w:pStyle w:val="PargrafodaLista"/>
        <w:rPr>
          <w:rFonts w:ascii="Calibri" w:hAnsi="Calibri" w:cs="Calibri"/>
          <w:b/>
        </w:rPr>
      </w:pPr>
    </w:p>
    <w:p w14:paraId="3002A5DE"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Proporcionar todas as facilidades para que a CONTRATADA possa desempenhar seus serviços dentro das normas e condições deste Contrato;</w:t>
      </w:r>
    </w:p>
    <w:p w14:paraId="70A1FEDA" w14:textId="77777777" w:rsidR="007F1B8F" w:rsidRPr="00091414" w:rsidRDefault="007F1B8F" w:rsidP="007F1B8F">
      <w:pPr>
        <w:pStyle w:val="PargrafodaLista"/>
        <w:rPr>
          <w:rFonts w:ascii="Calibri" w:hAnsi="Calibri" w:cs="Calibri"/>
          <w:b/>
        </w:rPr>
      </w:pPr>
    </w:p>
    <w:p w14:paraId="11BADCCC"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Manter a piscina, quando fora de uso, coberta por capa própria;</w:t>
      </w:r>
    </w:p>
    <w:p w14:paraId="48B52B4A" w14:textId="77777777" w:rsidR="007F1B8F" w:rsidRPr="00091414" w:rsidRDefault="007F1B8F" w:rsidP="007F1B8F">
      <w:pPr>
        <w:pStyle w:val="PargrafodaLista"/>
        <w:rPr>
          <w:rFonts w:ascii="Calibri" w:hAnsi="Calibri" w:cs="Calibri"/>
          <w:b/>
        </w:rPr>
      </w:pPr>
    </w:p>
    <w:p w14:paraId="694AA406"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Permitir acesso dos empregados da CONTRATADA às suas dependências para a execução dos serviços referentes ao objeto;</w:t>
      </w:r>
    </w:p>
    <w:p w14:paraId="6F837AD4" w14:textId="77777777" w:rsidR="007F1B8F" w:rsidRPr="00091414" w:rsidRDefault="007F1B8F" w:rsidP="007F1B8F">
      <w:pPr>
        <w:pStyle w:val="PargrafodaLista"/>
        <w:rPr>
          <w:rFonts w:ascii="Calibri" w:hAnsi="Calibri" w:cs="Calibri"/>
          <w:b/>
        </w:rPr>
      </w:pPr>
    </w:p>
    <w:p w14:paraId="220C1280"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Prestar as informações e os esclarecimentos atinentes ao serviço que venham a ser solicitados pelos empregados da CONTRATADA;</w:t>
      </w:r>
    </w:p>
    <w:p w14:paraId="442E792A" w14:textId="77777777" w:rsidR="007F1B8F" w:rsidRPr="00091414" w:rsidRDefault="007F1B8F" w:rsidP="007F1B8F">
      <w:pPr>
        <w:pStyle w:val="PargrafodaLista"/>
        <w:rPr>
          <w:rFonts w:ascii="Calibri" w:hAnsi="Calibri" w:cs="Calibri"/>
          <w:b/>
        </w:rPr>
      </w:pPr>
    </w:p>
    <w:p w14:paraId="45EB10BB"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Fiscalizar o cumprimento das obrigações assumidas pela CONTRATADA, inclusive quanto à continuidade da prestação dos serviços que, ressalvados os casos de força maior, justificados e aceitos pela CONTRATANTE, não deve ser interrompida;</w:t>
      </w:r>
    </w:p>
    <w:p w14:paraId="65EDB2EB" w14:textId="77777777" w:rsidR="007F1B8F" w:rsidRPr="00091414" w:rsidRDefault="007F1B8F" w:rsidP="007F1B8F">
      <w:pPr>
        <w:pStyle w:val="PargrafodaLista"/>
        <w:rPr>
          <w:rFonts w:ascii="Calibri" w:hAnsi="Calibri" w:cs="Calibri"/>
          <w:b/>
        </w:rPr>
      </w:pPr>
    </w:p>
    <w:p w14:paraId="6AF5CB2B"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Promover diligência nas dependências da CONTRATADA, bem como, naquelas que forem terceirizadas pela mesma;</w:t>
      </w:r>
    </w:p>
    <w:p w14:paraId="72801CBD" w14:textId="77777777" w:rsidR="007F1B8F" w:rsidRPr="00091414" w:rsidRDefault="007F1B8F" w:rsidP="007F1B8F">
      <w:pPr>
        <w:pStyle w:val="PargrafodaLista"/>
        <w:rPr>
          <w:rFonts w:ascii="Calibri" w:hAnsi="Calibri" w:cs="Calibri"/>
          <w:b/>
        </w:rPr>
      </w:pPr>
    </w:p>
    <w:p w14:paraId="37DB830F"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Rejeitar no todo ou em parte, os serviços executados em desacordo com as obrigações assumidas pela CONTRATADA;</w:t>
      </w:r>
    </w:p>
    <w:p w14:paraId="7B3FAEC9" w14:textId="77777777" w:rsidR="007F1B8F" w:rsidRPr="00091414" w:rsidRDefault="007F1B8F" w:rsidP="007F1B8F">
      <w:pPr>
        <w:pStyle w:val="PargrafodaLista"/>
        <w:rPr>
          <w:rFonts w:ascii="Calibri" w:hAnsi="Calibri" w:cs="Calibri"/>
          <w:b/>
        </w:rPr>
      </w:pPr>
    </w:p>
    <w:p w14:paraId="55215B24" w14:textId="77777777" w:rsidR="007F1B8F" w:rsidRPr="00091414" w:rsidRDefault="007F1B8F" w:rsidP="007F1B8F">
      <w:pPr>
        <w:pStyle w:val="ListaColorida-nfase11"/>
        <w:numPr>
          <w:ilvl w:val="1"/>
          <w:numId w:val="5"/>
        </w:numPr>
        <w:spacing w:after="0" w:line="240" w:lineRule="auto"/>
        <w:ind w:left="0"/>
        <w:jc w:val="both"/>
        <w:rPr>
          <w:b/>
          <w:sz w:val="24"/>
          <w:szCs w:val="24"/>
        </w:rPr>
      </w:pPr>
      <w:r w:rsidRPr="00091414">
        <w:rPr>
          <w:sz w:val="24"/>
          <w:szCs w:val="24"/>
        </w:rPr>
        <w:t>Aplicar, sempre que necessário, as penalidades regulamentares e contratuais.</w:t>
      </w:r>
    </w:p>
    <w:p w14:paraId="7BB25329" w14:textId="77777777" w:rsidR="007F1B8F" w:rsidRPr="00091414" w:rsidRDefault="007F1B8F" w:rsidP="007F1B8F">
      <w:pPr>
        <w:pStyle w:val="PargrafodaLista"/>
        <w:rPr>
          <w:rFonts w:ascii="Calibri" w:hAnsi="Calibri" w:cs="Calibri"/>
          <w:b/>
        </w:rPr>
      </w:pPr>
    </w:p>
    <w:p w14:paraId="032D38FF" w14:textId="77777777" w:rsidR="007F1B8F" w:rsidRPr="00091414" w:rsidRDefault="007F1B8F" w:rsidP="007F1B8F">
      <w:pPr>
        <w:pStyle w:val="ListaColorida-nfase11"/>
        <w:spacing w:after="0" w:line="240" w:lineRule="auto"/>
        <w:ind w:left="0"/>
        <w:jc w:val="both"/>
        <w:rPr>
          <w:b/>
          <w:sz w:val="24"/>
          <w:szCs w:val="24"/>
        </w:rPr>
      </w:pPr>
    </w:p>
    <w:p w14:paraId="78F02DBB" w14:textId="77777777" w:rsidR="007F1B8F" w:rsidRPr="00091414" w:rsidRDefault="007F1B8F" w:rsidP="007F1B8F">
      <w:pPr>
        <w:pStyle w:val="Corpodetexto"/>
        <w:tabs>
          <w:tab w:val="clear" w:pos="567"/>
          <w:tab w:val="clear" w:pos="1134"/>
          <w:tab w:val="clear" w:pos="1702"/>
          <w:tab w:val="clear" w:pos="2269"/>
        </w:tabs>
        <w:spacing w:before="120" w:after="120" w:line="360" w:lineRule="auto"/>
        <w:rPr>
          <w:rFonts w:ascii="Calibri" w:hAnsi="Calibri" w:cs="Calibri"/>
          <w:b/>
          <w:bCs/>
          <w:sz w:val="24"/>
          <w:szCs w:val="24"/>
        </w:rPr>
      </w:pPr>
    </w:p>
    <w:p w14:paraId="31174763" w14:textId="77777777" w:rsidR="007F1B8F" w:rsidRPr="00091414" w:rsidRDefault="007F1B8F" w:rsidP="007F1B8F">
      <w:pPr>
        <w:pStyle w:val="Corpodetexto"/>
        <w:tabs>
          <w:tab w:val="clear" w:pos="567"/>
          <w:tab w:val="clear" w:pos="1134"/>
          <w:tab w:val="clear" w:pos="1702"/>
          <w:tab w:val="clear" w:pos="2269"/>
        </w:tabs>
        <w:spacing w:before="120" w:after="120" w:line="360" w:lineRule="auto"/>
        <w:rPr>
          <w:rFonts w:ascii="Calibri" w:hAnsi="Calibri" w:cs="Calibri"/>
          <w:sz w:val="24"/>
          <w:szCs w:val="24"/>
        </w:rPr>
      </w:pPr>
      <w:r w:rsidRPr="00091414">
        <w:rPr>
          <w:rFonts w:ascii="Calibri" w:hAnsi="Calibri" w:cs="Calibri"/>
          <w:b/>
          <w:bCs/>
          <w:sz w:val="24"/>
          <w:szCs w:val="24"/>
        </w:rPr>
        <w:t>CLÁUSUAL OITAVA - DAS MEDIDAS ACAUTELADORAS</w:t>
      </w:r>
    </w:p>
    <w:p w14:paraId="651A734F" w14:textId="77777777" w:rsidR="007F1B8F" w:rsidRPr="00091414" w:rsidRDefault="007F1B8F" w:rsidP="007F1B8F">
      <w:pPr>
        <w:pStyle w:val="PargrafodaLista"/>
        <w:numPr>
          <w:ilvl w:val="0"/>
          <w:numId w:val="5"/>
        </w:numPr>
        <w:spacing w:line="360" w:lineRule="auto"/>
        <w:contextualSpacing w:val="0"/>
        <w:jc w:val="both"/>
        <w:rPr>
          <w:rFonts w:ascii="Calibri" w:hAnsi="Calibri" w:cs="Calibri"/>
          <w:vanish/>
        </w:rPr>
      </w:pPr>
    </w:p>
    <w:p w14:paraId="42C68F71" w14:textId="77777777" w:rsidR="007F1B8F" w:rsidRPr="00091414" w:rsidRDefault="007F1B8F" w:rsidP="007F1B8F">
      <w:pPr>
        <w:pStyle w:val="Corpodetexto"/>
        <w:numPr>
          <w:ilvl w:val="1"/>
          <w:numId w:val="5"/>
        </w:numPr>
        <w:tabs>
          <w:tab w:val="clear" w:pos="567"/>
          <w:tab w:val="clear" w:pos="1134"/>
          <w:tab w:val="clear" w:pos="1702"/>
          <w:tab w:val="clear" w:pos="2269"/>
        </w:tabs>
        <w:spacing w:line="240" w:lineRule="auto"/>
        <w:rPr>
          <w:rFonts w:ascii="Calibri" w:hAnsi="Calibri" w:cs="Calibri"/>
          <w:sz w:val="24"/>
          <w:szCs w:val="24"/>
        </w:rPr>
      </w:pPr>
      <w:r w:rsidRPr="00091414">
        <w:rPr>
          <w:rFonts w:ascii="Calibri" w:hAnsi="Calibri" w:cs="Calibri"/>
          <w:sz w:val="24"/>
          <w:szCs w:val="24"/>
        </w:rPr>
        <w:t>Consoante o artigo 45 da Lei no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679B18C" w14:textId="77777777" w:rsidR="007F1B8F" w:rsidRPr="00091414" w:rsidRDefault="007F1B8F" w:rsidP="007F1B8F">
      <w:pPr>
        <w:spacing w:line="240" w:lineRule="exact"/>
        <w:ind w:right="-57"/>
        <w:jc w:val="both"/>
        <w:rPr>
          <w:rFonts w:ascii="Calibri" w:hAnsi="Calibri" w:cs="Calibri"/>
          <w:color w:val="FF0000"/>
        </w:rPr>
      </w:pPr>
    </w:p>
    <w:p w14:paraId="159D3D5A" w14:textId="77777777" w:rsidR="007F1B8F" w:rsidRPr="00091414" w:rsidRDefault="007F1B8F" w:rsidP="007F1B8F">
      <w:pPr>
        <w:pStyle w:val="Corpodetexto"/>
        <w:rPr>
          <w:rFonts w:ascii="Calibri" w:hAnsi="Calibri" w:cs="Calibri"/>
          <w:b/>
          <w:sz w:val="24"/>
          <w:szCs w:val="24"/>
        </w:rPr>
      </w:pPr>
      <w:r w:rsidRPr="00091414">
        <w:rPr>
          <w:rFonts w:ascii="Calibri" w:hAnsi="Calibri" w:cs="Calibri"/>
          <w:b/>
          <w:sz w:val="24"/>
          <w:szCs w:val="24"/>
        </w:rPr>
        <w:t xml:space="preserve">CLÁUSULA NONA - FISCALIZAÇÃO DOS SERVIÇOS </w:t>
      </w:r>
    </w:p>
    <w:p w14:paraId="4C4751FA" w14:textId="77777777" w:rsidR="007F1B8F" w:rsidRPr="00091414" w:rsidRDefault="007F1B8F" w:rsidP="007F1B8F">
      <w:pPr>
        <w:pStyle w:val="Corpodetexto"/>
        <w:rPr>
          <w:rFonts w:ascii="Calibri" w:hAnsi="Calibri" w:cs="Calibri"/>
          <w:b/>
          <w:color w:val="FF0000"/>
          <w:sz w:val="24"/>
          <w:szCs w:val="24"/>
        </w:rPr>
      </w:pPr>
    </w:p>
    <w:p w14:paraId="6720CB12" w14:textId="77777777" w:rsidR="007F1B8F" w:rsidRPr="00091414" w:rsidRDefault="007F1B8F" w:rsidP="007F1B8F">
      <w:pPr>
        <w:pStyle w:val="PargrafodaLista"/>
        <w:widowControl w:val="0"/>
        <w:numPr>
          <w:ilvl w:val="0"/>
          <w:numId w:val="6"/>
        </w:numPr>
        <w:suppressAutoHyphens/>
        <w:spacing w:after="360"/>
        <w:contextualSpacing w:val="0"/>
        <w:jc w:val="both"/>
        <w:rPr>
          <w:rFonts w:ascii="Calibri" w:eastAsia="Verdana" w:hAnsi="Calibri" w:cs="Calibri"/>
          <w:vanish/>
        </w:rPr>
      </w:pPr>
    </w:p>
    <w:p w14:paraId="701B56EA" w14:textId="77777777" w:rsidR="007F1B8F" w:rsidRPr="00091414" w:rsidRDefault="007F1B8F" w:rsidP="007F1B8F">
      <w:pPr>
        <w:pStyle w:val="PargrafodaLista"/>
        <w:widowControl w:val="0"/>
        <w:numPr>
          <w:ilvl w:val="0"/>
          <w:numId w:val="6"/>
        </w:numPr>
        <w:suppressAutoHyphens/>
        <w:spacing w:after="360"/>
        <w:contextualSpacing w:val="0"/>
        <w:jc w:val="both"/>
        <w:rPr>
          <w:rFonts w:ascii="Calibri" w:eastAsia="Verdana" w:hAnsi="Calibri" w:cs="Calibri"/>
          <w:vanish/>
        </w:rPr>
      </w:pPr>
    </w:p>
    <w:p w14:paraId="63E245FE" w14:textId="77777777" w:rsidR="007F1B8F" w:rsidRPr="00091414" w:rsidRDefault="007F1B8F" w:rsidP="007F1B8F">
      <w:pPr>
        <w:pStyle w:val="PargrafodaLista"/>
        <w:widowControl w:val="0"/>
        <w:numPr>
          <w:ilvl w:val="0"/>
          <w:numId w:val="6"/>
        </w:numPr>
        <w:suppressAutoHyphens/>
        <w:spacing w:after="360"/>
        <w:contextualSpacing w:val="0"/>
        <w:jc w:val="both"/>
        <w:rPr>
          <w:rFonts w:ascii="Calibri" w:eastAsia="Verdana" w:hAnsi="Calibri" w:cs="Calibri"/>
          <w:vanish/>
        </w:rPr>
      </w:pPr>
    </w:p>
    <w:p w14:paraId="7AA40C31" w14:textId="77777777" w:rsidR="007F1B8F" w:rsidRPr="00091414" w:rsidRDefault="007F1B8F" w:rsidP="007F1B8F">
      <w:pPr>
        <w:pStyle w:val="PargrafodaLista"/>
        <w:widowControl w:val="0"/>
        <w:numPr>
          <w:ilvl w:val="0"/>
          <w:numId w:val="6"/>
        </w:numPr>
        <w:suppressAutoHyphens/>
        <w:spacing w:after="360"/>
        <w:contextualSpacing w:val="0"/>
        <w:jc w:val="both"/>
        <w:rPr>
          <w:rFonts w:ascii="Calibri" w:eastAsia="Verdana" w:hAnsi="Calibri" w:cs="Calibri"/>
          <w:vanish/>
        </w:rPr>
      </w:pPr>
    </w:p>
    <w:p w14:paraId="0274BBBA" w14:textId="77777777" w:rsidR="007F1B8F" w:rsidRPr="00091414" w:rsidRDefault="007F1B8F" w:rsidP="007F1B8F">
      <w:pPr>
        <w:pStyle w:val="PargrafodaLista"/>
        <w:widowControl w:val="0"/>
        <w:numPr>
          <w:ilvl w:val="0"/>
          <w:numId w:val="6"/>
        </w:numPr>
        <w:suppressAutoHyphens/>
        <w:spacing w:after="360"/>
        <w:contextualSpacing w:val="0"/>
        <w:jc w:val="both"/>
        <w:rPr>
          <w:rFonts w:ascii="Calibri" w:eastAsia="Verdana" w:hAnsi="Calibri" w:cs="Calibri"/>
          <w:vanish/>
        </w:rPr>
      </w:pPr>
    </w:p>
    <w:p w14:paraId="53526EB7" w14:textId="77777777" w:rsidR="007F1B8F" w:rsidRPr="00091414" w:rsidRDefault="007F1B8F" w:rsidP="007F1B8F">
      <w:pPr>
        <w:pStyle w:val="PargrafodaLista"/>
        <w:widowControl w:val="0"/>
        <w:numPr>
          <w:ilvl w:val="0"/>
          <w:numId w:val="6"/>
        </w:numPr>
        <w:suppressAutoHyphens/>
        <w:spacing w:after="360"/>
        <w:contextualSpacing w:val="0"/>
        <w:jc w:val="both"/>
        <w:rPr>
          <w:rFonts w:ascii="Calibri" w:eastAsia="Verdana" w:hAnsi="Calibri" w:cs="Calibri"/>
          <w:vanish/>
        </w:rPr>
      </w:pPr>
    </w:p>
    <w:p w14:paraId="1C6E3967" w14:textId="77777777" w:rsidR="007F1B8F" w:rsidRPr="00091414" w:rsidRDefault="007F1B8F" w:rsidP="007F1B8F">
      <w:pPr>
        <w:pStyle w:val="PargrafodaLista"/>
        <w:widowControl w:val="0"/>
        <w:numPr>
          <w:ilvl w:val="0"/>
          <w:numId w:val="6"/>
        </w:numPr>
        <w:suppressAutoHyphens/>
        <w:spacing w:after="360"/>
        <w:contextualSpacing w:val="0"/>
        <w:jc w:val="both"/>
        <w:rPr>
          <w:rFonts w:ascii="Calibri" w:eastAsia="Verdana" w:hAnsi="Calibri" w:cs="Calibri"/>
          <w:vanish/>
        </w:rPr>
      </w:pPr>
    </w:p>
    <w:p w14:paraId="4B9CE382" w14:textId="77777777" w:rsidR="007F1B8F" w:rsidRPr="00091414" w:rsidRDefault="007F1B8F" w:rsidP="007F1B8F">
      <w:pPr>
        <w:pStyle w:val="PargrafodaLista"/>
        <w:widowControl w:val="0"/>
        <w:numPr>
          <w:ilvl w:val="0"/>
          <w:numId w:val="6"/>
        </w:numPr>
        <w:suppressAutoHyphens/>
        <w:spacing w:after="360"/>
        <w:contextualSpacing w:val="0"/>
        <w:jc w:val="both"/>
        <w:rPr>
          <w:rFonts w:ascii="Calibri" w:eastAsia="Verdana" w:hAnsi="Calibri" w:cs="Calibri"/>
          <w:vanish/>
        </w:rPr>
      </w:pPr>
    </w:p>
    <w:p w14:paraId="5CD0C9D1" w14:textId="77777777" w:rsidR="007F1B8F" w:rsidRPr="00091414" w:rsidRDefault="007F1B8F" w:rsidP="007F1B8F">
      <w:pPr>
        <w:pStyle w:val="PargrafodaLista"/>
        <w:widowControl w:val="0"/>
        <w:numPr>
          <w:ilvl w:val="0"/>
          <w:numId w:val="6"/>
        </w:numPr>
        <w:suppressAutoHyphens/>
        <w:spacing w:after="360"/>
        <w:contextualSpacing w:val="0"/>
        <w:jc w:val="both"/>
        <w:rPr>
          <w:rFonts w:ascii="Calibri" w:eastAsia="Verdana" w:hAnsi="Calibri" w:cs="Calibri"/>
          <w:vanish/>
        </w:rPr>
      </w:pPr>
    </w:p>
    <w:p w14:paraId="50DB3DBA" w14:textId="77777777" w:rsidR="007F1B8F" w:rsidRPr="00091414" w:rsidRDefault="007F1B8F" w:rsidP="007F1B8F">
      <w:pPr>
        <w:widowControl w:val="0"/>
        <w:numPr>
          <w:ilvl w:val="1"/>
          <w:numId w:val="6"/>
        </w:numPr>
        <w:suppressAutoHyphens/>
        <w:spacing w:after="360"/>
        <w:jc w:val="both"/>
        <w:rPr>
          <w:rFonts w:ascii="Calibri" w:eastAsia="Verdana" w:hAnsi="Calibri" w:cs="Calibri"/>
        </w:rPr>
      </w:pPr>
      <w:r w:rsidRPr="00091414">
        <w:rPr>
          <w:rFonts w:ascii="Calibri" w:eastAsia="Verdana" w:hAnsi="Calibri" w:cs="Calibri"/>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representante da Administração, especialmente designado, na forma dos </w:t>
      </w:r>
      <w:proofErr w:type="spellStart"/>
      <w:r w:rsidRPr="00091414">
        <w:rPr>
          <w:rFonts w:ascii="Calibri" w:eastAsia="Verdana" w:hAnsi="Calibri" w:cs="Calibri"/>
        </w:rPr>
        <w:t>arts</w:t>
      </w:r>
      <w:proofErr w:type="spellEnd"/>
      <w:r w:rsidRPr="00091414">
        <w:rPr>
          <w:rFonts w:ascii="Calibri" w:eastAsia="Verdana" w:hAnsi="Calibri" w:cs="Calibri"/>
        </w:rPr>
        <w:t>. 67 e 73 da Lei nº 8.666, de 1993, e do art. 6º do Decreto nº 2.271, de 1997.</w:t>
      </w:r>
    </w:p>
    <w:p w14:paraId="05DBEA81" w14:textId="77777777" w:rsidR="007F1B8F" w:rsidRPr="00091414" w:rsidRDefault="007F1B8F" w:rsidP="007F1B8F">
      <w:pPr>
        <w:numPr>
          <w:ilvl w:val="2"/>
          <w:numId w:val="6"/>
        </w:numPr>
        <w:spacing w:after="360"/>
        <w:jc w:val="both"/>
        <w:rPr>
          <w:rFonts w:ascii="Calibri" w:eastAsia="Verdana" w:hAnsi="Calibri" w:cs="Calibri"/>
        </w:rPr>
      </w:pPr>
      <w:r w:rsidRPr="00091414">
        <w:rPr>
          <w:rFonts w:ascii="Calibri" w:hAnsi="Calibri" w:cs="Calibri"/>
        </w:rPr>
        <w:t>O representante da CONTRATANTE deverá ter a experiência necessária para o acompanhamento e controle da execução dos serviços e do contrato.</w:t>
      </w:r>
    </w:p>
    <w:p w14:paraId="60C019D9" w14:textId="77777777" w:rsidR="007F1B8F" w:rsidRPr="00091414" w:rsidRDefault="007F1B8F" w:rsidP="007F1B8F">
      <w:pPr>
        <w:numPr>
          <w:ilvl w:val="1"/>
          <w:numId w:val="6"/>
        </w:numPr>
        <w:spacing w:after="360"/>
        <w:jc w:val="both"/>
        <w:rPr>
          <w:rFonts w:ascii="Calibri" w:eastAsia="Verdana" w:hAnsi="Calibri" w:cs="Calibri"/>
        </w:rPr>
      </w:pPr>
      <w:r w:rsidRPr="00091414">
        <w:rPr>
          <w:rFonts w:ascii="Calibri" w:eastAsia="Verdana" w:hAnsi="Calibri" w:cs="Calibri"/>
        </w:rPr>
        <w:t>Além das disposições previstas nesta cláusula, a fiscalização contratual dos serviços continuados deverá seguir o disposto no Anexo IV (Guia de Fiscalização dos Contratos de Terceirização) da Instrução Normativa nº 02, de 30 de abril de 2008, da Secretaria de Logística e Tecnologia da Informação do Ministério do Planejamento, Orçamento e Gestão, no que couber, sem prejuízo de outras medidas que o órgão julgar necessárias, de acordo com a especificidade do objeto e do local</w:t>
      </w:r>
      <w:proofErr w:type="gramStart"/>
      <w:r w:rsidRPr="00091414">
        <w:rPr>
          <w:rFonts w:ascii="Calibri" w:eastAsia="Verdana" w:hAnsi="Calibri" w:cs="Calibri"/>
        </w:rPr>
        <w:t>..</w:t>
      </w:r>
      <w:proofErr w:type="gramEnd"/>
    </w:p>
    <w:p w14:paraId="44AC8282" w14:textId="77777777" w:rsidR="007F1B8F" w:rsidRPr="00091414" w:rsidRDefault="007F1B8F" w:rsidP="007F1B8F">
      <w:pPr>
        <w:widowControl w:val="0"/>
        <w:numPr>
          <w:ilvl w:val="1"/>
          <w:numId w:val="6"/>
        </w:numPr>
        <w:suppressAutoHyphens/>
        <w:spacing w:after="360"/>
        <w:jc w:val="both"/>
        <w:rPr>
          <w:rFonts w:ascii="Calibri" w:eastAsia="Verdana" w:hAnsi="Calibri" w:cs="Calibri"/>
        </w:rPr>
      </w:pPr>
      <w:r w:rsidRPr="00091414">
        <w:rPr>
          <w:rFonts w:ascii="Calibri" w:eastAsia="Verdana" w:hAnsi="Calibri" w:cs="Calibri"/>
        </w:rPr>
        <w:t>A verificação da adequação da prestação do serviço deverá ser realizada com base nos critérios previstos no Termo de Referência.</w:t>
      </w:r>
    </w:p>
    <w:p w14:paraId="2917858D" w14:textId="77777777" w:rsidR="007F1B8F" w:rsidRPr="00091414" w:rsidRDefault="007F1B8F" w:rsidP="007F1B8F">
      <w:pPr>
        <w:widowControl w:val="0"/>
        <w:numPr>
          <w:ilvl w:val="1"/>
          <w:numId w:val="6"/>
        </w:numPr>
        <w:suppressAutoHyphens/>
        <w:spacing w:after="360"/>
        <w:jc w:val="both"/>
        <w:rPr>
          <w:rFonts w:ascii="Calibri" w:eastAsia="Verdana" w:hAnsi="Calibri" w:cs="Calibri"/>
        </w:rPr>
      </w:pPr>
      <w:r w:rsidRPr="00091414">
        <w:rPr>
          <w:rFonts w:ascii="Calibri" w:eastAsia="Verdana" w:hAnsi="Calibri" w:cs="Calibri"/>
        </w:rPr>
        <w:t>A execução dos contratos deverá ser acompanhada e fiscalizada por meio de instrumentos de controle, que compreendam a mensuração dos seguintes aspectos, quando for o caso:</w:t>
      </w:r>
    </w:p>
    <w:p w14:paraId="066B4147" w14:textId="77777777" w:rsidR="007F1B8F" w:rsidRPr="00091414" w:rsidRDefault="007F1B8F" w:rsidP="007F1B8F">
      <w:pPr>
        <w:widowControl w:val="0"/>
        <w:numPr>
          <w:ilvl w:val="2"/>
          <w:numId w:val="6"/>
        </w:numPr>
        <w:suppressAutoHyphens/>
        <w:spacing w:after="360"/>
        <w:jc w:val="both"/>
        <w:rPr>
          <w:rFonts w:ascii="Calibri" w:eastAsia="Verdana" w:hAnsi="Calibri" w:cs="Calibri"/>
        </w:rPr>
      </w:pPr>
      <w:proofErr w:type="gramStart"/>
      <w:r w:rsidRPr="00091414">
        <w:rPr>
          <w:rFonts w:ascii="Calibri" w:eastAsia="Verdana" w:hAnsi="Calibri" w:cs="Calibri"/>
        </w:rPr>
        <w:t>os</w:t>
      </w:r>
      <w:proofErr w:type="gramEnd"/>
      <w:r w:rsidRPr="00091414">
        <w:rPr>
          <w:rFonts w:ascii="Calibri" w:eastAsia="Verdana" w:hAnsi="Calibri" w:cs="Calibri"/>
        </w:rPr>
        <w:t xml:space="preserve"> resultados alcançados em relação ao contratado, com a verificação dos prazos de execução e da qualidade demandada;</w:t>
      </w:r>
    </w:p>
    <w:p w14:paraId="5BB3E61B" w14:textId="77777777" w:rsidR="007F1B8F" w:rsidRPr="00091414" w:rsidRDefault="007F1B8F" w:rsidP="007F1B8F">
      <w:pPr>
        <w:widowControl w:val="0"/>
        <w:numPr>
          <w:ilvl w:val="2"/>
          <w:numId w:val="6"/>
        </w:numPr>
        <w:suppressAutoHyphens/>
        <w:spacing w:after="360"/>
        <w:jc w:val="both"/>
        <w:rPr>
          <w:rFonts w:ascii="Calibri" w:eastAsia="Verdana" w:hAnsi="Calibri" w:cs="Calibri"/>
        </w:rPr>
      </w:pPr>
      <w:proofErr w:type="gramStart"/>
      <w:r w:rsidRPr="00091414">
        <w:rPr>
          <w:rFonts w:ascii="Calibri" w:eastAsia="Verdana" w:hAnsi="Calibri" w:cs="Calibri"/>
        </w:rPr>
        <w:t>os</w:t>
      </w:r>
      <w:proofErr w:type="gramEnd"/>
      <w:r w:rsidRPr="00091414">
        <w:rPr>
          <w:rFonts w:ascii="Calibri" w:eastAsia="Verdana" w:hAnsi="Calibri" w:cs="Calibri"/>
        </w:rPr>
        <w:t xml:space="preserve"> recursos humanos empregados, em função da quantidade e da formação profissional exigidas;</w:t>
      </w:r>
    </w:p>
    <w:p w14:paraId="1F8F852F" w14:textId="77777777" w:rsidR="007F1B8F" w:rsidRPr="00091414" w:rsidRDefault="007F1B8F" w:rsidP="007F1B8F">
      <w:pPr>
        <w:widowControl w:val="0"/>
        <w:numPr>
          <w:ilvl w:val="2"/>
          <w:numId w:val="6"/>
        </w:numPr>
        <w:suppressAutoHyphens/>
        <w:spacing w:after="360"/>
        <w:jc w:val="both"/>
        <w:rPr>
          <w:rFonts w:ascii="Calibri" w:eastAsia="Verdana" w:hAnsi="Calibri" w:cs="Calibri"/>
        </w:rPr>
      </w:pPr>
      <w:proofErr w:type="gramStart"/>
      <w:r w:rsidRPr="00091414">
        <w:rPr>
          <w:rFonts w:ascii="Calibri" w:eastAsia="Verdana" w:hAnsi="Calibri" w:cs="Calibri"/>
        </w:rPr>
        <w:t>a</w:t>
      </w:r>
      <w:proofErr w:type="gramEnd"/>
      <w:r w:rsidRPr="00091414">
        <w:rPr>
          <w:rFonts w:ascii="Calibri" w:eastAsia="Verdana" w:hAnsi="Calibri" w:cs="Calibri"/>
        </w:rPr>
        <w:t xml:space="preserve"> qualidade e quantidade dos recursos materiais utilizados;</w:t>
      </w:r>
    </w:p>
    <w:p w14:paraId="5FF51AB6" w14:textId="77777777" w:rsidR="007F1B8F" w:rsidRPr="00091414" w:rsidRDefault="007F1B8F" w:rsidP="007F1B8F">
      <w:pPr>
        <w:widowControl w:val="0"/>
        <w:numPr>
          <w:ilvl w:val="2"/>
          <w:numId w:val="6"/>
        </w:numPr>
        <w:suppressAutoHyphens/>
        <w:spacing w:after="360"/>
        <w:jc w:val="both"/>
        <w:rPr>
          <w:rFonts w:ascii="Calibri" w:eastAsia="Verdana" w:hAnsi="Calibri" w:cs="Calibri"/>
        </w:rPr>
      </w:pPr>
      <w:proofErr w:type="gramStart"/>
      <w:r w:rsidRPr="00091414">
        <w:rPr>
          <w:rFonts w:ascii="Calibri" w:eastAsia="Verdana" w:hAnsi="Calibri" w:cs="Calibri"/>
        </w:rPr>
        <w:t>a</w:t>
      </w:r>
      <w:proofErr w:type="gramEnd"/>
      <w:r w:rsidRPr="00091414">
        <w:rPr>
          <w:rFonts w:ascii="Calibri" w:eastAsia="Verdana" w:hAnsi="Calibri" w:cs="Calibri"/>
        </w:rPr>
        <w:t xml:space="preserve"> adequação dos serviços prestados à rotina de execução estabelecida;</w:t>
      </w:r>
    </w:p>
    <w:p w14:paraId="590EB2A0" w14:textId="77777777" w:rsidR="007F1B8F" w:rsidRPr="00091414" w:rsidRDefault="007F1B8F" w:rsidP="007F1B8F">
      <w:pPr>
        <w:widowControl w:val="0"/>
        <w:numPr>
          <w:ilvl w:val="2"/>
          <w:numId w:val="6"/>
        </w:numPr>
        <w:suppressAutoHyphens/>
        <w:spacing w:after="360"/>
        <w:jc w:val="both"/>
        <w:rPr>
          <w:rFonts w:ascii="Calibri" w:eastAsia="Verdana" w:hAnsi="Calibri" w:cs="Calibri"/>
        </w:rPr>
      </w:pPr>
      <w:proofErr w:type="gramStart"/>
      <w:r w:rsidRPr="00091414">
        <w:rPr>
          <w:rFonts w:ascii="Calibri" w:eastAsia="Verdana" w:hAnsi="Calibri" w:cs="Calibri"/>
        </w:rPr>
        <w:t>o</w:t>
      </w:r>
      <w:proofErr w:type="gramEnd"/>
      <w:r w:rsidRPr="00091414">
        <w:rPr>
          <w:rFonts w:ascii="Calibri" w:eastAsia="Verdana" w:hAnsi="Calibri" w:cs="Calibri"/>
        </w:rPr>
        <w:t xml:space="preserve"> cumprimento das demais obrigações decorrentes do contrato; e</w:t>
      </w:r>
    </w:p>
    <w:p w14:paraId="23E77D4B" w14:textId="77777777" w:rsidR="007F1B8F" w:rsidRPr="00091414" w:rsidRDefault="007F1B8F" w:rsidP="007F1B8F">
      <w:pPr>
        <w:widowControl w:val="0"/>
        <w:numPr>
          <w:ilvl w:val="2"/>
          <w:numId w:val="6"/>
        </w:numPr>
        <w:suppressAutoHyphens/>
        <w:spacing w:after="360"/>
        <w:jc w:val="both"/>
        <w:rPr>
          <w:rFonts w:ascii="Calibri" w:eastAsia="Verdana" w:hAnsi="Calibri" w:cs="Calibri"/>
        </w:rPr>
      </w:pPr>
      <w:proofErr w:type="gramStart"/>
      <w:r w:rsidRPr="00091414">
        <w:rPr>
          <w:rFonts w:ascii="Calibri" w:eastAsia="Verdana" w:hAnsi="Calibri" w:cs="Calibri"/>
        </w:rPr>
        <w:lastRenderedPageBreak/>
        <w:t>a</w:t>
      </w:r>
      <w:proofErr w:type="gramEnd"/>
      <w:r w:rsidRPr="00091414">
        <w:rPr>
          <w:rFonts w:ascii="Calibri" w:eastAsia="Verdana" w:hAnsi="Calibri" w:cs="Calibri"/>
        </w:rPr>
        <w:t xml:space="preserve"> satisfação do público usuário.</w:t>
      </w:r>
    </w:p>
    <w:p w14:paraId="02BE5F92" w14:textId="77777777" w:rsidR="007F1B8F" w:rsidRPr="00091414" w:rsidRDefault="007F1B8F" w:rsidP="007F1B8F">
      <w:pPr>
        <w:widowControl w:val="0"/>
        <w:numPr>
          <w:ilvl w:val="1"/>
          <w:numId w:val="6"/>
        </w:numPr>
        <w:suppressAutoHyphens/>
        <w:spacing w:after="360"/>
        <w:jc w:val="both"/>
        <w:rPr>
          <w:rFonts w:ascii="Calibri" w:eastAsia="Verdana" w:hAnsi="Calibri" w:cs="Calibri"/>
        </w:rPr>
      </w:pPr>
      <w:r w:rsidRPr="00091414">
        <w:rPr>
          <w:rFonts w:ascii="Calibri" w:eastAsia="Verdana" w:hAnsi="Calibri" w:cs="Calibri"/>
        </w:rPr>
        <w:t xml:space="preserve">O fiscal ou gestor do contrato, ao verificar que houve </w:t>
      </w:r>
      <w:proofErr w:type="spellStart"/>
      <w:r w:rsidRPr="00091414">
        <w:rPr>
          <w:rFonts w:ascii="Calibri" w:eastAsia="Verdana" w:hAnsi="Calibri" w:cs="Calibri"/>
        </w:rPr>
        <w:t>subdimensionamento</w:t>
      </w:r>
      <w:proofErr w:type="spellEnd"/>
      <w:r w:rsidRPr="00091414">
        <w:rPr>
          <w:rFonts w:ascii="Calibri" w:eastAsia="Verdana" w:hAnsi="Calibri" w:cs="Calibri"/>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5C6515CA" w14:textId="77777777" w:rsidR="007F1B8F" w:rsidRPr="00091414" w:rsidRDefault="007F1B8F" w:rsidP="007F1B8F">
      <w:pPr>
        <w:widowControl w:val="0"/>
        <w:numPr>
          <w:ilvl w:val="1"/>
          <w:numId w:val="6"/>
        </w:numPr>
        <w:suppressAutoHyphens/>
        <w:spacing w:after="360"/>
        <w:jc w:val="both"/>
        <w:rPr>
          <w:rFonts w:ascii="Calibri" w:eastAsia="Verdana" w:hAnsi="Calibri" w:cs="Calibri"/>
        </w:rPr>
      </w:pPr>
      <w:r w:rsidRPr="00091414">
        <w:rPr>
          <w:rFonts w:ascii="Calibri" w:eastAsia="Verdana" w:hAnsi="Calibri" w:cs="Calibri"/>
        </w:rPr>
        <w:t xml:space="preserve">A conformidade do material a ser utilizado na execução dos serviços deverá ser verificada juntamente com o documento da CONTRATADA que contenha a relação detalhada dos mesmos, de acordo com o estabelecido no Termo de Referência e na proposta, informando as respectivas quantidades e especificações técnicas, tais como: </w:t>
      </w:r>
      <w:proofErr w:type="gramStart"/>
      <w:r w:rsidRPr="00091414">
        <w:rPr>
          <w:rFonts w:ascii="Calibri" w:eastAsia="Verdana" w:hAnsi="Calibri" w:cs="Calibri"/>
        </w:rPr>
        <w:t>marca,</w:t>
      </w:r>
      <w:proofErr w:type="gramEnd"/>
      <w:r w:rsidRPr="00091414">
        <w:rPr>
          <w:rFonts w:ascii="Calibri" w:eastAsia="Verdana" w:hAnsi="Calibri" w:cs="Calibri"/>
        </w:rPr>
        <w:t xml:space="preserve"> qualidade e forma de uso.</w:t>
      </w:r>
    </w:p>
    <w:p w14:paraId="2D01D79A" w14:textId="77777777" w:rsidR="007F1B8F" w:rsidRPr="00091414" w:rsidRDefault="007F1B8F" w:rsidP="007F1B8F">
      <w:pPr>
        <w:widowControl w:val="0"/>
        <w:numPr>
          <w:ilvl w:val="1"/>
          <w:numId w:val="6"/>
        </w:numPr>
        <w:suppressAutoHyphens/>
        <w:spacing w:after="360"/>
        <w:jc w:val="both"/>
        <w:rPr>
          <w:rFonts w:ascii="Calibri" w:eastAsia="Verdana" w:hAnsi="Calibri" w:cs="Calibri"/>
        </w:rPr>
      </w:pPr>
      <w:r w:rsidRPr="00091414">
        <w:rPr>
          <w:rFonts w:ascii="Calibri" w:eastAsia="Verdana" w:hAnsi="Calibri" w:cs="Calibri"/>
        </w:rPr>
        <w:t xml:space="preserve">O representante da Administração </w:t>
      </w:r>
      <w:r w:rsidRPr="00091414">
        <w:rPr>
          <w:rFonts w:ascii="Calibri" w:hAnsi="Calibri" w:cs="Calibri"/>
        </w:rPr>
        <w:t xml:space="preserve">anotará em registro próprio todas as ocorrências relacionadas com a execução do contrato, indicando dia, mês e ano, bem como o nome dos empregados eventualmente envolvidos, </w:t>
      </w:r>
      <w:r w:rsidRPr="00091414">
        <w:rPr>
          <w:rFonts w:ascii="Calibri" w:eastAsia="Verdana" w:hAnsi="Calibri" w:cs="Calibri"/>
        </w:rPr>
        <w:t>adotando as providências necessárias ao fiel cumprimento das cláusulas contratuais e comunicando a autoridade competente, quando for o caso, conforme o disposto nos §§ 1º e 2º do artigo 67 da Lei nº 8.666, de 1993.</w:t>
      </w:r>
    </w:p>
    <w:p w14:paraId="3AB90B08" w14:textId="77777777" w:rsidR="007F1B8F" w:rsidRPr="00091414" w:rsidRDefault="007F1B8F" w:rsidP="007F1B8F">
      <w:pPr>
        <w:widowControl w:val="0"/>
        <w:numPr>
          <w:ilvl w:val="1"/>
          <w:numId w:val="6"/>
        </w:numPr>
        <w:suppressAutoHyphens/>
        <w:spacing w:after="360"/>
        <w:jc w:val="both"/>
        <w:rPr>
          <w:rFonts w:ascii="Calibri" w:eastAsia="Verdana" w:hAnsi="Calibri" w:cs="Calibri"/>
        </w:rPr>
      </w:pPr>
      <w:r w:rsidRPr="00091414">
        <w:rPr>
          <w:rFonts w:ascii="Calibri" w:eastAsia="Verdana" w:hAnsi="Calibri" w:cs="Calibri"/>
        </w:rPr>
        <w:t>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87 da Lei nº 8.666, de 1993.</w:t>
      </w:r>
    </w:p>
    <w:p w14:paraId="67E914CF" w14:textId="77777777" w:rsidR="007F1B8F" w:rsidRPr="00091414" w:rsidRDefault="007F1B8F" w:rsidP="007F1B8F">
      <w:pPr>
        <w:widowControl w:val="0"/>
        <w:numPr>
          <w:ilvl w:val="1"/>
          <w:numId w:val="6"/>
        </w:numPr>
        <w:suppressAutoHyphens/>
        <w:spacing w:after="360"/>
        <w:jc w:val="both"/>
        <w:rPr>
          <w:rFonts w:ascii="Calibri" w:hAnsi="Calibri" w:cs="Calibri"/>
        </w:rPr>
      </w:pPr>
      <w:r w:rsidRPr="00091414">
        <w:rPr>
          <w:rFonts w:ascii="Calibri" w:hAnsi="Calibri" w:cs="Calibri"/>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Pr="00091414">
        <w:rPr>
          <w:rFonts w:ascii="Calibri" w:hAnsi="Calibri" w:cs="Calibri"/>
        </w:rPr>
        <w:t>co-responsabilidade</w:t>
      </w:r>
      <w:proofErr w:type="spellEnd"/>
      <w:proofErr w:type="gramEnd"/>
      <w:r w:rsidRPr="00091414">
        <w:rPr>
          <w:rFonts w:ascii="Calibri" w:hAnsi="Calibri" w:cs="Calibri"/>
        </w:rPr>
        <w:t xml:space="preserve"> da CONTRATANTE ou de seus agentes e prepostos, de conformidade com o art. 70 da Lei nº 8.666, de 1993. </w:t>
      </w:r>
    </w:p>
    <w:p w14:paraId="73D04068" w14:textId="77777777" w:rsidR="007F1B8F" w:rsidRPr="00091414" w:rsidRDefault="007F1B8F" w:rsidP="007F1B8F">
      <w:pPr>
        <w:jc w:val="both"/>
        <w:rPr>
          <w:rFonts w:ascii="Calibri" w:hAnsi="Calibri" w:cs="Calibri"/>
          <w:b/>
          <w:bCs/>
          <w:color w:val="FF0000"/>
        </w:rPr>
      </w:pPr>
    </w:p>
    <w:p w14:paraId="1743D59D" w14:textId="77777777" w:rsidR="007F1B8F" w:rsidRPr="00091414" w:rsidRDefault="007F1B8F" w:rsidP="007F1B8F">
      <w:pPr>
        <w:pStyle w:val="Corpodetexto"/>
        <w:spacing w:line="264" w:lineRule="auto"/>
        <w:rPr>
          <w:rFonts w:ascii="Calibri" w:hAnsi="Calibri" w:cs="Calibri"/>
          <w:b/>
          <w:sz w:val="24"/>
          <w:szCs w:val="24"/>
        </w:rPr>
      </w:pPr>
      <w:r w:rsidRPr="00091414">
        <w:rPr>
          <w:rFonts w:ascii="Calibri" w:hAnsi="Calibri" w:cs="Calibri"/>
          <w:b/>
          <w:sz w:val="24"/>
          <w:szCs w:val="24"/>
        </w:rPr>
        <w:t>CLÁUSULA DÉCIMA – DAS INFRAÇÕES E DAS SANÇÕES ADMINISTRATIVAS</w:t>
      </w:r>
    </w:p>
    <w:p w14:paraId="206696DE" w14:textId="77777777" w:rsidR="007F1B8F" w:rsidRPr="00091414" w:rsidRDefault="007F1B8F" w:rsidP="007F1B8F">
      <w:pPr>
        <w:spacing w:line="240" w:lineRule="exact"/>
        <w:ind w:right="-57"/>
        <w:jc w:val="both"/>
        <w:rPr>
          <w:rFonts w:ascii="Calibri" w:hAnsi="Calibri" w:cs="Calibri"/>
          <w:b/>
          <w:color w:val="FF0000"/>
        </w:rPr>
      </w:pPr>
    </w:p>
    <w:p w14:paraId="1AB68A48" w14:textId="77777777" w:rsidR="007F1B8F" w:rsidRPr="00091414" w:rsidRDefault="007F1B8F" w:rsidP="007F1B8F">
      <w:pPr>
        <w:pStyle w:val="PargrafodaLista"/>
        <w:numPr>
          <w:ilvl w:val="0"/>
          <w:numId w:val="4"/>
        </w:numPr>
        <w:suppressAutoHyphens/>
        <w:spacing w:before="120" w:after="120" w:line="360" w:lineRule="auto"/>
        <w:contextualSpacing w:val="0"/>
        <w:jc w:val="both"/>
        <w:rPr>
          <w:rFonts w:ascii="Calibri" w:hAnsi="Calibri" w:cs="Calibri"/>
          <w:vanish/>
          <w:lang w:eastAsia="ar-SA"/>
        </w:rPr>
      </w:pPr>
    </w:p>
    <w:p w14:paraId="67E3B882" w14:textId="77777777" w:rsidR="007F1B8F" w:rsidRPr="00091414" w:rsidRDefault="007F1B8F" w:rsidP="007F1B8F">
      <w:pPr>
        <w:pStyle w:val="PargrafodaLista"/>
        <w:numPr>
          <w:ilvl w:val="0"/>
          <w:numId w:val="4"/>
        </w:numPr>
        <w:suppressAutoHyphens/>
        <w:spacing w:before="120" w:after="120" w:line="360" w:lineRule="auto"/>
        <w:contextualSpacing w:val="0"/>
        <w:jc w:val="both"/>
        <w:rPr>
          <w:rFonts w:ascii="Calibri" w:hAnsi="Calibri" w:cs="Calibri"/>
          <w:vanish/>
          <w:lang w:eastAsia="ar-SA"/>
        </w:rPr>
      </w:pPr>
    </w:p>
    <w:p w14:paraId="262A3097" w14:textId="77777777" w:rsidR="007F1B8F" w:rsidRPr="00091414" w:rsidRDefault="007F1B8F" w:rsidP="007F1B8F">
      <w:pPr>
        <w:pStyle w:val="PargrafodaLista"/>
        <w:numPr>
          <w:ilvl w:val="0"/>
          <w:numId w:val="4"/>
        </w:numPr>
        <w:suppressAutoHyphens/>
        <w:spacing w:before="120" w:after="120" w:line="360" w:lineRule="auto"/>
        <w:contextualSpacing w:val="0"/>
        <w:jc w:val="both"/>
        <w:rPr>
          <w:rFonts w:ascii="Calibri" w:hAnsi="Calibri" w:cs="Calibri"/>
          <w:vanish/>
          <w:lang w:eastAsia="ar-SA"/>
        </w:rPr>
      </w:pPr>
    </w:p>
    <w:p w14:paraId="3B96D0C5" w14:textId="77777777" w:rsidR="007F1B8F" w:rsidRPr="00091414" w:rsidRDefault="007F1B8F" w:rsidP="007F1B8F">
      <w:pPr>
        <w:pStyle w:val="PargrafodaLista"/>
        <w:numPr>
          <w:ilvl w:val="0"/>
          <w:numId w:val="4"/>
        </w:numPr>
        <w:suppressAutoHyphens/>
        <w:spacing w:before="120" w:after="120" w:line="360" w:lineRule="auto"/>
        <w:contextualSpacing w:val="0"/>
        <w:jc w:val="both"/>
        <w:rPr>
          <w:rFonts w:ascii="Calibri" w:hAnsi="Calibri" w:cs="Calibri"/>
          <w:vanish/>
          <w:lang w:eastAsia="ar-SA"/>
        </w:rPr>
      </w:pPr>
    </w:p>
    <w:p w14:paraId="23D3ED16" w14:textId="77777777" w:rsidR="007F1B8F" w:rsidRPr="00091414" w:rsidRDefault="007F1B8F" w:rsidP="007F1B8F">
      <w:pPr>
        <w:pStyle w:val="ListaColorida-nfase11"/>
        <w:numPr>
          <w:ilvl w:val="1"/>
          <w:numId w:val="4"/>
        </w:numPr>
        <w:spacing w:before="120" w:after="120" w:line="360" w:lineRule="auto"/>
        <w:jc w:val="both"/>
        <w:rPr>
          <w:b/>
          <w:sz w:val="24"/>
          <w:szCs w:val="24"/>
        </w:rPr>
      </w:pPr>
      <w:r w:rsidRPr="00091414">
        <w:rPr>
          <w:sz w:val="24"/>
          <w:szCs w:val="24"/>
        </w:rPr>
        <w:t>Comete infração administrativa, nos termos da Lei n° 8.666, de 1993, da Lei n° 10.520, de 2002, do Decreto n° 3.555, de 2000, e do Decreto n° 5.450, de 2005, a CONTRATADA que, no decorrer da contratação:</w:t>
      </w:r>
    </w:p>
    <w:p w14:paraId="143B1E77" w14:textId="77777777" w:rsidR="007F1B8F" w:rsidRPr="00091414" w:rsidRDefault="007F1B8F" w:rsidP="007F1B8F">
      <w:pPr>
        <w:pStyle w:val="ListaColorida-nfase11"/>
        <w:numPr>
          <w:ilvl w:val="2"/>
          <w:numId w:val="4"/>
        </w:numPr>
        <w:spacing w:before="120" w:after="120" w:line="360" w:lineRule="auto"/>
        <w:ind w:firstLine="709"/>
        <w:jc w:val="both"/>
        <w:rPr>
          <w:b/>
          <w:sz w:val="24"/>
          <w:szCs w:val="24"/>
        </w:rPr>
      </w:pPr>
      <w:r w:rsidRPr="00091414">
        <w:rPr>
          <w:sz w:val="24"/>
          <w:szCs w:val="24"/>
        </w:rPr>
        <w:t>Apresentar documentação falsa;</w:t>
      </w:r>
    </w:p>
    <w:p w14:paraId="3B0C7AEC" w14:textId="77777777" w:rsidR="007F1B8F" w:rsidRPr="00091414" w:rsidRDefault="007F1B8F" w:rsidP="007F1B8F">
      <w:pPr>
        <w:pStyle w:val="ListaColorida-nfase11"/>
        <w:numPr>
          <w:ilvl w:val="2"/>
          <w:numId w:val="4"/>
        </w:numPr>
        <w:spacing w:before="120" w:after="120" w:line="360" w:lineRule="auto"/>
        <w:ind w:firstLine="709"/>
        <w:jc w:val="both"/>
        <w:rPr>
          <w:b/>
          <w:sz w:val="24"/>
          <w:szCs w:val="24"/>
        </w:rPr>
      </w:pPr>
      <w:r w:rsidRPr="00091414">
        <w:rPr>
          <w:sz w:val="24"/>
          <w:szCs w:val="24"/>
        </w:rPr>
        <w:t>Ensejar o retardamento da execução do objeto;</w:t>
      </w:r>
    </w:p>
    <w:p w14:paraId="68D47258" w14:textId="77777777" w:rsidR="007F1B8F" w:rsidRPr="00091414" w:rsidRDefault="007F1B8F" w:rsidP="007F1B8F">
      <w:pPr>
        <w:pStyle w:val="ListaColorida-nfase11"/>
        <w:numPr>
          <w:ilvl w:val="2"/>
          <w:numId w:val="4"/>
        </w:numPr>
        <w:spacing w:before="120" w:after="120" w:line="360" w:lineRule="auto"/>
        <w:ind w:firstLine="709"/>
        <w:jc w:val="both"/>
        <w:rPr>
          <w:b/>
          <w:sz w:val="24"/>
          <w:szCs w:val="24"/>
        </w:rPr>
      </w:pPr>
      <w:r w:rsidRPr="00091414">
        <w:rPr>
          <w:sz w:val="24"/>
          <w:szCs w:val="24"/>
        </w:rPr>
        <w:t>Falhar na execução do Contrato;</w:t>
      </w:r>
    </w:p>
    <w:p w14:paraId="3933862A" w14:textId="77777777" w:rsidR="007F1B8F" w:rsidRPr="00091414" w:rsidRDefault="007F1B8F" w:rsidP="007F1B8F">
      <w:pPr>
        <w:pStyle w:val="ListaColorida-nfase11"/>
        <w:numPr>
          <w:ilvl w:val="2"/>
          <w:numId w:val="4"/>
        </w:numPr>
        <w:spacing w:before="120" w:after="120" w:line="360" w:lineRule="auto"/>
        <w:ind w:firstLine="709"/>
        <w:jc w:val="both"/>
        <w:rPr>
          <w:b/>
          <w:sz w:val="24"/>
          <w:szCs w:val="24"/>
        </w:rPr>
      </w:pPr>
      <w:r w:rsidRPr="00091414">
        <w:rPr>
          <w:sz w:val="24"/>
          <w:szCs w:val="24"/>
        </w:rPr>
        <w:lastRenderedPageBreak/>
        <w:t>Fraudar na execução do Contrato;</w:t>
      </w:r>
    </w:p>
    <w:p w14:paraId="08AEDE31" w14:textId="77777777" w:rsidR="007F1B8F" w:rsidRPr="00091414" w:rsidRDefault="007F1B8F" w:rsidP="007F1B8F">
      <w:pPr>
        <w:pStyle w:val="ListaColorida-nfase11"/>
        <w:numPr>
          <w:ilvl w:val="2"/>
          <w:numId w:val="4"/>
        </w:numPr>
        <w:spacing w:before="120" w:after="120" w:line="360" w:lineRule="auto"/>
        <w:ind w:firstLine="709"/>
        <w:jc w:val="both"/>
        <w:rPr>
          <w:b/>
          <w:sz w:val="24"/>
          <w:szCs w:val="24"/>
        </w:rPr>
      </w:pPr>
      <w:r w:rsidRPr="00091414">
        <w:rPr>
          <w:sz w:val="24"/>
          <w:szCs w:val="24"/>
        </w:rPr>
        <w:t>Comportar-se de modo inidôneo;</w:t>
      </w:r>
    </w:p>
    <w:p w14:paraId="378EA49D" w14:textId="77777777" w:rsidR="007F1B8F" w:rsidRPr="00091414" w:rsidRDefault="007F1B8F" w:rsidP="007F1B8F">
      <w:pPr>
        <w:pStyle w:val="ListaColorida-nfase11"/>
        <w:numPr>
          <w:ilvl w:val="2"/>
          <w:numId w:val="4"/>
        </w:numPr>
        <w:spacing w:before="120" w:after="120" w:line="360" w:lineRule="auto"/>
        <w:ind w:firstLine="709"/>
        <w:jc w:val="both"/>
        <w:rPr>
          <w:b/>
          <w:sz w:val="24"/>
          <w:szCs w:val="24"/>
        </w:rPr>
      </w:pPr>
      <w:r w:rsidRPr="00091414">
        <w:rPr>
          <w:sz w:val="24"/>
          <w:szCs w:val="24"/>
        </w:rPr>
        <w:t>Fizer declaração falsa;</w:t>
      </w:r>
    </w:p>
    <w:p w14:paraId="764DF851" w14:textId="77777777" w:rsidR="007F1B8F" w:rsidRPr="00091414" w:rsidRDefault="007F1B8F" w:rsidP="007F1B8F">
      <w:pPr>
        <w:pStyle w:val="ListaColorida-nfase11"/>
        <w:numPr>
          <w:ilvl w:val="2"/>
          <w:numId w:val="4"/>
        </w:numPr>
        <w:spacing w:before="120" w:after="120" w:line="360" w:lineRule="auto"/>
        <w:ind w:firstLine="709"/>
        <w:jc w:val="both"/>
        <w:rPr>
          <w:b/>
          <w:sz w:val="24"/>
          <w:szCs w:val="24"/>
        </w:rPr>
      </w:pPr>
      <w:r w:rsidRPr="00091414">
        <w:rPr>
          <w:sz w:val="24"/>
          <w:szCs w:val="24"/>
        </w:rPr>
        <w:t>Cometer fraude fiscal.</w:t>
      </w:r>
    </w:p>
    <w:p w14:paraId="283C411A" w14:textId="77777777" w:rsidR="007F1B8F" w:rsidRPr="00091414" w:rsidRDefault="007F1B8F" w:rsidP="007F1B8F">
      <w:pPr>
        <w:pStyle w:val="ListaColorida-nfase11"/>
        <w:numPr>
          <w:ilvl w:val="1"/>
          <w:numId w:val="4"/>
        </w:numPr>
        <w:spacing w:before="120" w:after="120" w:line="360" w:lineRule="auto"/>
        <w:jc w:val="both"/>
        <w:rPr>
          <w:b/>
          <w:sz w:val="24"/>
          <w:szCs w:val="24"/>
        </w:rPr>
      </w:pPr>
      <w:r w:rsidRPr="00091414">
        <w:rPr>
          <w:sz w:val="24"/>
          <w:szCs w:val="24"/>
        </w:rPr>
        <w:t>A CONTRATADA que cometer qualquer das infrações acima ficará sujeita, sem prejuízo da responsabilidade civil e criminal, as seguintes sanções:</w:t>
      </w:r>
    </w:p>
    <w:p w14:paraId="2A9A37B9" w14:textId="77777777" w:rsidR="007F1B8F" w:rsidRPr="00091414" w:rsidRDefault="007F1B8F" w:rsidP="007F1B8F">
      <w:pPr>
        <w:pStyle w:val="ListaColorida-nfase11"/>
        <w:numPr>
          <w:ilvl w:val="2"/>
          <w:numId w:val="4"/>
        </w:numPr>
        <w:tabs>
          <w:tab w:val="clear" w:pos="0"/>
          <w:tab w:val="num" w:pos="709"/>
        </w:tabs>
        <w:spacing w:before="120" w:after="120" w:line="360" w:lineRule="auto"/>
        <w:ind w:left="709"/>
        <w:jc w:val="both"/>
        <w:rPr>
          <w:b/>
          <w:sz w:val="24"/>
          <w:szCs w:val="24"/>
        </w:rPr>
      </w:pPr>
      <w:r w:rsidRPr="00091414">
        <w:rPr>
          <w:sz w:val="24"/>
          <w:szCs w:val="24"/>
          <w:u w:val="single"/>
        </w:rPr>
        <w:t>Advertência</w:t>
      </w:r>
      <w:r w:rsidRPr="00091414">
        <w:rPr>
          <w:sz w:val="24"/>
          <w:szCs w:val="24"/>
        </w:rPr>
        <w:t xml:space="preserve"> por faltas leves, assim entendidas como aquelas que não acarretam prejuízos significativos ao objeto da contratação;</w:t>
      </w:r>
    </w:p>
    <w:p w14:paraId="79586D4D" w14:textId="77777777" w:rsidR="007F1B8F" w:rsidRPr="00091414" w:rsidRDefault="007F1B8F" w:rsidP="007F1B8F">
      <w:pPr>
        <w:pStyle w:val="ListaColorida-nfase11"/>
        <w:numPr>
          <w:ilvl w:val="2"/>
          <w:numId w:val="4"/>
        </w:numPr>
        <w:spacing w:before="120" w:after="120" w:line="360" w:lineRule="auto"/>
        <w:ind w:firstLine="709"/>
        <w:jc w:val="both"/>
        <w:rPr>
          <w:b/>
          <w:sz w:val="24"/>
          <w:szCs w:val="24"/>
        </w:rPr>
      </w:pPr>
      <w:r w:rsidRPr="00091414">
        <w:rPr>
          <w:sz w:val="24"/>
          <w:szCs w:val="24"/>
          <w:u w:val="single"/>
        </w:rPr>
        <w:t>Multa</w:t>
      </w:r>
      <w:r w:rsidRPr="00091414">
        <w:rPr>
          <w:sz w:val="24"/>
          <w:szCs w:val="24"/>
        </w:rPr>
        <w:t>:</w:t>
      </w:r>
    </w:p>
    <w:p w14:paraId="50660C8C" w14:textId="77777777" w:rsidR="007F1B8F" w:rsidRPr="00091414" w:rsidRDefault="007F1B8F" w:rsidP="007F1B8F">
      <w:pPr>
        <w:pStyle w:val="Corpodetexto"/>
        <w:numPr>
          <w:ilvl w:val="0"/>
          <w:numId w:val="7"/>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 xml:space="preserve">Para as condutas descritas nos </w:t>
      </w:r>
      <w:r w:rsidRPr="00091414">
        <w:rPr>
          <w:rFonts w:ascii="Calibri" w:hAnsi="Calibri" w:cs="Calibri"/>
          <w:b/>
          <w:sz w:val="24"/>
          <w:szCs w:val="24"/>
        </w:rPr>
        <w:t>itens 18.1.1</w:t>
      </w:r>
      <w:r w:rsidRPr="00091414">
        <w:rPr>
          <w:rFonts w:ascii="Calibri" w:hAnsi="Calibri" w:cs="Calibri"/>
          <w:sz w:val="24"/>
          <w:szCs w:val="24"/>
        </w:rPr>
        <w:t xml:space="preserve">, </w:t>
      </w:r>
      <w:r w:rsidRPr="00091414">
        <w:rPr>
          <w:rFonts w:ascii="Calibri" w:hAnsi="Calibri" w:cs="Calibri"/>
          <w:b/>
          <w:sz w:val="24"/>
          <w:szCs w:val="24"/>
        </w:rPr>
        <w:t>18.1.4</w:t>
      </w:r>
      <w:r w:rsidRPr="00091414">
        <w:rPr>
          <w:rFonts w:ascii="Calibri" w:hAnsi="Calibri" w:cs="Calibri"/>
          <w:sz w:val="24"/>
          <w:szCs w:val="24"/>
        </w:rPr>
        <w:t xml:space="preserve">, </w:t>
      </w:r>
      <w:r w:rsidRPr="00091414">
        <w:rPr>
          <w:rFonts w:ascii="Calibri" w:hAnsi="Calibri" w:cs="Calibri"/>
          <w:b/>
          <w:sz w:val="24"/>
          <w:szCs w:val="24"/>
        </w:rPr>
        <w:t>18.1.5</w:t>
      </w:r>
      <w:r w:rsidRPr="00091414">
        <w:rPr>
          <w:rFonts w:ascii="Calibri" w:hAnsi="Calibri" w:cs="Calibri"/>
          <w:sz w:val="24"/>
          <w:szCs w:val="24"/>
        </w:rPr>
        <w:t xml:space="preserve">, </w:t>
      </w:r>
      <w:r w:rsidRPr="00091414">
        <w:rPr>
          <w:rFonts w:ascii="Calibri" w:hAnsi="Calibri" w:cs="Calibri"/>
          <w:b/>
          <w:sz w:val="24"/>
          <w:szCs w:val="24"/>
        </w:rPr>
        <w:t>18.1.6</w:t>
      </w:r>
      <w:r w:rsidRPr="00091414">
        <w:rPr>
          <w:rFonts w:ascii="Calibri" w:hAnsi="Calibri" w:cs="Calibri"/>
          <w:sz w:val="24"/>
          <w:szCs w:val="24"/>
        </w:rPr>
        <w:t xml:space="preserve"> e </w:t>
      </w:r>
      <w:r w:rsidRPr="00091414">
        <w:rPr>
          <w:rFonts w:ascii="Calibri" w:hAnsi="Calibri" w:cs="Calibri"/>
          <w:b/>
          <w:sz w:val="24"/>
          <w:szCs w:val="24"/>
        </w:rPr>
        <w:t>18.1.7</w:t>
      </w:r>
      <w:r w:rsidRPr="00091414">
        <w:rPr>
          <w:rFonts w:ascii="Calibri" w:hAnsi="Calibri" w:cs="Calibri"/>
          <w:sz w:val="24"/>
          <w:szCs w:val="24"/>
        </w:rPr>
        <w:t xml:space="preserve"> do Termo de Referência, serão aplicadas multas de no máximo </w:t>
      </w:r>
      <w:r w:rsidRPr="00091414">
        <w:rPr>
          <w:rFonts w:ascii="Calibri" w:hAnsi="Calibri" w:cs="Calibri"/>
          <w:b/>
          <w:sz w:val="24"/>
          <w:szCs w:val="24"/>
        </w:rPr>
        <w:t>30%</w:t>
      </w:r>
      <w:r w:rsidRPr="00091414">
        <w:rPr>
          <w:rFonts w:ascii="Calibri" w:hAnsi="Calibri" w:cs="Calibri"/>
          <w:sz w:val="24"/>
          <w:szCs w:val="24"/>
        </w:rPr>
        <w:t xml:space="preserve"> (trinta por cento) do valor</w:t>
      </w:r>
      <w:r w:rsidRPr="00091414">
        <w:rPr>
          <w:rFonts w:ascii="Calibri" w:hAnsi="Calibri" w:cs="Calibri"/>
          <w:color w:val="0070C0"/>
          <w:sz w:val="24"/>
          <w:szCs w:val="24"/>
        </w:rPr>
        <w:t xml:space="preserve"> </w:t>
      </w:r>
      <w:r w:rsidRPr="00091414">
        <w:rPr>
          <w:rFonts w:ascii="Calibri" w:hAnsi="Calibri" w:cs="Calibri"/>
          <w:sz w:val="24"/>
          <w:szCs w:val="24"/>
        </w:rPr>
        <w:t>global do Contrato;</w:t>
      </w:r>
    </w:p>
    <w:p w14:paraId="75FC2E26" w14:textId="77777777" w:rsidR="007F1B8F" w:rsidRPr="00091414" w:rsidRDefault="007F1B8F" w:rsidP="007F1B8F">
      <w:pPr>
        <w:pStyle w:val="Corpodetexto"/>
        <w:numPr>
          <w:ilvl w:val="0"/>
          <w:numId w:val="7"/>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 xml:space="preserve">Para os fins dos itens </w:t>
      </w:r>
      <w:r w:rsidRPr="00091414">
        <w:rPr>
          <w:rFonts w:ascii="Calibri" w:hAnsi="Calibri" w:cs="Calibri"/>
          <w:b/>
          <w:sz w:val="24"/>
          <w:szCs w:val="24"/>
        </w:rPr>
        <w:t>18.1.2</w:t>
      </w:r>
      <w:r w:rsidRPr="00091414">
        <w:rPr>
          <w:rFonts w:ascii="Calibri" w:hAnsi="Calibri" w:cs="Calibri"/>
          <w:sz w:val="24"/>
          <w:szCs w:val="24"/>
        </w:rPr>
        <w:t xml:space="preserve"> e </w:t>
      </w:r>
      <w:r w:rsidRPr="00091414">
        <w:rPr>
          <w:rFonts w:ascii="Calibri" w:hAnsi="Calibri" w:cs="Calibri"/>
          <w:b/>
          <w:sz w:val="24"/>
          <w:szCs w:val="24"/>
        </w:rPr>
        <w:t>18.1.3</w:t>
      </w:r>
      <w:r w:rsidRPr="00091414">
        <w:rPr>
          <w:rFonts w:ascii="Calibri" w:hAnsi="Calibri" w:cs="Calibri"/>
          <w:sz w:val="24"/>
          <w:szCs w:val="24"/>
        </w:rPr>
        <w:t>, do Termo de Referência, serão aplicadas multas nas seguintes condições:</w:t>
      </w:r>
    </w:p>
    <w:p w14:paraId="66835918" w14:textId="77777777" w:rsidR="007F1B8F" w:rsidRPr="00091414" w:rsidRDefault="007F1B8F" w:rsidP="007F1B8F">
      <w:pPr>
        <w:pStyle w:val="Corpodetexto"/>
        <w:numPr>
          <w:ilvl w:val="1"/>
          <w:numId w:val="7"/>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 xml:space="preserve">Moratória de até </w:t>
      </w:r>
      <w:r w:rsidRPr="00091414">
        <w:rPr>
          <w:rFonts w:ascii="Calibri" w:hAnsi="Calibri" w:cs="Calibri"/>
          <w:b/>
          <w:sz w:val="24"/>
          <w:szCs w:val="24"/>
        </w:rPr>
        <w:t>0,5%</w:t>
      </w:r>
      <w:r w:rsidRPr="00091414">
        <w:rPr>
          <w:rFonts w:ascii="Calibri" w:hAnsi="Calibri" w:cs="Calibri"/>
          <w:sz w:val="24"/>
          <w:szCs w:val="24"/>
        </w:rPr>
        <w:t xml:space="preserve"> (zero vírgula cinco por cento) por dia de atraso injustificado sobre o valor mensal do Contrato, até o limite máximo de 15 (quinze) dias, por descumprimento das obrigações assumidas no Edital e seus anexos;</w:t>
      </w:r>
    </w:p>
    <w:p w14:paraId="57FDE022" w14:textId="77777777" w:rsidR="007F1B8F" w:rsidRPr="00091414" w:rsidRDefault="007F1B8F" w:rsidP="007F1B8F">
      <w:pPr>
        <w:pStyle w:val="Corpodetexto"/>
        <w:numPr>
          <w:ilvl w:val="1"/>
          <w:numId w:val="7"/>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 xml:space="preserve">Moratória de até </w:t>
      </w:r>
      <w:r w:rsidRPr="00091414">
        <w:rPr>
          <w:rFonts w:ascii="Calibri" w:hAnsi="Calibri" w:cs="Calibri"/>
          <w:b/>
          <w:sz w:val="24"/>
          <w:szCs w:val="24"/>
        </w:rPr>
        <w:t>0,8%</w:t>
      </w:r>
      <w:r w:rsidRPr="00091414">
        <w:rPr>
          <w:rFonts w:ascii="Calibri" w:hAnsi="Calibri" w:cs="Calibri"/>
          <w:sz w:val="24"/>
          <w:szCs w:val="24"/>
        </w:rPr>
        <w:t xml:space="preserve"> (zero vírgula oito por cento) por dia de atraso, incidente sobre o valor mensal do Contrato por descumprimento das obrigações assumidas conforme Edital e seus anexos, após o 15º (décimo quinto) dia, limitada ao percentual de 20% (vinte por cento), sem prejuízo das demais penalidades;</w:t>
      </w:r>
    </w:p>
    <w:p w14:paraId="418C6034" w14:textId="77777777" w:rsidR="007F1B8F" w:rsidRPr="00091414" w:rsidRDefault="007F1B8F" w:rsidP="007F1B8F">
      <w:pPr>
        <w:pStyle w:val="Corpodetexto"/>
        <w:numPr>
          <w:ilvl w:val="1"/>
          <w:numId w:val="7"/>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 xml:space="preserve">Compensatória de até </w:t>
      </w:r>
      <w:r w:rsidRPr="00091414">
        <w:rPr>
          <w:rFonts w:ascii="Calibri" w:hAnsi="Calibri" w:cs="Calibri"/>
          <w:b/>
          <w:sz w:val="24"/>
          <w:szCs w:val="24"/>
        </w:rPr>
        <w:t>20%</w:t>
      </w:r>
      <w:r w:rsidRPr="00091414">
        <w:rPr>
          <w:rFonts w:ascii="Calibri" w:hAnsi="Calibri" w:cs="Calibri"/>
          <w:sz w:val="24"/>
          <w:szCs w:val="24"/>
        </w:rPr>
        <w:t xml:space="preserve"> (vinte por cento) sobre o valor total do Contrato, no caso de inexecução parcial do Contrato ou descumprimento de obrigação contratual, podendo ser cumulada com a multa moratória, desde que o valor cumulado das penalidades não supere o valor total do Contrato.</w:t>
      </w:r>
    </w:p>
    <w:p w14:paraId="41537B4A" w14:textId="77777777" w:rsidR="007F1B8F" w:rsidRPr="00091414" w:rsidRDefault="007F1B8F" w:rsidP="007F1B8F">
      <w:pPr>
        <w:pStyle w:val="Corpodetexto"/>
        <w:numPr>
          <w:ilvl w:val="2"/>
          <w:numId w:val="4"/>
        </w:numPr>
        <w:tabs>
          <w:tab w:val="clear" w:pos="0"/>
          <w:tab w:val="clear" w:pos="567"/>
          <w:tab w:val="clear" w:pos="1134"/>
          <w:tab w:val="clear" w:pos="1702"/>
          <w:tab w:val="clear" w:pos="2269"/>
          <w:tab w:val="num" w:pos="709"/>
        </w:tabs>
        <w:spacing w:line="360" w:lineRule="auto"/>
        <w:ind w:left="709"/>
        <w:rPr>
          <w:rFonts w:ascii="Calibri" w:hAnsi="Calibri" w:cs="Calibri"/>
          <w:sz w:val="24"/>
          <w:szCs w:val="24"/>
        </w:rPr>
      </w:pPr>
      <w:r w:rsidRPr="00091414">
        <w:rPr>
          <w:rFonts w:ascii="Calibri" w:hAnsi="Calibri" w:cs="Calibri"/>
          <w:sz w:val="24"/>
          <w:szCs w:val="24"/>
          <w:u w:val="single"/>
        </w:rPr>
        <w:t>Suspensão</w:t>
      </w:r>
      <w:r w:rsidRPr="00091414">
        <w:rPr>
          <w:rFonts w:ascii="Calibri" w:hAnsi="Calibri" w:cs="Calibri"/>
          <w:sz w:val="24"/>
          <w:szCs w:val="24"/>
        </w:rPr>
        <w:t xml:space="preserve"> de licitar e </w:t>
      </w:r>
      <w:r w:rsidRPr="00091414">
        <w:rPr>
          <w:rFonts w:ascii="Calibri" w:hAnsi="Calibri" w:cs="Calibri"/>
          <w:sz w:val="24"/>
          <w:szCs w:val="24"/>
          <w:u w:val="single"/>
        </w:rPr>
        <w:t>impedimento</w:t>
      </w:r>
      <w:r w:rsidRPr="00091414">
        <w:rPr>
          <w:rFonts w:ascii="Calibri" w:hAnsi="Calibri" w:cs="Calibri"/>
          <w:sz w:val="24"/>
          <w:szCs w:val="24"/>
        </w:rPr>
        <w:t xml:space="preserve"> de contratar com o Departamento de Polícia Federal, pelo prazo de até 02 (dois) anos;</w:t>
      </w:r>
    </w:p>
    <w:p w14:paraId="3AAD9BE7" w14:textId="77777777" w:rsidR="007F1B8F" w:rsidRPr="00091414" w:rsidRDefault="007F1B8F" w:rsidP="007F1B8F">
      <w:pPr>
        <w:pStyle w:val="Corpodetexto"/>
        <w:numPr>
          <w:ilvl w:val="3"/>
          <w:numId w:val="4"/>
        </w:numPr>
        <w:tabs>
          <w:tab w:val="clear" w:pos="0"/>
          <w:tab w:val="clear" w:pos="567"/>
          <w:tab w:val="clear" w:pos="1134"/>
          <w:tab w:val="clear" w:pos="1702"/>
          <w:tab w:val="clear" w:pos="2269"/>
          <w:tab w:val="num" w:pos="142"/>
        </w:tabs>
        <w:spacing w:line="360" w:lineRule="auto"/>
        <w:ind w:left="1560"/>
        <w:rPr>
          <w:rFonts w:ascii="Calibri" w:hAnsi="Calibri" w:cs="Calibri"/>
          <w:sz w:val="24"/>
          <w:szCs w:val="24"/>
        </w:rPr>
      </w:pPr>
      <w:r w:rsidRPr="00091414">
        <w:rPr>
          <w:rFonts w:ascii="Calibri" w:hAnsi="Calibri" w:cs="Calibri"/>
          <w:sz w:val="24"/>
          <w:szCs w:val="24"/>
        </w:rPr>
        <w:lastRenderedPageBreak/>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14:paraId="3142B47A" w14:textId="77777777" w:rsidR="007F1B8F" w:rsidRPr="00091414" w:rsidRDefault="007F1B8F" w:rsidP="007F1B8F">
      <w:pPr>
        <w:pStyle w:val="Corpodetexto"/>
        <w:numPr>
          <w:ilvl w:val="2"/>
          <w:numId w:val="4"/>
        </w:numPr>
        <w:tabs>
          <w:tab w:val="clear" w:pos="0"/>
          <w:tab w:val="clear" w:pos="567"/>
          <w:tab w:val="clear" w:pos="1134"/>
          <w:tab w:val="clear" w:pos="1702"/>
          <w:tab w:val="clear" w:pos="2269"/>
          <w:tab w:val="num" w:pos="709"/>
        </w:tabs>
        <w:spacing w:line="360" w:lineRule="auto"/>
        <w:ind w:left="709"/>
        <w:rPr>
          <w:rFonts w:ascii="Calibri" w:hAnsi="Calibri" w:cs="Calibri"/>
          <w:sz w:val="24"/>
          <w:szCs w:val="24"/>
        </w:rPr>
      </w:pPr>
      <w:r w:rsidRPr="00091414">
        <w:rPr>
          <w:rFonts w:ascii="Calibri" w:hAnsi="Calibri" w:cs="Calibri"/>
          <w:sz w:val="24"/>
          <w:szCs w:val="24"/>
          <w:u w:val="single"/>
        </w:rPr>
        <w:t>Impedimento</w:t>
      </w:r>
      <w:r w:rsidRPr="00091414">
        <w:rPr>
          <w:rFonts w:ascii="Calibri" w:hAnsi="Calibri" w:cs="Calibri"/>
          <w:sz w:val="24"/>
          <w:szCs w:val="24"/>
        </w:rPr>
        <w:t xml:space="preserve"> de licitar e contratar com a União e descredenciamento no SICAF pelo prazo de até 05 (cinco) anos;</w:t>
      </w:r>
    </w:p>
    <w:p w14:paraId="671271B4" w14:textId="77777777" w:rsidR="007F1B8F" w:rsidRPr="00091414" w:rsidRDefault="007F1B8F" w:rsidP="007F1B8F">
      <w:pPr>
        <w:pStyle w:val="Corpodetexto"/>
        <w:numPr>
          <w:ilvl w:val="2"/>
          <w:numId w:val="4"/>
        </w:numPr>
        <w:tabs>
          <w:tab w:val="clear" w:pos="0"/>
          <w:tab w:val="clear" w:pos="567"/>
          <w:tab w:val="clear" w:pos="1134"/>
          <w:tab w:val="clear" w:pos="1702"/>
          <w:tab w:val="clear" w:pos="2269"/>
          <w:tab w:val="num" w:pos="709"/>
        </w:tabs>
        <w:spacing w:line="360" w:lineRule="auto"/>
        <w:ind w:left="709"/>
        <w:rPr>
          <w:rFonts w:ascii="Calibri" w:hAnsi="Calibri" w:cs="Calibri"/>
          <w:sz w:val="24"/>
          <w:szCs w:val="24"/>
        </w:rPr>
      </w:pPr>
      <w:r w:rsidRPr="00091414">
        <w:rPr>
          <w:rFonts w:ascii="Calibri" w:hAnsi="Calibri" w:cs="Calibri"/>
          <w:sz w:val="24"/>
          <w:szCs w:val="24"/>
          <w:u w:val="single"/>
        </w:rPr>
        <w:t>Declaração de inidoneidade</w:t>
      </w:r>
      <w:r w:rsidRPr="00091414">
        <w:rPr>
          <w:rFonts w:ascii="Calibri" w:hAnsi="Calibri" w:cs="Calibri"/>
          <w:sz w:val="24"/>
          <w:szCs w:val="24"/>
        </w:rPr>
        <w:t xml:space="preserv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14:paraId="49A0E7DF"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Após o 30° (trigésimo) dia de atraso, o CONTRATANTE poderá rescindir unilateralmente o Contrato, caracterizando-se inexecução total do seu objeto;</w:t>
      </w:r>
    </w:p>
    <w:p w14:paraId="3CEC3BEA"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 xml:space="preserve">Para os fins do </w:t>
      </w:r>
      <w:r w:rsidRPr="00091414">
        <w:rPr>
          <w:rFonts w:ascii="Calibri" w:hAnsi="Calibri" w:cs="Calibri"/>
          <w:b/>
          <w:sz w:val="24"/>
          <w:szCs w:val="24"/>
        </w:rPr>
        <w:t xml:space="preserve">item 18.1.5 </w:t>
      </w:r>
      <w:r w:rsidRPr="00091414">
        <w:rPr>
          <w:rFonts w:ascii="Calibri" w:hAnsi="Calibri" w:cs="Calibri"/>
          <w:sz w:val="24"/>
          <w:szCs w:val="24"/>
        </w:rPr>
        <w:t>do Termo de Referência, reputar-se-ão inidôneos atos tais como os descritos nos artigos 92, parágrafo único, 96 e 97, parágrafo único, da Lei n° 8.666, de 21 de junho de 1993;</w:t>
      </w:r>
    </w:p>
    <w:p w14:paraId="4DC35B0C"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Além das multas acima previstas, a Administração aplicará multas, em face do descumprimento de obrigações contratuais, conforme as infrações cometidas e o grau respectivo, indicados nas tabelas seguintes:</w:t>
      </w:r>
    </w:p>
    <w:p w14:paraId="5A88A96F" w14:textId="77777777" w:rsidR="007F1B8F" w:rsidRPr="00091414" w:rsidRDefault="007F1B8F" w:rsidP="007F1B8F">
      <w:pPr>
        <w:pStyle w:val="Corpodetexto"/>
        <w:spacing w:line="360" w:lineRule="auto"/>
        <w:jc w:val="center"/>
        <w:rPr>
          <w:rFonts w:ascii="Calibri" w:hAnsi="Calibri" w:cs="Calibri"/>
          <w:b/>
          <w:sz w:val="24"/>
          <w:szCs w:val="24"/>
        </w:rPr>
      </w:pPr>
      <w:r w:rsidRPr="00091414">
        <w:rPr>
          <w:rFonts w:ascii="Calibri" w:hAnsi="Calibri" w:cs="Calibri"/>
          <w:b/>
          <w:sz w:val="24"/>
          <w:szCs w:val="24"/>
        </w:rPr>
        <w:t>Tabela 02</w:t>
      </w:r>
    </w:p>
    <w:tbl>
      <w:tblPr>
        <w:tblW w:w="3120" w:type="dxa"/>
        <w:tblInd w:w="2693" w:type="dxa"/>
        <w:tblCellMar>
          <w:left w:w="70" w:type="dxa"/>
          <w:right w:w="70" w:type="dxa"/>
        </w:tblCellMar>
        <w:tblLook w:val="04A0" w:firstRow="1" w:lastRow="0" w:firstColumn="1" w:lastColumn="0" w:noHBand="0" w:noVBand="1"/>
      </w:tblPr>
      <w:tblGrid>
        <w:gridCol w:w="960"/>
        <w:gridCol w:w="2160"/>
      </w:tblGrid>
      <w:tr w:rsidR="007F1B8F" w:rsidRPr="00091414" w14:paraId="1FA46DC4" w14:textId="77777777" w:rsidTr="003379BD">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D8EB81"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GRAU</w:t>
            </w:r>
          </w:p>
        </w:tc>
        <w:tc>
          <w:tcPr>
            <w:tcW w:w="2160" w:type="dxa"/>
            <w:tcBorders>
              <w:top w:val="single" w:sz="8" w:space="0" w:color="auto"/>
              <w:left w:val="nil"/>
              <w:bottom w:val="single" w:sz="8" w:space="0" w:color="auto"/>
              <w:right w:val="single" w:sz="8" w:space="0" w:color="auto"/>
            </w:tcBorders>
            <w:shd w:val="clear" w:color="auto" w:fill="auto"/>
            <w:vAlign w:val="center"/>
            <w:hideMark/>
          </w:tcPr>
          <w:p w14:paraId="67CF8815"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CORRESPONDÊNCIA</w:t>
            </w:r>
          </w:p>
        </w:tc>
      </w:tr>
      <w:tr w:rsidR="007F1B8F" w:rsidRPr="00091414" w14:paraId="622B51FA" w14:textId="77777777" w:rsidTr="003379BD">
        <w:trPr>
          <w:trHeight w:val="315"/>
        </w:trPr>
        <w:tc>
          <w:tcPr>
            <w:tcW w:w="960" w:type="dxa"/>
            <w:tcBorders>
              <w:top w:val="nil"/>
              <w:left w:val="single" w:sz="8" w:space="0" w:color="auto"/>
              <w:bottom w:val="single" w:sz="4" w:space="0" w:color="auto"/>
              <w:right w:val="single" w:sz="8" w:space="0" w:color="auto"/>
            </w:tcBorders>
            <w:shd w:val="clear" w:color="auto" w:fill="auto"/>
            <w:vAlign w:val="center"/>
            <w:hideMark/>
          </w:tcPr>
          <w:p w14:paraId="0213AD68"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1</w:t>
            </w:r>
            <w:proofErr w:type="gramEnd"/>
          </w:p>
        </w:tc>
        <w:tc>
          <w:tcPr>
            <w:tcW w:w="2160" w:type="dxa"/>
            <w:tcBorders>
              <w:top w:val="nil"/>
              <w:left w:val="nil"/>
              <w:bottom w:val="single" w:sz="4" w:space="0" w:color="auto"/>
              <w:right w:val="single" w:sz="8" w:space="0" w:color="auto"/>
            </w:tcBorders>
            <w:shd w:val="clear" w:color="auto" w:fill="auto"/>
            <w:vAlign w:val="center"/>
            <w:hideMark/>
          </w:tcPr>
          <w:p w14:paraId="47F020E8"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R$ 20,00</w:t>
            </w:r>
          </w:p>
        </w:tc>
      </w:tr>
      <w:tr w:rsidR="007F1B8F" w:rsidRPr="00091414" w14:paraId="598AAC5F" w14:textId="77777777" w:rsidTr="003379BD">
        <w:trPr>
          <w:trHeight w:val="315"/>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2F4D1AB"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160" w:type="dxa"/>
            <w:tcBorders>
              <w:top w:val="single" w:sz="4" w:space="0" w:color="auto"/>
              <w:left w:val="nil"/>
              <w:bottom w:val="single" w:sz="8" w:space="0" w:color="auto"/>
              <w:right w:val="single" w:sz="8" w:space="0" w:color="auto"/>
            </w:tcBorders>
            <w:shd w:val="clear" w:color="auto" w:fill="auto"/>
            <w:vAlign w:val="center"/>
            <w:hideMark/>
          </w:tcPr>
          <w:p w14:paraId="751C4B89"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R$ 25,00</w:t>
            </w:r>
          </w:p>
        </w:tc>
      </w:tr>
      <w:tr w:rsidR="007F1B8F" w:rsidRPr="00091414" w14:paraId="19BD6E7C" w14:textId="77777777" w:rsidTr="003379BD">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8039E0A"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3</w:t>
            </w:r>
            <w:proofErr w:type="gramEnd"/>
          </w:p>
        </w:tc>
        <w:tc>
          <w:tcPr>
            <w:tcW w:w="2160" w:type="dxa"/>
            <w:tcBorders>
              <w:top w:val="nil"/>
              <w:left w:val="nil"/>
              <w:bottom w:val="single" w:sz="8" w:space="0" w:color="auto"/>
              <w:right w:val="single" w:sz="8" w:space="0" w:color="auto"/>
            </w:tcBorders>
            <w:shd w:val="clear" w:color="auto" w:fill="auto"/>
            <w:vAlign w:val="center"/>
            <w:hideMark/>
          </w:tcPr>
          <w:p w14:paraId="7DD2C430"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R$ 30,00</w:t>
            </w:r>
          </w:p>
        </w:tc>
      </w:tr>
      <w:tr w:rsidR="007F1B8F" w:rsidRPr="00091414" w14:paraId="37E7B99F" w14:textId="77777777" w:rsidTr="003379BD">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3444711"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4</w:t>
            </w:r>
            <w:proofErr w:type="gramEnd"/>
          </w:p>
        </w:tc>
        <w:tc>
          <w:tcPr>
            <w:tcW w:w="2160" w:type="dxa"/>
            <w:tcBorders>
              <w:top w:val="nil"/>
              <w:left w:val="nil"/>
              <w:bottom w:val="single" w:sz="8" w:space="0" w:color="auto"/>
              <w:right w:val="single" w:sz="8" w:space="0" w:color="auto"/>
            </w:tcBorders>
            <w:shd w:val="clear" w:color="auto" w:fill="auto"/>
            <w:vAlign w:val="center"/>
            <w:hideMark/>
          </w:tcPr>
          <w:p w14:paraId="3D671D9C"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R$ 35,00</w:t>
            </w:r>
          </w:p>
        </w:tc>
      </w:tr>
      <w:tr w:rsidR="007F1B8F" w:rsidRPr="00091414" w14:paraId="14120A66" w14:textId="77777777" w:rsidTr="003379BD">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FC8DB55"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5</w:t>
            </w:r>
            <w:proofErr w:type="gramEnd"/>
          </w:p>
        </w:tc>
        <w:tc>
          <w:tcPr>
            <w:tcW w:w="2160" w:type="dxa"/>
            <w:tcBorders>
              <w:top w:val="nil"/>
              <w:left w:val="nil"/>
              <w:bottom w:val="single" w:sz="8" w:space="0" w:color="auto"/>
              <w:right w:val="single" w:sz="8" w:space="0" w:color="auto"/>
            </w:tcBorders>
            <w:shd w:val="clear" w:color="auto" w:fill="auto"/>
            <w:vAlign w:val="center"/>
            <w:hideMark/>
          </w:tcPr>
          <w:p w14:paraId="67932C29"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R$ 50,00</w:t>
            </w:r>
          </w:p>
        </w:tc>
      </w:tr>
      <w:tr w:rsidR="007F1B8F" w:rsidRPr="00091414" w14:paraId="70AB7BA6" w14:textId="77777777" w:rsidTr="003379BD">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32594F1"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6</w:t>
            </w:r>
            <w:proofErr w:type="gramEnd"/>
          </w:p>
        </w:tc>
        <w:tc>
          <w:tcPr>
            <w:tcW w:w="2160" w:type="dxa"/>
            <w:tcBorders>
              <w:top w:val="nil"/>
              <w:left w:val="nil"/>
              <w:bottom w:val="single" w:sz="8" w:space="0" w:color="auto"/>
              <w:right w:val="single" w:sz="8" w:space="0" w:color="auto"/>
            </w:tcBorders>
            <w:shd w:val="clear" w:color="auto" w:fill="auto"/>
            <w:vAlign w:val="center"/>
            <w:hideMark/>
          </w:tcPr>
          <w:p w14:paraId="23CFA9A2"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R$ 70,00</w:t>
            </w:r>
          </w:p>
        </w:tc>
      </w:tr>
    </w:tbl>
    <w:p w14:paraId="7DB37A4D" w14:textId="77777777" w:rsidR="007F1B8F" w:rsidRPr="00091414" w:rsidRDefault="007F1B8F" w:rsidP="007F1B8F">
      <w:pPr>
        <w:pStyle w:val="Corpodetexto"/>
        <w:spacing w:line="360" w:lineRule="auto"/>
        <w:jc w:val="center"/>
        <w:rPr>
          <w:rFonts w:ascii="Calibri" w:hAnsi="Calibri" w:cs="Calibri"/>
          <w:b/>
          <w:sz w:val="24"/>
          <w:szCs w:val="24"/>
        </w:rPr>
      </w:pPr>
    </w:p>
    <w:p w14:paraId="6967C47F" w14:textId="77777777" w:rsidR="007F1B8F" w:rsidRPr="00091414" w:rsidRDefault="007F1B8F" w:rsidP="007F1B8F">
      <w:pPr>
        <w:pStyle w:val="Corpodetexto"/>
        <w:spacing w:line="360" w:lineRule="auto"/>
        <w:jc w:val="center"/>
        <w:rPr>
          <w:rFonts w:ascii="Calibri" w:hAnsi="Calibri" w:cs="Calibri"/>
          <w:b/>
          <w:sz w:val="24"/>
          <w:szCs w:val="24"/>
        </w:rPr>
      </w:pPr>
      <w:r w:rsidRPr="00091414">
        <w:rPr>
          <w:rFonts w:ascii="Calibri" w:hAnsi="Calibri" w:cs="Calibri"/>
          <w:b/>
          <w:sz w:val="24"/>
          <w:szCs w:val="24"/>
        </w:rPr>
        <w:t>Tabela 03</w:t>
      </w:r>
    </w:p>
    <w:tbl>
      <w:tblPr>
        <w:tblW w:w="9220" w:type="dxa"/>
        <w:tblInd w:w="59" w:type="dxa"/>
        <w:tblCellMar>
          <w:left w:w="70" w:type="dxa"/>
          <w:right w:w="70" w:type="dxa"/>
        </w:tblCellMar>
        <w:tblLook w:val="04A0" w:firstRow="1" w:lastRow="0" w:firstColumn="1" w:lastColumn="0" w:noHBand="0" w:noVBand="1"/>
      </w:tblPr>
      <w:tblGrid>
        <w:gridCol w:w="640"/>
        <w:gridCol w:w="5126"/>
        <w:gridCol w:w="715"/>
        <w:gridCol w:w="2739"/>
      </w:tblGrid>
      <w:tr w:rsidR="007F1B8F" w:rsidRPr="00091414" w14:paraId="74301798" w14:textId="77777777" w:rsidTr="003379BD">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A24F6"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ITEM</w:t>
            </w:r>
          </w:p>
        </w:tc>
        <w:tc>
          <w:tcPr>
            <w:tcW w:w="5126" w:type="dxa"/>
            <w:tcBorders>
              <w:top w:val="single" w:sz="4" w:space="0" w:color="auto"/>
              <w:left w:val="nil"/>
              <w:bottom w:val="single" w:sz="4" w:space="0" w:color="auto"/>
              <w:right w:val="single" w:sz="4" w:space="0" w:color="auto"/>
            </w:tcBorders>
            <w:shd w:val="clear" w:color="auto" w:fill="auto"/>
            <w:vAlign w:val="center"/>
            <w:hideMark/>
          </w:tcPr>
          <w:p w14:paraId="4D98CFA0"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DESCRIÇÃO</w:t>
            </w:r>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7A621A4B"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GRAU</w:t>
            </w:r>
          </w:p>
        </w:tc>
        <w:tc>
          <w:tcPr>
            <w:tcW w:w="2739" w:type="dxa"/>
            <w:tcBorders>
              <w:top w:val="single" w:sz="4" w:space="0" w:color="auto"/>
              <w:left w:val="nil"/>
              <w:bottom w:val="single" w:sz="4" w:space="0" w:color="auto"/>
              <w:right w:val="single" w:sz="4" w:space="0" w:color="auto"/>
            </w:tcBorders>
            <w:shd w:val="clear" w:color="auto" w:fill="auto"/>
            <w:vAlign w:val="center"/>
            <w:hideMark/>
          </w:tcPr>
          <w:p w14:paraId="2097A20A"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INCIDÊNCIA</w:t>
            </w:r>
          </w:p>
        </w:tc>
      </w:tr>
      <w:tr w:rsidR="007F1B8F" w:rsidRPr="00091414" w14:paraId="42B3A8B8"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4062ABC"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1</w:t>
            </w:r>
            <w:proofErr w:type="gramEnd"/>
          </w:p>
        </w:tc>
        <w:tc>
          <w:tcPr>
            <w:tcW w:w="5126" w:type="dxa"/>
            <w:tcBorders>
              <w:top w:val="nil"/>
              <w:left w:val="nil"/>
              <w:bottom w:val="single" w:sz="4" w:space="0" w:color="auto"/>
              <w:right w:val="single" w:sz="4" w:space="0" w:color="auto"/>
            </w:tcBorders>
            <w:shd w:val="clear" w:color="auto" w:fill="auto"/>
            <w:vAlign w:val="center"/>
            <w:hideMark/>
          </w:tcPr>
          <w:p w14:paraId="2BA26C8D"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Não executar o Contrato integralmente e diretamente.</w:t>
            </w:r>
          </w:p>
        </w:tc>
        <w:tc>
          <w:tcPr>
            <w:tcW w:w="715" w:type="dxa"/>
            <w:tcBorders>
              <w:top w:val="nil"/>
              <w:left w:val="nil"/>
              <w:bottom w:val="single" w:sz="4" w:space="0" w:color="auto"/>
              <w:right w:val="single" w:sz="4" w:space="0" w:color="auto"/>
            </w:tcBorders>
            <w:shd w:val="clear" w:color="auto" w:fill="auto"/>
            <w:vAlign w:val="center"/>
            <w:hideMark/>
          </w:tcPr>
          <w:p w14:paraId="112B399D"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6</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424DEE16"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2A466552" w14:textId="77777777" w:rsidTr="003379BD">
        <w:trPr>
          <w:trHeight w:val="7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15C75D0"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lastRenderedPageBreak/>
              <w:t>2</w:t>
            </w:r>
            <w:proofErr w:type="gramEnd"/>
          </w:p>
        </w:tc>
        <w:tc>
          <w:tcPr>
            <w:tcW w:w="5126" w:type="dxa"/>
            <w:tcBorders>
              <w:top w:val="nil"/>
              <w:left w:val="nil"/>
              <w:bottom w:val="single" w:sz="4" w:space="0" w:color="auto"/>
              <w:right w:val="single" w:sz="4" w:space="0" w:color="auto"/>
            </w:tcBorders>
            <w:shd w:val="clear" w:color="auto" w:fill="auto"/>
            <w:vAlign w:val="center"/>
            <w:hideMark/>
          </w:tcPr>
          <w:p w14:paraId="53204D4E"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Não executar os serviços em conformidade com as Normas Técnicas e demais Legislações pertinentes vigentes.</w:t>
            </w:r>
          </w:p>
        </w:tc>
        <w:tc>
          <w:tcPr>
            <w:tcW w:w="715" w:type="dxa"/>
            <w:tcBorders>
              <w:top w:val="nil"/>
              <w:left w:val="nil"/>
              <w:bottom w:val="single" w:sz="4" w:space="0" w:color="auto"/>
              <w:right w:val="single" w:sz="4" w:space="0" w:color="auto"/>
            </w:tcBorders>
            <w:shd w:val="clear" w:color="auto" w:fill="auto"/>
            <w:vAlign w:val="center"/>
            <w:hideMark/>
          </w:tcPr>
          <w:p w14:paraId="194291A4"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5</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29D9F986"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649808E3" w14:textId="77777777" w:rsidTr="003379BD">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9A9B3E2"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3</w:t>
            </w:r>
            <w:proofErr w:type="gramEnd"/>
          </w:p>
        </w:tc>
        <w:tc>
          <w:tcPr>
            <w:tcW w:w="5126" w:type="dxa"/>
            <w:tcBorders>
              <w:top w:val="nil"/>
              <w:left w:val="nil"/>
              <w:bottom w:val="single" w:sz="4" w:space="0" w:color="auto"/>
              <w:right w:val="single" w:sz="4" w:space="0" w:color="auto"/>
            </w:tcBorders>
            <w:shd w:val="clear" w:color="auto" w:fill="auto"/>
            <w:vAlign w:val="center"/>
            <w:hideMark/>
          </w:tcPr>
          <w:p w14:paraId="2E66CEAD"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Fornecer informação falsa ao Contratante.</w:t>
            </w:r>
          </w:p>
        </w:tc>
        <w:tc>
          <w:tcPr>
            <w:tcW w:w="715" w:type="dxa"/>
            <w:tcBorders>
              <w:top w:val="nil"/>
              <w:left w:val="nil"/>
              <w:bottom w:val="single" w:sz="4" w:space="0" w:color="auto"/>
              <w:right w:val="single" w:sz="4" w:space="0" w:color="auto"/>
            </w:tcBorders>
            <w:shd w:val="clear" w:color="auto" w:fill="auto"/>
            <w:vAlign w:val="center"/>
            <w:hideMark/>
          </w:tcPr>
          <w:p w14:paraId="39139A11"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5</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400A4223"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5AC1B389"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799D3F1"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4</w:t>
            </w:r>
            <w:proofErr w:type="gramEnd"/>
          </w:p>
        </w:tc>
        <w:tc>
          <w:tcPr>
            <w:tcW w:w="5126" w:type="dxa"/>
            <w:tcBorders>
              <w:top w:val="nil"/>
              <w:left w:val="nil"/>
              <w:bottom w:val="single" w:sz="4" w:space="0" w:color="auto"/>
              <w:right w:val="single" w:sz="4" w:space="0" w:color="auto"/>
            </w:tcBorders>
            <w:shd w:val="clear" w:color="auto" w:fill="auto"/>
            <w:vAlign w:val="center"/>
            <w:hideMark/>
          </w:tcPr>
          <w:p w14:paraId="23649879"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Suspender ou interromper, salvo motivo de força maior ou caso fortuito, os serviços contratados.</w:t>
            </w:r>
          </w:p>
        </w:tc>
        <w:tc>
          <w:tcPr>
            <w:tcW w:w="715" w:type="dxa"/>
            <w:tcBorders>
              <w:top w:val="nil"/>
              <w:left w:val="nil"/>
              <w:bottom w:val="single" w:sz="4" w:space="0" w:color="auto"/>
              <w:right w:val="single" w:sz="4" w:space="0" w:color="auto"/>
            </w:tcBorders>
            <w:shd w:val="clear" w:color="auto" w:fill="auto"/>
            <w:vAlign w:val="center"/>
            <w:hideMark/>
          </w:tcPr>
          <w:p w14:paraId="653A1E37"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6</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01A61008"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dia</w:t>
            </w:r>
          </w:p>
        </w:tc>
      </w:tr>
      <w:tr w:rsidR="007F1B8F" w:rsidRPr="00091414" w14:paraId="36ABC650"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4116430"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5</w:t>
            </w:r>
            <w:proofErr w:type="gramEnd"/>
          </w:p>
        </w:tc>
        <w:tc>
          <w:tcPr>
            <w:tcW w:w="5126" w:type="dxa"/>
            <w:tcBorders>
              <w:top w:val="nil"/>
              <w:left w:val="nil"/>
              <w:bottom w:val="single" w:sz="4" w:space="0" w:color="auto"/>
              <w:right w:val="single" w:sz="4" w:space="0" w:color="auto"/>
            </w:tcBorders>
            <w:shd w:val="clear" w:color="auto" w:fill="auto"/>
            <w:vAlign w:val="center"/>
            <w:hideMark/>
          </w:tcPr>
          <w:p w14:paraId="3A3D6D70"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 xml:space="preserve">Deixar de executar qualquer um dos serviços descritos nos </w:t>
            </w:r>
            <w:r w:rsidRPr="00091414">
              <w:rPr>
                <w:rFonts w:ascii="Calibri" w:hAnsi="Calibri" w:cs="Calibri"/>
                <w:b/>
                <w:color w:val="000000"/>
              </w:rPr>
              <w:t>itens 5.6</w:t>
            </w:r>
            <w:r w:rsidRPr="00091414">
              <w:rPr>
                <w:rFonts w:ascii="Calibri" w:hAnsi="Calibri" w:cs="Calibri"/>
                <w:color w:val="000000"/>
              </w:rPr>
              <w:t xml:space="preserve">, </w:t>
            </w:r>
            <w:r w:rsidRPr="00091414">
              <w:rPr>
                <w:rFonts w:ascii="Calibri" w:hAnsi="Calibri" w:cs="Calibri"/>
                <w:b/>
                <w:color w:val="000000"/>
              </w:rPr>
              <w:t>5.7</w:t>
            </w:r>
            <w:r w:rsidRPr="00091414">
              <w:rPr>
                <w:rFonts w:ascii="Calibri" w:hAnsi="Calibri" w:cs="Calibri"/>
                <w:color w:val="000000"/>
              </w:rPr>
              <w:t xml:space="preserve">, </w:t>
            </w:r>
            <w:r w:rsidRPr="00091414">
              <w:rPr>
                <w:rFonts w:ascii="Calibri" w:hAnsi="Calibri" w:cs="Calibri"/>
                <w:b/>
                <w:color w:val="000000"/>
              </w:rPr>
              <w:t>5.8</w:t>
            </w:r>
            <w:r w:rsidRPr="00091414">
              <w:rPr>
                <w:rFonts w:ascii="Calibri" w:hAnsi="Calibri" w:cs="Calibri"/>
                <w:color w:val="000000"/>
              </w:rPr>
              <w:t xml:space="preserve"> e </w:t>
            </w:r>
            <w:r w:rsidRPr="00091414">
              <w:rPr>
                <w:rFonts w:ascii="Calibri" w:hAnsi="Calibri" w:cs="Calibri"/>
                <w:b/>
                <w:color w:val="000000"/>
              </w:rPr>
              <w:t>5.9</w:t>
            </w:r>
            <w:r w:rsidRPr="00091414">
              <w:rPr>
                <w:rFonts w:ascii="Calibri" w:hAnsi="Calibri" w:cs="Calibri"/>
                <w:color w:val="000000"/>
              </w:rPr>
              <w:t xml:space="preserve"> do Termo de Referência.</w:t>
            </w:r>
          </w:p>
        </w:tc>
        <w:tc>
          <w:tcPr>
            <w:tcW w:w="715" w:type="dxa"/>
            <w:tcBorders>
              <w:top w:val="nil"/>
              <w:left w:val="nil"/>
              <w:bottom w:val="single" w:sz="4" w:space="0" w:color="auto"/>
              <w:right w:val="single" w:sz="4" w:space="0" w:color="auto"/>
            </w:tcBorders>
            <w:shd w:val="clear" w:color="auto" w:fill="auto"/>
            <w:vAlign w:val="center"/>
            <w:hideMark/>
          </w:tcPr>
          <w:p w14:paraId="619C4005"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4250F3F5"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7A92A9C1"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6E3A966"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6</w:t>
            </w:r>
            <w:proofErr w:type="gramEnd"/>
          </w:p>
        </w:tc>
        <w:tc>
          <w:tcPr>
            <w:tcW w:w="5126" w:type="dxa"/>
            <w:tcBorders>
              <w:top w:val="nil"/>
              <w:left w:val="nil"/>
              <w:bottom w:val="single" w:sz="4" w:space="0" w:color="auto"/>
              <w:right w:val="single" w:sz="4" w:space="0" w:color="auto"/>
            </w:tcBorders>
            <w:shd w:val="clear" w:color="auto" w:fill="auto"/>
            <w:vAlign w:val="center"/>
            <w:hideMark/>
          </w:tcPr>
          <w:p w14:paraId="16E6B30E"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Utilizar as dependências do Contratante para fins diversos do objeto do Contrato.</w:t>
            </w:r>
          </w:p>
        </w:tc>
        <w:tc>
          <w:tcPr>
            <w:tcW w:w="715" w:type="dxa"/>
            <w:tcBorders>
              <w:top w:val="nil"/>
              <w:left w:val="nil"/>
              <w:bottom w:val="single" w:sz="4" w:space="0" w:color="auto"/>
              <w:right w:val="single" w:sz="4" w:space="0" w:color="auto"/>
            </w:tcBorders>
            <w:shd w:val="clear" w:color="auto" w:fill="auto"/>
            <w:vAlign w:val="center"/>
            <w:hideMark/>
          </w:tcPr>
          <w:p w14:paraId="2B6FE373"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4</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7E757190"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774E538F"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7874879"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7</w:t>
            </w:r>
            <w:proofErr w:type="gramEnd"/>
          </w:p>
        </w:tc>
        <w:tc>
          <w:tcPr>
            <w:tcW w:w="5126" w:type="dxa"/>
            <w:tcBorders>
              <w:top w:val="nil"/>
              <w:left w:val="nil"/>
              <w:bottom w:val="single" w:sz="4" w:space="0" w:color="auto"/>
              <w:right w:val="single" w:sz="4" w:space="0" w:color="auto"/>
            </w:tcBorders>
            <w:shd w:val="clear" w:color="auto" w:fill="auto"/>
            <w:vAlign w:val="center"/>
            <w:hideMark/>
          </w:tcPr>
          <w:p w14:paraId="4BF4316F"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 xml:space="preserve">Deixar de corrigir as falhas apontadas pela Fiscalização no prazo estipulado no </w:t>
            </w:r>
            <w:r w:rsidRPr="00091414">
              <w:rPr>
                <w:rFonts w:ascii="Calibri" w:hAnsi="Calibri" w:cs="Calibri"/>
                <w:b/>
                <w:color w:val="000000"/>
              </w:rPr>
              <w:t>item 13.5</w:t>
            </w:r>
            <w:r w:rsidRPr="00091414">
              <w:rPr>
                <w:rFonts w:ascii="Calibri" w:hAnsi="Calibri" w:cs="Calibri"/>
                <w:color w:val="000000"/>
              </w:rPr>
              <w:t xml:space="preserve"> do Termo de Referência</w:t>
            </w:r>
            <w:proofErr w:type="gramStart"/>
            <w:r w:rsidRPr="00091414">
              <w:rPr>
                <w:rFonts w:ascii="Calibri" w:hAnsi="Calibri" w:cs="Calibri"/>
                <w:color w:val="000000"/>
              </w:rPr>
              <w:t>..</w:t>
            </w:r>
            <w:proofErr w:type="gramEnd"/>
          </w:p>
        </w:tc>
        <w:tc>
          <w:tcPr>
            <w:tcW w:w="715" w:type="dxa"/>
            <w:tcBorders>
              <w:top w:val="nil"/>
              <w:left w:val="nil"/>
              <w:bottom w:val="single" w:sz="4" w:space="0" w:color="auto"/>
              <w:right w:val="single" w:sz="4" w:space="0" w:color="auto"/>
            </w:tcBorders>
            <w:shd w:val="clear" w:color="auto" w:fill="auto"/>
            <w:vAlign w:val="center"/>
            <w:hideMark/>
          </w:tcPr>
          <w:p w14:paraId="7219433E"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5</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4E358C25"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71271837" w14:textId="77777777" w:rsidTr="003379BD">
        <w:trPr>
          <w:trHeight w:val="7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2E89947"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8</w:t>
            </w:r>
            <w:proofErr w:type="gramEnd"/>
          </w:p>
        </w:tc>
        <w:tc>
          <w:tcPr>
            <w:tcW w:w="5126" w:type="dxa"/>
            <w:tcBorders>
              <w:top w:val="nil"/>
              <w:left w:val="nil"/>
              <w:bottom w:val="single" w:sz="4" w:space="0" w:color="auto"/>
              <w:right w:val="single" w:sz="4" w:space="0" w:color="auto"/>
            </w:tcBorders>
            <w:shd w:val="clear" w:color="auto" w:fill="auto"/>
            <w:vAlign w:val="center"/>
            <w:hideMark/>
          </w:tcPr>
          <w:p w14:paraId="004CE3BB" w14:textId="77777777" w:rsidR="007F1B8F" w:rsidRPr="00091414" w:rsidRDefault="007F1B8F" w:rsidP="003379BD">
            <w:pPr>
              <w:jc w:val="both"/>
              <w:rPr>
                <w:rFonts w:ascii="Calibri" w:hAnsi="Calibri" w:cs="Calibri"/>
              </w:rPr>
            </w:pPr>
            <w:r w:rsidRPr="00091414">
              <w:rPr>
                <w:rFonts w:ascii="Calibri" w:hAnsi="Calibri" w:cs="Calibri"/>
              </w:rPr>
              <w:t>Permitir situação que crie a possibilidade de causar ou que cause dano físico, lesão corporal ou consequências letais aos animais ou pessoas.</w:t>
            </w:r>
          </w:p>
        </w:tc>
        <w:tc>
          <w:tcPr>
            <w:tcW w:w="715" w:type="dxa"/>
            <w:tcBorders>
              <w:top w:val="nil"/>
              <w:left w:val="nil"/>
              <w:bottom w:val="single" w:sz="4" w:space="0" w:color="auto"/>
              <w:right w:val="single" w:sz="4" w:space="0" w:color="auto"/>
            </w:tcBorders>
            <w:shd w:val="clear" w:color="auto" w:fill="auto"/>
            <w:vAlign w:val="center"/>
            <w:hideMark/>
          </w:tcPr>
          <w:p w14:paraId="20C9337C"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6</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61C8D884"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7B62BD1A"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3D8F523"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9</w:t>
            </w:r>
            <w:proofErr w:type="gramEnd"/>
          </w:p>
        </w:tc>
        <w:tc>
          <w:tcPr>
            <w:tcW w:w="5126" w:type="dxa"/>
            <w:tcBorders>
              <w:top w:val="nil"/>
              <w:left w:val="nil"/>
              <w:bottom w:val="single" w:sz="4" w:space="0" w:color="auto"/>
              <w:right w:val="single" w:sz="4" w:space="0" w:color="auto"/>
            </w:tcBorders>
            <w:shd w:val="clear" w:color="auto" w:fill="auto"/>
            <w:vAlign w:val="center"/>
            <w:hideMark/>
          </w:tcPr>
          <w:p w14:paraId="3540FCA2"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 xml:space="preserve">Deixar de cumprir o </w:t>
            </w:r>
            <w:r w:rsidRPr="00091414">
              <w:rPr>
                <w:rFonts w:ascii="Calibri" w:hAnsi="Calibri" w:cs="Calibri"/>
                <w:b/>
                <w:color w:val="000000"/>
              </w:rPr>
              <w:t>item 13.17</w:t>
            </w:r>
            <w:r w:rsidRPr="00091414">
              <w:rPr>
                <w:rFonts w:ascii="Calibri" w:hAnsi="Calibri" w:cs="Calibri"/>
                <w:color w:val="000000"/>
              </w:rPr>
              <w:t xml:space="preserve"> do Termo de Referência</w:t>
            </w:r>
            <w:proofErr w:type="gramStart"/>
            <w:r w:rsidRPr="00091414">
              <w:rPr>
                <w:rFonts w:ascii="Calibri" w:hAnsi="Calibri" w:cs="Calibri"/>
                <w:color w:val="000000"/>
              </w:rPr>
              <w:t>..</w:t>
            </w:r>
            <w:proofErr w:type="gramEnd"/>
          </w:p>
        </w:tc>
        <w:tc>
          <w:tcPr>
            <w:tcW w:w="715" w:type="dxa"/>
            <w:tcBorders>
              <w:top w:val="nil"/>
              <w:left w:val="nil"/>
              <w:bottom w:val="single" w:sz="4" w:space="0" w:color="auto"/>
              <w:right w:val="single" w:sz="4" w:space="0" w:color="auto"/>
            </w:tcBorders>
            <w:shd w:val="clear" w:color="auto" w:fill="auto"/>
            <w:vAlign w:val="center"/>
            <w:hideMark/>
          </w:tcPr>
          <w:p w14:paraId="1928A02E"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3</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4695C992"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empregado</w:t>
            </w:r>
          </w:p>
        </w:tc>
      </w:tr>
      <w:tr w:rsidR="007F1B8F" w:rsidRPr="00091414" w14:paraId="352378F9" w14:textId="77777777" w:rsidTr="003379BD">
        <w:trPr>
          <w:trHeight w:val="51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D9133"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10</w:t>
            </w:r>
          </w:p>
        </w:tc>
        <w:tc>
          <w:tcPr>
            <w:tcW w:w="5126" w:type="dxa"/>
            <w:tcBorders>
              <w:top w:val="single" w:sz="4" w:space="0" w:color="auto"/>
              <w:left w:val="nil"/>
              <w:bottom w:val="single" w:sz="4" w:space="0" w:color="auto"/>
              <w:right w:val="single" w:sz="4" w:space="0" w:color="auto"/>
            </w:tcBorders>
            <w:shd w:val="clear" w:color="auto" w:fill="auto"/>
            <w:vAlign w:val="center"/>
            <w:hideMark/>
          </w:tcPr>
          <w:p w14:paraId="3BB803A8"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Permitir a ida de empregado não uniformizado ou não identificado para realização dos serviços.</w:t>
            </w:r>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1D710B5E"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1</w:t>
            </w:r>
            <w:proofErr w:type="gramEnd"/>
          </w:p>
        </w:tc>
        <w:tc>
          <w:tcPr>
            <w:tcW w:w="2739" w:type="dxa"/>
            <w:tcBorders>
              <w:top w:val="single" w:sz="4" w:space="0" w:color="auto"/>
              <w:left w:val="nil"/>
              <w:bottom w:val="single" w:sz="4" w:space="0" w:color="auto"/>
              <w:right w:val="single" w:sz="4" w:space="0" w:color="auto"/>
            </w:tcBorders>
            <w:shd w:val="clear" w:color="auto" w:fill="auto"/>
            <w:vAlign w:val="center"/>
            <w:hideMark/>
          </w:tcPr>
          <w:p w14:paraId="14CDC5A1"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empregado e por ocorrência</w:t>
            </w:r>
          </w:p>
        </w:tc>
      </w:tr>
      <w:tr w:rsidR="007F1B8F" w:rsidRPr="00091414" w14:paraId="66CF99B1"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CE4A6E0"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11</w:t>
            </w:r>
          </w:p>
        </w:tc>
        <w:tc>
          <w:tcPr>
            <w:tcW w:w="5126" w:type="dxa"/>
            <w:tcBorders>
              <w:top w:val="nil"/>
              <w:left w:val="nil"/>
              <w:bottom w:val="single" w:sz="4" w:space="0" w:color="auto"/>
              <w:right w:val="single" w:sz="4" w:space="0" w:color="auto"/>
            </w:tcBorders>
            <w:shd w:val="clear" w:color="auto" w:fill="auto"/>
            <w:vAlign w:val="center"/>
            <w:hideMark/>
          </w:tcPr>
          <w:p w14:paraId="5AE29E9D"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 xml:space="preserve">Deixar de informar previamente os dados dos empregados que irão realizar os serviços, incluindo as substituições que porventura venham a ser realizadas durante a execução do Contrato. </w:t>
            </w:r>
          </w:p>
        </w:tc>
        <w:tc>
          <w:tcPr>
            <w:tcW w:w="715" w:type="dxa"/>
            <w:tcBorders>
              <w:top w:val="nil"/>
              <w:left w:val="nil"/>
              <w:bottom w:val="single" w:sz="4" w:space="0" w:color="auto"/>
              <w:right w:val="single" w:sz="4" w:space="0" w:color="auto"/>
            </w:tcBorders>
            <w:shd w:val="clear" w:color="auto" w:fill="auto"/>
            <w:vAlign w:val="center"/>
            <w:hideMark/>
          </w:tcPr>
          <w:p w14:paraId="42EBD290"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6BF9BCDF"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 e por empregado</w:t>
            </w:r>
          </w:p>
        </w:tc>
      </w:tr>
      <w:tr w:rsidR="007F1B8F" w:rsidRPr="00091414" w14:paraId="2DD7B507" w14:textId="77777777" w:rsidTr="003379BD">
        <w:trPr>
          <w:trHeight w:val="51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7FDAE"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12</w:t>
            </w:r>
          </w:p>
        </w:tc>
        <w:tc>
          <w:tcPr>
            <w:tcW w:w="5126" w:type="dxa"/>
            <w:tcBorders>
              <w:top w:val="single" w:sz="4" w:space="0" w:color="auto"/>
              <w:left w:val="nil"/>
              <w:bottom w:val="single" w:sz="4" w:space="0" w:color="auto"/>
              <w:right w:val="single" w:sz="4" w:space="0" w:color="auto"/>
            </w:tcBorders>
            <w:shd w:val="clear" w:color="auto" w:fill="auto"/>
            <w:vAlign w:val="center"/>
            <w:hideMark/>
          </w:tcPr>
          <w:p w14:paraId="75DBE901"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Deixar de substituir empregado que tenha conduta inconveniente ou incompatível com suas atribuições no prazo estipulado do Termo de Referência</w:t>
            </w:r>
            <w:proofErr w:type="gramStart"/>
            <w:r w:rsidRPr="00091414">
              <w:rPr>
                <w:rFonts w:ascii="Calibri" w:hAnsi="Calibri" w:cs="Calibri"/>
                <w:color w:val="000000"/>
              </w:rPr>
              <w:t>..</w:t>
            </w:r>
            <w:proofErr w:type="gramEnd"/>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1086C1AE"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739" w:type="dxa"/>
            <w:tcBorders>
              <w:top w:val="single" w:sz="4" w:space="0" w:color="auto"/>
              <w:left w:val="nil"/>
              <w:bottom w:val="single" w:sz="4" w:space="0" w:color="auto"/>
              <w:right w:val="single" w:sz="4" w:space="0" w:color="auto"/>
            </w:tcBorders>
            <w:shd w:val="clear" w:color="auto" w:fill="auto"/>
            <w:vAlign w:val="center"/>
            <w:hideMark/>
          </w:tcPr>
          <w:p w14:paraId="1CC0DC7F"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empregado</w:t>
            </w:r>
          </w:p>
        </w:tc>
      </w:tr>
      <w:tr w:rsidR="007F1B8F" w:rsidRPr="00091414" w14:paraId="1650359C"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7488C8F"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13</w:t>
            </w:r>
          </w:p>
        </w:tc>
        <w:tc>
          <w:tcPr>
            <w:tcW w:w="5126" w:type="dxa"/>
            <w:tcBorders>
              <w:top w:val="nil"/>
              <w:left w:val="nil"/>
              <w:bottom w:val="single" w:sz="4" w:space="0" w:color="auto"/>
              <w:right w:val="single" w:sz="4" w:space="0" w:color="auto"/>
            </w:tcBorders>
            <w:shd w:val="clear" w:color="auto" w:fill="auto"/>
            <w:vAlign w:val="center"/>
            <w:hideMark/>
          </w:tcPr>
          <w:p w14:paraId="45451A92"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 xml:space="preserve">Deixar de observar o </w:t>
            </w:r>
            <w:r w:rsidRPr="00091414">
              <w:rPr>
                <w:rFonts w:ascii="Calibri" w:hAnsi="Calibri" w:cs="Calibri"/>
                <w:b/>
                <w:color w:val="000000"/>
              </w:rPr>
              <w:t>item 05.12</w:t>
            </w:r>
            <w:r w:rsidRPr="00091414">
              <w:rPr>
                <w:rFonts w:ascii="Calibri" w:hAnsi="Calibri" w:cs="Calibri"/>
                <w:color w:val="000000"/>
              </w:rPr>
              <w:t xml:space="preserve"> do Termo de Referência</w:t>
            </w:r>
            <w:proofErr w:type="gramStart"/>
            <w:r w:rsidRPr="00091414">
              <w:rPr>
                <w:rFonts w:ascii="Calibri" w:hAnsi="Calibri" w:cs="Calibri"/>
                <w:color w:val="000000"/>
              </w:rPr>
              <w:t>..</w:t>
            </w:r>
            <w:proofErr w:type="gramEnd"/>
          </w:p>
        </w:tc>
        <w:tc>
          <w:tcPr>
            <w:tcW w:w="715" w:type="dxa"/>
            <w:tcBorders>
              <w:top w:val="nil"/>
              <w:left w:val="nil"/>
              <w:bottom w:val="single" w:sz="4" w:space="0" w:color="auto"/>
              <w:right w:val="single" w:sz="4" w:space="0" w:color="auto"/>
            </w:tcBorders>
            <w:shd w:val="clear" w:color="auto" w:fill="auto"/>
            <w:vAlign w:val="center"/>
            <w:hideMark/>
          </w:tcPr>
          <w:p w14:paraId="07193DF7"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1</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6E6AE7EC"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0DF124B4"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E25524D"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14</w:t>
            </w:r>
          </w:p>
        </w:tc>
        <w:tc>
          <w:tcPr>
            <w:tcW w:w="5126" w:type="dxa"/>
            <w:tcBorders>
              <w:top w:val="nil"/>
              <w:left w:val="nil"/>
              <w:bottom w:val="single" w:sz="4" w:space="0" w:color="auto"/>
              <w:right w:val="single" w:sz="4" w:space="0" w:color="auto"/>
            </w:tcBorders>
            <w:shd w:val="clear" w:color="auto" w:fill="auto"/>
            <w:vAlign w:val="center"/>
            <w:hideMark/>
          </w:tcPr>
          <w:p w14:paraId="18D32965"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 xml:space="preserve">Deixar de apresentar o relatório semanal previsto no </w:t>
            </w:r>
            <w:r w:rsidRPr="00091414">
              <w:rPr>
                <w:rFonts w:ascii="Calibri" w:hAnsi="Calibri" w:cs="Calibri"/>
                <w:b/>
                <w:color w:val="000000"/>
              </w:rPr>
              <w:t>item 05.13</w:t>
            </w:r>
            <w:r w:rsidRPr="00091414">
              <w:rPr>
                <w:rFonts w:ascii="Calibri" w:hAnsi="Calibri" w:cs="Calibri"/>
                <w:color w:val="000000"/>
              </w:rPr>
              <w:t xml:space="preserve"> do Termo de Referência</w:t>
            </w:r>
            <w:proofErr w:type="gramStart"/>
            <w:r w:rsidRPr="00091414">
              <w:rPr>
                <w:rFonts w:ascii="Calibri" w:hAnsi="Calibri" w:cs="Calibri"/>
                <w:color w:val="000000"/>
              </w:rPr>
              <w:t>..</w:t>
            </w:r>
            <w:proofErr w:type="gramEnd"/>
          </w:p>
        </w:tc>
        <w:tc>
          <w:tcPr>
            <w:tcW w:w="715" w:type="dxa"/>
            <w:tcBorders>
              <w:top w:val="nil"/>
              <w:left w:val="nil"/>
              <w:bottom w:val="single" w:sz="4" w:space="0" w:color="auto"/>
              <w:right w:val="single" w:sz="4" w:space="0" w:color="auto"/>
            </w:tcBorders>
            <w:shd w:val="clear" w:color="auto" w:fill="auto"/>
            <w:vAlign w:val="center"/>
            <w:hideMark/>
          </w:tcPr>
          <w:p w14:paraId="77E7BDDD"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106BADA4"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27AF880F"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719C2BD"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15</w:t>
            </w:r>
          </w:p>
        </w:tc>
        <w:tc>
          <w:tcPr>
            <w:tcW w:w="5126" w:type="dxa"/>
            <w:tcBorders>
              <w:top w:val="nil"/>
              <w:left w:val="nil"/>
              <w:bottom w:val="single" w:sz="4" w:space="0" w:color="auto"/>
              <w:right w:val="single" w:sz="4" w:space="0" w:color="auto"/>
            </w:tcBorders>
            <w:shd w:val="clear" w:color="auto" w:fill="auto"/>
            <w:vAlign w:val="center"/>
            <w:hideMark/>
          </w:tcPr>
          <w:p w14:paraId="3250B317"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Deixar de observar as Normas Técnicas vigentes quanto ao uso dos equipamentos de proteção individual necessários à execução do objeto contratado.</w:t>
            </w:r>
          </w:p>
        </w:tc>
        <w:tc>
          <w:tcPr>
            <w:tcW w:w="715" w:type="dxa"/>
            <w:tcBorders>
              <w:top w:val="nil"/>
              <w:left w:val="nil"/>
              <w:bottom w:val="single" w:sz="4" w:space="0" w:color="auto"/>
              <w:right w:val="single" w:sz="4" w:space="0" w:color="auto"/>
            </w:tcBorders>
            <w:shd w:val="clear" w:color="auto" w:fill="auto"/>
            <w:vAlign w:val="center"/>
            <w:hideMark/>
          </w:tcPr>
          <w:p w14:paraId="5CF33885"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3</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79CC24DF"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5066CD40" w14:textId="77777777" w:rsidTr="003379BD">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4036378"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16</w:t>
            </w:r>
          </w:p>
        </w:tc>
        <w:tc>
          <w:tcPr>
            <w:tcW w:w="5126" w:type="dxa"/>
            <w:tcBorders>
              <w:top w:val="nil"/>
              <w:left w:val="nil"/>
              <w:bottom w:val="single" w:sz="4" w:space="0" w:color="auto"/>
              <w:right w:val="single" w:sz="4" w:space="0" w:color="auto"/>
            </w:tcBorders>
            <w:shd w:val="clear" w:color="auto" w:fill="auto"/>
            <w:vAlign w:val="center"/>
            <w:hideMark/>
          </w:tcPr>
          <w:p w14:paraId="610BB906"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Não manter a documentação e condições de habilitação atualizada.</w:t>
            </w:r>
          </w:p>
        </w:tc>
        <w:tc>
          <w:tcPr>
            <w:tcW w:w="715" w:type="dxa"/>
            <w:tcBorders>
              <w:top w:val="nil"/>
              <w:left w:val="nil"/>
              <w:bottom w:val="single" w:sz="4" w:space="0" w:color="auto"/>
              <w:right w:val="single" w:sz="4" w:space="0" w:color="auto"/>
            </w:tcBorders>
            <w:shd w:val="clear" w:color="auto" w:fill="auto"/>
            <w:vAlign w:val="center"/>
            <w:hideMark/>
          </w:tcPr>
          <w:p w14:paraId="19C6117E"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1</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5E99E158"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item e por ocorrência</w:t>
            </w:r>
          </w:p>
        </w:tc>
      </w:tr>
      <w:tr w:rsidR="007F1B8F" w:rsidRPr="00091414" w14:paraId="488E8098"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2DCF9C1"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17</w:t>
            </w:r>
          </w:p>
        </w:tc>
        <w:tc>
          <w:tcPr>
            <w:tcW w:w="5126" w:type="dxa"/>
            <w:tcBorders>
              <w:top w:val="nil"/>
              <w:left w:val="nil"/>
              <w:bottom w:val="single" w:sz="4" w:space="0" w:color="auto"/>
              <w:right w:val="single" w:sz="4" w:space="0" w:color="auto"/>
            </w:tcBorders>
            <w:shd w:val="clear" w:color="auto" w:fill="auto"/>
            <w:vAlign w:val="center"/>
            <w:hideMark/>
          </w:tcPr>
          <w:p w14:paraId="42660B00"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Não manter dados de contato devidamente atualizados.</w:t>
            </w:r>
          </w:p>
        </w:tc>
        <w:tc>
          <w:tcPr>
            <w:tcW w:w="715" w:type="dxa"/>
            <w:tcBorders>
              <w:top w:val="nil"/>
              <w:left w:val="nil"/>
              <w:bottom w:val="single" w:sz="4" w:space="0" w:color="auto"/>
              <w:right w:val="single" w:sz="4" w:space="0" w:color="auto"/>
            </w:tcBorders>
            <w:shd w:val="clear" w:color="auto" w:fill="auto"/>
            <w:vAlign w:val="center"/>
            <w:hideMark/>
          </w:tcPr>
          <w:p w14:paraId="5FC0C714"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1</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01A2406F"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0D45284B"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DE82FBF"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18</w:t>
            </w:r>
          </w:p>
        </w:tc>
        <w:tc>
          <w:tcPr>
            <w:tcW w:w="5126" w:type="dxa"/>
            <w:tcBorders>
              <w:top w:val="nil"/>
              <w:left w:val="nil"/>
              <w:bottom w:val="single" w:sz="4" w:space="0" w:color="auto"/>
              <w:right w:val="single" w:sz="4" w:space="0" w:color="auto"/>
            </w:tcBorders>
            <w:shd w:val="clear" w:color="auto" w:fill="auto"/>
            <w:vAlign w:val="center"/>
            <w:hideMark/>
          </w:tcPr>
          <w:p w14:paraId="6F7C803C"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Deixar de executar os serviços nos dias estabelecidos no Contrato sem justificativa, aviso prévio e autorização do Contratante.</w:t>
            </w:r>
          </w:p>
        </w:tc>
        <w:tc>
          <w:tcPr>
            <w:tcW w:w="715" w:type="dxa"/>
            <w:tcBorders>
              <w:top w:val="nil"/>
              <w:left w:val="nil"/>
              <w:bottom w:val="single" w:sz="4" w:space="0" w:color="auto"/>
              <w:right w:val="single" w:sz="4" w:space="0" w:color="auto"/>
            </w:tcBorders>
            <w:shd w:val="clear" w:color="auto" w:fill="auto"/>
            <w:vAlign w:val="center"/>
            <w:hideMark/>
          </w:tcPr>
          <w:p w14:paraId="16507370"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1</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276949E9"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2DCA4540"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1278503"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19</w:t>
            </w:r>
          </w:p>
        </w:tc>
        <w:tc>
          <w:tcPr>
            <w:tcW w:w="5126" w:type="dxa"/>
            <w:tcBorders>
              <w:top w:val="nil"/>
              <w:left w:val="nil"/>
              <w:bottom w:val="single" w:sz="4" w:space="0" w:color="auto"/>
              <w:right w:val="single" w:sz="4" w:space="0" w:color="auto"/>
            </w:tcBorders>
            <w:shd w:val="clear" w:color="auto" w:fill="auto"/>
            <w:vAlign w:val="center"/>
            <w:hideMark/>
          </w:tcPr>
          <w:p w14:paraId="54268DAB"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Não prestar de imediato os esclarecimentos solicitados pelo Contratante.</w:t>
            </w:r>
          </w:p>
        </w:tc>
        <w:tc>
          <w:tcPr>
            <w:tcW w:w="715" w:type="dxa"/>
            <w:tcBorders>
              <w:top w:val="nil"/>
              <w:left w:val="nil"/>
              <w:bottom w:val="single" w:sz="4" w:space="0" w:color="auto"/>
              <w:right w:val="single" w:sz="4" w:space="0" w:color="auto"/>
            </w:tcBorders>
            <w:shd w:val="clear" w:color="auto" w:fill="auto"/>
            <w:vAlign w:val="center"/>
            <w:hideMark/>
          </w:tcPr>
          <w:p w14:paraId="6615C132"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6BA18077"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0934F459"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3CF7101"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lastRenderedPageBreak/>
              <w:t>20</w:t>
            </w:r>
          </w:p>
        </w:tc>
        <w:tc>
          <w:tcPr>
            <w:tcW w:w="5126" w:type="dxa"/>
            <w:tcBorders>
              <w:top w:val="nil"/>
              <w:left w:val="nil"/>
              <w:bottom w:val="single" w:sz="4" w:space="0" w:color="auto"/>
              <w:right w:val="single" w:sz="4" w:space="0" w:color="auto"/>
            </w:tcBorders>
            <w:shd w:val="clear" w:color="auto" w:fill="auto"/>
            <w:vAlign w:val="center"/>
            <w:hideMark/>
          </w:tcPr>
          <w:p w14:paraId="082F1B84"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Deixar de fornecer os materiais e equipamentos necessários para execução dos serviços.</w:t>
            </w:r>
          </w:p>
        </w:tc>
        <w:tc>
          <w:tcPr>
            <w:tcW w:w="715" w:type="dxa"/>
            <w:tcBorders>
              <w:top w:val="nil"/>
              <w:left w:val="nil"/>
              <w:bottom w:val="single" w:sz="4" w:space="0" w:color="auto"/>
              <w:right w:val="single" w:sz="4" w:space="0" w:color="auto"/>
            </w:tcBorders>
            <w:shd w:val="clear" w:color="auto" w:fill="auto"/>
            <w:vAlign w:val="center"/>
            <w:hideMark/>
          </w:tcPr>
          <w:p w14:paraId="123F5CDD"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3</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23DA4FD2"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57296583"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F8EB1A1"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21</w:t>
            </w:r>
          </w:p>
        </w:tc>
        <w:tc>
          <w:tcPr>
            <w:tcW w:w="5126" w:type="dxa"/>
            <w:tcBorders>
              <w:top w:val="nil"/>
              <w:left w:val="nil"/>
              <w:bottom w:val="single" w:sz="4" w:space="0" w:color="auto"/>
              <w:right w:val="single" w:sz="4" w:space="0" w:color="auto"/>
            </w:tcBorders>
            <w:shd w:val="clear" w:color="auto" w:fill="auto"/>
            <w:vAlign w:val="center"/>
            <w:hideMark/>
          </w:tcPr>
          <w:p w14:paraId="30414947"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Deixar de cumprir determinação formal ou instrução complementar da Fiscalização.</w:t>
            </w:r>
          </w:p>
        </w:tc>
        <w:tc>
          <w:tcPr>
            <w:tcW w:w="715" w:type="dxa"/>
            <w:tcBorders>
              <w:top w:val="nil"/>
              <w:left w:val="nil"/>
              <w:bottom w:val="single" w:sz="4" w:space="0" w:color="auto"/>
              <w:right w:val="single" w:sz="4" w:space="0" w:color="auto"/>
            </w:tcBorders>
            <w:shd w:val="clear" w:color="auto" w:fill="auto"/>
            <w:vAlign w:val="center"/>
            <w:hideMark/>
          </w:tcPr>
          <w:p w14:paraId="53A4EFD3"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799152FB"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4CEAD6FF" w14:textId="77777777" w:rsidTr="003379BD">
        <w:trPr>
          <w:trHeight w:val="115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A2835DE"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22</w:t>
            </w:r>
          </w:p>
        </w:tc>
        <w:tc>
          <w:tcPr>
            <w:tcW w:w="5126" w:type="dxa"/>
            <w:tcBorders>
              <w:top w:val="nil"/>
              <w:left w:val="nil"/>
              <w:bottom w:val="single" w:sz="4" w:space="0" w:color="auto"/>
              <w:right w:val="single" w:sz="4" w:space="0" w:color="auto"/>
            </w:tcBorders>
            <w:shd w:val="clear" w:color="auto" w:fill="auto"/>
            <w:vAlign w:val="center"/>
            <w:hideMark/>
          </w:tcPr>
          <w:p w14:paraId="23A77957"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Executar serviço incompleto, paliativo, substitutivo como por caráter permanente, ou deixar de providenciar recomposição complementar.</w:t>
            </w:r>
          </w:p>
        </w:tc>
        <w:tc>
          <w:tcPr>
            <w:tcW w:w="715" w:type="dxa"/>
            <w:tcBorders>
              <w:top w:val="nil"/>
              <w:left w:val="nil"/>
              <w:bottom w:val="single" w:sz="4" w:space="0" w:color="auto"/>
              <w:right w:val="single" w:sz="4" w:space="0" w:color="auto"/>
            </w:tcBorders>
            <w:shd w:val="clear" w:color="auto" w:fill="auto"/>
            <w:vAlign w:val="center"/>
            <w:hideMark/>
          </w:tcPr>
          <w:p w14:paraId="6AE6C376"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31E5834C"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3D85FA4A"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846CD0D"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23</w:t>
            </w:r>
          </w:p>
        </w:tc>
        <w:tc>
          <w:tcPr>
            <w:tcW w:w="5126" w:type="dxa"/>
            <w:tcBorders>
              <w:top w:val="nil"/>
              <w:left w:val="nil"/>
              <w:bottom w:val="single" w:sz="4" w:space="0" w:color="auto"/>
              <w:right w:val="single" w:sz="4" w:space="0" w:color="auto"/>
            </w:tcBorders>
            <w:shd w:val="clear" w:color="auto" w:fill="auto"/>
            <w:vAlign w:val="center"/>
            <w:hideMark/>
          </w:tcPr>
          <w:p w14:paraId="7F355272"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Deixar de informar imediatamente o Contratante qualquer fato observado por seus empregados que possam interferir na boa execução e qualidade dos serviços contratados.</w:t>
            </w:r>
          </w:p>
        </w:tc>
        <w:tc>
          <w:tcPr>
            <w:tcW w:w="715" w:type="dxa"/>
            <w:tcBorders>
              <w:top w:val="nil"/>
              <w:left w:val="nil"/>
              <w:bottom w:val="single" w:sz="4" w:space="0" w:color="auto"/>
              <w:right w:val="single" w:sz="4" w:space="0" w:color="auto"/>
            </w:tcBorders>
            <w:shd w:val="clear" w:color="auto" w:fill="auto"/>
            <w:vAlign w:val="center"/>
            <w:hideMark/>
          </w:tcPr>
          <w:p w14:paraId="3BA8E0BE"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1</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58C2A021"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5EB76936" w14:textId="77777777" w:rsidTr="003379BD">
        <w:trPr>
          <w:trHeight w:val="7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7DFBCBA"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24</w:t>
            </w:r>
          </w:p>
        </w:tc>
        <w:tc>
          <w:tcPr>
            <w:tcW w:w="5126" w:type="dxa"/>
            <w:tcBorders>
              <w:top w:val="nil"/>
              <w:left w:val="nil"/>
              <w:bottom w:val="single" w:sz="4" w:space="0" w:color="auto"/>
              <w:right w:val="single" w:sz="4" w:space="0" w:color="auto"/>
            </w:tcBorders>
            <w:shd w:val="clear" w:color="auto" w:fill="auto"/>
            <w:vAlign w:val="center"/>
            <w:hideMark/>
          </w:tcPr>
          <w:p w14:paraId="3D580F3A"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Deixar de informar imediatamente o Contratante qualquer problema observado por seus empregados no conjunto motor bomba.</w:t>
            </w:r>
          </w:p>
        </w:tc>
        <w:tc>
          <w:tcPr>
            <w:tcW w:w="715" w:type="dxa"/>
            <w:tcBorders>
              <w:top w:val="nil"/>
              <w:left w:val="nil"/>
              <w:bottom w:val="single" w:sz="4" w:space="0" w:color="auto"/>
              <w:right w:val="single" w:sz="4" w:space="0" w:color="auto"/>
            </w:tcBorders>
            <w:shd w:val="clear" w:color="auto" w:fill="auto"/>
            <w:vAlign w:val="center"/>
            <w:hideMark/>
          </w:tcPr>
          <w:p w14:paraId="764CEDDF"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004E80FF"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r w:rsidR="007F1B8F" w:rsidRPr="00091414" w14:paraId="503D81E8" w14:textId="77777777" w:rsidTr="003379BD">
        <w:trPr>
          <w:trHeight w:val="76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D4C2DC3"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25</w:t>
            </w:r>
          </w:p>
        </w:tc>
        <w:tc>
          <w:tcPr>
            <w:tcW w:w="5126" w:type="dxa"/>
            <w:tcBorders>
              <w:top w:val="nil"/>
              <w:left w:val="nil"/>
              <w:bottom w:val="single" w:sz="4" w:space="0" w:color="auto"/>
              <w:right w:val="single" w:sz="4" w:space="0" w:color="auto"/>
            </w:tcBorders>
            <w:shd w:val="clear" w:color="auto" w:fill="auto"/>
            <w:vAlign w:val="center"/>
            <w:hideMark/>
          </w:tcPr>
          <w:p w14:paraId="2E845E58"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 xml:space="preserve">Não apresentar junto com a Nota Fiscal/Fatura qualquer um dos documentos relacionados e na forma prevista no </w:t>
            </w:r>
            <w:r w:rsidRPr="00091414">
              <w:rPr>
                <w:rFonts w:ascii="Calibri" w:hAnsi="Calibri" w:cs="Calibri"/>
                <w:b/>
                <w:color w:val="000000"/>
              </w:rPr>
              <w:t>item 17</w:t>
            </w:r>
            <w:r w:rsidRPr="00091414">
              <w:rPr>
                <w:rFonts w:ascii="Calibri" w:hAnsi="Calibri" w:cs="Calibri"/>
                <w:color w:val="000000"/>
              </w:rPr>
              <w:t xml:space="preserve"> do Termo de Referência</w:t>
            </w:r>
            <w:proofErr w:type="gramStart"/>
            <w:r w:rsidRPr="00091414">
              <w:rPr>
                <w:rFonts w:ascii="Calibri" w:hAnsi="Calibri" w:cs="Calibri"/>
                <w:color w:val="000000"/>
              </w:rPr>
              <w:t>..</w:t>
            </w:r>
            <w:proofErr w:type="gramEnd"/>
            <w:r w:rsidRPr="00091414">
              <w:rPr>
                <w:rFonts w:ascii="Calibri" w:hAnsi="Calibri" w:cs="Calibri"/>
                <w:color w:val="000000"/>
              </w:rPr>
              <w:t xml:space="preserve"> </w:t>
            </w:r>
          </w:p>
        </w:tc>
        <w:tc>
          <w:tcPr>
            <w:tcW w:w="715" w:type="dxa"/>
            <w:tcBorders>
              <w:top w:val="nil"/>
              <w:left w:val="nil"/>
              <w:bottom w:val="single" w:sz="4" w:space="0" w:color="auto"/>
              <w:right w:val="single" w:sz="4" w:space="0" w:color="auto"/>
            </w:tcBorders>
            <w:shd w:val="clear" w:color="auto" w:fill="auto"/>
            <w:vAlign w:val="center"/>
            <w:hideMark/>
          </w:tcPr>
          <w:p w14:paraId="27241AE8"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2</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2F28EDF4"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item e por ocorrência</w:t>
            </w:r>
          </w:p>
        </w:tc>
      </w:tr>
      <w:tr w:rsidR="007F1B8F" w:rsidRPr="00091414" w14:paraId="7B1384D6" w14:textId="77777777" w:rsidTr="003379BD">
        <w:trPr>
          <w:trHeight w:val="51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2AD7A12"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26</w:t>
            </w:r>
          </w:p>
        </w:tc>
        <w:tc>
          <w:tcPr>
            <w:tcW w:w="5126" w:type="dxa"/>
            <w:tcBorders>
              <w:top w:val="nil"/>
              <w:left w:val="nil"/>
              <w:bottom w:val="single" w:sz="4" w:space="0" w:color="auto"/>
              <w:right w:val="single" w:sz="4" w:space="0" w:color="auto"/>
            </w:tcBorders>
            <w:shd w:val="clear" w:color="auto" w:fill="auto"/>
            <w:vAlign w:val="center"/>
            <w:hideMark/>
          </w:tcPr>
          <w:p w14:paraId="3430E7BF" w14:textId="77777777" w:rsidR="007F1B8F" w:rsidRPr="00091414" w:rsidRDefault="007F1B8F" w:rsidP="003379BD">
            <w:pPr>
              <w:jc w:val="both"/>
              <w:rPr>
                <w:rFonts w:ascii="Calibri" w:hAnsi="Calibri" w:cs="Calibri"/>
                <w:color w:val="000000"/>
              </w:rPr>
            </w:pPr>
            <w:r w:rsidRPr="00091414">
              <w:rPr>
                <w:rFonts w:ascii="Calibri" w:hAnsi="Calibri" w:cs="Calibri"/>
                <w:color w:val="000000"/>
              </w:rPr>
              <w:t>Deixar de cumprir qualquer obrigação pactuada ou prevista em lei, para a qual não se comine outra penalidade.</w:t>
            </w:r>
          </w:p>
        </w:tc>
        <w:tc>
          <w:tcPr>
            <w:tcW w:w="715" w:type="dxa"/>
            <w:tcBorders>
              <w:top w:val="nil"/>
              <w:left w:val="nil"/>
              <w:bottom w:val="single" w:sz="4" w:space="0" w:color="auto"/>
              <w:right w:val="single" w:sz="4" w:space="0" w:color="auto"/>
            </w:tcBorders>
            <w:shd w:val="clear" w:color="auto" w:fill="auto"/>
            <w:vAlign w:val="center"/>
            <w:hideMark/>
          </w:tcPr>
          <w:p w14:paraId="533750BE" w14:textId="77777777" w:rsidR="007F1B8F" w:rsidRPr="00091414" w:rsidRDefault="007F1B8F" w:rsidP="003379BD">
            <w:pPr>
              <w:jc w:val="center"/>
              <w:rPr>
                <w:rFonts w:ascii="Calibri" w:hAnsi="Calibri" w:cs="Calibri"/>
                <w:color w:val="000000"/>
              </w:rPr>
            </w:pPr>
            <w:proofErr w:type="gramStart"/>
            <w:r w:rsidRPr="00091414">
              <w:rPr>
                <w:rFonts w:ascii="Calibri" w:hAnsi="Calibri" w:cs="Calibri"/>
                <w:color w:val="000000"/>
              </w:rPr>
              <w:t>1</w:t>
            </w:r>
            <w:proofErr w:type="gramEnd"/>
          </w:p>
        </w:tc>
        <w:tc>
          <w:tcPr>
            <w:tcW w:w="2739" w:type="dxa"/>
            <w:tcBorders>
              <w:top w:val="nil"/>
              <w:left w:val="nil"/>
              <w:bottom w:val="single" w:sz="4" w:space="0" w:color="auto"/>
              <w:right w:val="single" w:sz="4" w:space="0" w:color="auto"/>
            </w:tcBorders>
            <w:shd w:val="clear" w:color="auto" w:fill="auto"/>
            <w:vAlign w:val="center"/>
            <w:hideMark/>
          </w:tcPr>
          <w:p w14:paraId="0C21785F" w14:textId="77777777" w:rsidR="007F1B8F" w:rsidRPr="00091414" w:rsidRDefault="007F1B8F" w:rsidP="003379BD">
            <w:pPr>
              <w:jc w:val="center"/>
              <w:rPr>
                <w:rFonts w:ascii="Calibri" w:hAnsi="Calibri" w:cs="Calibri"/>
                <w:color w:val="000000"/>
              </w:rPr>
            </w:pPr>
            <w:r w:rsidRPr="00091414">
              <w:rPr>
                <w:rFonts w:ascii="Calibri" w:hAnsi="Calibri" w:cs="Calibri"/>
                <w:color w:val="000000"/>
              </w:rPr>
              <w:t>Por ocorrência</w:t>
            </w:r>
          </w:p>
        </w:tc>
      </w:tr>
    </w:tbl>
    <w:p w14:paraId="36DC0C04" w14:textId="77777777" w:rsidR="007F1B8F" w:rsidRPr="00091414" w:rsidRDefault="007F1B8F" w:rsidP="007F1B8F">
      <w:pPr>
        <w:pStyle w:val="Corpodetexto"/>
        <w:spacing w:line="360" w:lineRule="auto"/>
        <w:jc w:val="center"/>
        <w:rPr>
          <w:rFonts w:ascii="Calibri" w:hAnsi="Calibri" w:cs="Calibri"/>
          <w:b/>
          <w:sz w:val="24"/>
          <w:szCs w:val="24"/>
        </w:rPr>
      </w:pPr>
    </w:p>
    <w:p w14:paraId="32C5BC1D"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Restará caracterizada, ainda, a inexecução parcial do objeto do Contrato se a CONTRATADA, reincidente no cometimento de infrações à execução do Contrato, se enquadrar em pelo menos em 01 (uma) das situações abaixo: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882"/>
        <w:gridCol w:w="2882"/>
      </w:tblGrid>
      <w:tr w:rsidR="007F1B8F" w:rsidRPr="00091414" w14:paraId="20425978" w14:textId="77777777" w:rsidTr="003379BD">
        <w:tc>
          <w:tcPr>
            <w:tcW w:w="2881" w:type="dxa"/>
            <w:vAlign w:val="bottom"/>
          </w:tcPr>
          <w:p w14:paraId="66CE6306"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r w:rsidRPr="00091414">
              <w:rPr>
                <w:rFonts w:ascii="Calibri" w:hAnsi="Calibri" w:cs="Calibri"/>
                <w:sz w:val="24"/>
                <w:szCs w:val="24"/>
                <w:lang w:val="pt-BR"/>
              </w:rPr>
              <w:t>Situação</w:t>
            </w:r>
          </w:p>
        </w:tc>
        <w:tc>
          <w:tcPr>
            <w:tcW w:w="2882" w:type="dxa"/>
            <w:vAlign w:val="bottom"/>
          </w:tcPr>
          <w:p w14:paraId="16B9C9C1"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r w:rsidRPr="00091414">
              <w:rPr>
                <w:rFonts w:ascii="Calibri" w:hAnsi="Calibri" w:cs="Calibri"/>
                <w:sz w:val="24"/>
                <w:szCs w:val="24"/>
                <w:lang w:val="pt-BR"/>
              </w:rPr>
              <w:t>Grau de Infração</w:t>
            </w:r>
          </w:p>
        </w:tc>
        <w:tc>
          <w:tcPr>
            <w:tcW w:w="2882" w:type="dxa"/>
            <w:vAlign w:val="bottom"/>
          </w:tcPr>
          <w:p w14:paraId="707DAC27"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r w:rsidRPr="00091414">
              <w:rPr>
                <w:rFonts w:ascii="Calibri" w:hAnsi="Calibri" w:cs="Calibri"/>
                <w:sz w:val="24"/>
                <w:szCs w:val="24"/>
                <w:lang w:val="pt-BR"/>
              </w:rPr>
              <w:t>Quantidade de Infrações</w:t>
            </w:r>
          </w:p>
        </w:tc>
      </w:tr>
      <w:tr w:rsidR="007F1B8F" w:rsidRPr="00091414" w14:paraId="0FD2EE8E" w14:textId="77777777" w:rsidTr="003379BD">
        <w:tc>
          <w:tcPr>
            <w:tcW w:w="2881" w:type="dxa"/>
            <w:vAlign w:val="bottom"/>
          </w:tcPr>
          <w:p w14:paraId="2C6F0977"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1</w:t>
            </w:r>
            <w:proofErr w:type="gramEnd"/>
          </w:p>
        </w:tc>
        <w:tc>
          <w:tcPr>
            <w:tcW w:w="2882" w:type="dxa"/>
            <w:vAlign w:val="bottom"/>
          </w:tcPr>
          <w:p w14:paraId="3ACAEEE6"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1</w:t>
            </w:r>
            <w:proofErr w:type="gramEnd"/>
          </w:p>
        </w:tc>
        <w:tc>
          <w:tcPr>
            <w:tcW w:w="2882" w:type="dxa"/>
            <w:vAlign w:val="bottom"/>
          </w:tcPr>
          <w:p w14:paraId="163BD123"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7</w:t>
            </w:r>
            <w:proofErr w:type="gramEnd"/>
            <w:r w:rsidRPr="00091414">
              <w:rPr>
                <w:rFonts w:ascii="Calibri" w:hAnsi="Calibri" w:cs="Calibri"/>
                <w:sz w:val="24"/>
                <w:szCs w:val="24"/>
                <w:lang w:val="pt-BR"/>
              </w:rPr>
              <w:t xml:space="preserve"> ou mais</w:t>
            </w:r>
          </w:p>
        </w:tc>
      </w:tr>
      <w:tr w:rsidR="007F1B8F" w:rsidRPr="00091414" w14:paraId="48B5B358" w14:textId="77777777" w:rsidTr="003379BD">
        <w:tc>
          <w:tcPr>
            <w:tcW w:w="2881" w:type="dxa"/>
            <w:vAlign w:val="bottom"/>
          </w:tcPr>
          <w:p w14:paraId="2A1671F6"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2</w:t>
            </w:r>
            <w:proofErr w:type="gramEnd"/>
          </w:p>
        </w:tc>
        <w:tc>
          <w:tcPr>
            <w:tcW w:w="2882" w:type="dxa"/>
            <w:vAlign w:val="bottom"/>
          </w:tcPr>
          <w:p w14:paraId="3A1EC2EF"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2</w:t>
            </w:r>
            <w:proofErr w:type="gramEnd"/>
          </w:p>
        </w:tc>
        <w:tc>
          <w:tcPr>
            <w:tcW w:w="2882" w:type="dxa"/>
            <w:vAlign w:val="bottom"/>
          </w:tcPr>
          <w:p w14:paraId="49291920"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6</w:t>
            </w:r>
            <w:proofErr w:type="gramEnd"/>
            <w:r w:rsidRPr="00091414">
              <w:rPr>
                <w:rFonts w:ascii="Calibri" w:hAnsi="Calibri" w:cs="Calibri"/>
                <w:sz w:val="24"/>
                <w:szCs w:val="24"/>
                <w:lang w:val="pt-BR"/>
              </w:rPr>
              <w:t xml:space="preserve"> ou mais</w:t>
            </w:r>
          </w:p>
        </w:tc>
      </w:tr>
      <w:tr w:rsidR="007F1B8F" w:rsidRPr="00091414" w14:paraId="57677ECB" w14:textId="77777777" w:rsidTr="003379BD">
        <w:tc>
          <w:tcPr>
            <w:tcW w:w="2881" w:type="dxa"/>
            <w:vAlign w:val="bottom"/>
          </w:tcPr>
          <w:p w14:paraId="7DAE252F"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3</w:t>
            </w:r>
            <w:proofErr w:type="gramEnd"/>
          </w:p>
        </w:tc>
        <w:tc>
          <w:tcPr>
            <w:tcW w:w="2882" w:type="dxa"/>
            <w:vAlign w:val="bottom"/>
          </w:tcPr>
          <w:p w14:paraId="1CD583B2"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3</w:t>
            </w:r>
            <w:proofErr w:type="gramEnd"/>
          </w:p>
        </w:tc>
        <w:tc>
          <w:tcPr>
            <w:tcW w:w="2882" w:type="dxa"/>
            <w:vAlign w:val="bottom"/>
          </w:tcPr>
          <w:p w14:paraId="462A14A9"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5</w:t>
            </w:r>
            <w:proofErr w:type="gramEnd"/>
            <w:r w:rsidRPr="00091414">
              <w:rPr>
                <w:rFonts w:ascii="Calibri" w:hAnsi="Calibri" w:cs="Calibri"/>
                <w:sz w:val="24"/>
                <w:szCs w:val="24"/>
                <w:lang w:val="pt-BR"/>
              </w:rPr>
              <w:t xml:space="preserve"> ou mais</w:t>
            </w:r>
          </w:p>
        </w:tc>
      </w:tr>
      <w:tr w:rsidR="007F1B8F" w:rsidRPr="00091414" w14:paraId="2F8F2A8C" w14:textId="77777777" w:rsidTr="003379BD">
        <w:tc>
          <w:tcPr>
            <w:tcW w:w="2881" w:type="dxa"/>
            <w:vAlign w:val="bottom"/>
          </w:tcPr>
          <w:p w14:paraId="38782510"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4</w:t>
            </w:r>
            <w:proofErr w:type="gramEnd"/>
          </w:p>
        </w:tc>
        <w:tc>
          <w:tcPr>
            <w:tcW w:w="2882" w:type="dxa"/>
            <w:vAlign w:val="bottom"/>
          </w:tcPr>
          <w:p w14:paraId="74329F31"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4</w:t>
            </w:r>
            <w:proofErr w:type="gramEnd"/>
          </w:p>
        </w:tc>
        <w:tc>
          <w:tcPr>
            <w:tcW w:w="2882" w:type="dxa"/>
            <w:vAlign w:val="bottom"/>
          </w:tcPr>
          <w:p w14:paraId="55120679"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4</w:t>
            </w:r>
            <w:proofErr w:type="gramEnd"/>
            <w:r w:rsidRPr="00091414">
              <w:rPr>
                <w:rFonts w:ascii="Calibri" w:hAnsi="Calibri" w:cs="Calibri"/>
                <w:sz w:val="24"/>
                <w:szCs w:val="24"/>
                <w:lang w:val="pt-BR"/>
              </w:rPr>
              <w:t xml:space="preserve"> ou mais</w:t>
            </w:r>
          </w:p>
        </w:tc>
      </w:tr>
      <w:tr w:rsidR="007F1B8F" w:rsidRPr="00091414" w14:paraId="0FCEEBF0" w14:textId="77777777" w:rsidTr="003379BD">
        <w:tc>
          <w:tcPr>
            <w:tcW w:w="2881" w:type="dxa"/>
            <w:vAlign w:val="bottom"/>
          </w:tcPr>
          <w:p w14:paraId="2260077D"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5</w:t>
            </w:r>
            <w:proofErr w:type="gramEnd"/>
          </w:p>
        </w:tc>
        <w:tc>
          <w:tcPr>
            <w:tcW w:w="2882" w:type="dxa"/>
            <w:vAlign w:val="bottom"/>
          </w:tcPr>
          <w:p w14:paraId="590C1CF3"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5</w:t>
            </w:r>
            <w:proofErr w:type="gramEnd"/>
          </w:p>
        </w:tc>
        <w:tc>
          <w:tcPr>
            <w:tcW w:w="2882" w:type="dxa"/>
            <w:vAlign w:val="bottom"/>
          </w:tcPr>
          <w:p w14:paraId="40BF8E9D"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3</w:t>
            </w:r>
            <w:proofErr w:type="gramEnd"/>
            <w:r w:rsidRPr="00091414">
              <w:rPr>
                <w:rFonts w:ascii="Calibri" w:hAnsi="Calibri" w:cs="Calibri"/>
                <w:sz w:val="24"/>
                <w:szCs w:val="24"/>
                <w:lang w:val="pt-BR"/>
              </w:rPr>
              <w:t xml:space="preserve"> ou mais</w:t>
            </w:r>
          </w:p>
        </w:tc>
      </w:tr>
      <w:tr w:rsidR="007F1B8F" w:rsidRPr="00091414" w14:paraId="51E527B3" w14:textId="77777777" w:rsidTr="003379BD">
        <w:tc>
          <w:tcPr>
            <w:tcW w:w="2881" w:type="dxa"/>
            <w:vAlign w:val="bottom"/>
          </w:tcPr>
          <w:p w14:paraId="103E13EF"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6</w:t>
            </w:r>
            <w:proofErr w:type="gramEnd"/>
          </w:p>
        </w:tc>
        <w:tc>
          <w:tcPr>
            <w:tcW w:w="2882" w:type="dxa"/>
            <w:vAlign w:val="bottom"/>
          </w:tcPr>
          <w:p w14:paraId="388F5EB6"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6</w:t>
            </w:r>
            <w:proofErr w:type="gramEnd"/>
          </w:p>
        </w:tc>
        <w:tc>
          <w:tcPr>
            <w:tcW w:w="2882" w:type="dxa"/>
            <w:vAlign w:val="bottom"/>
          </w:tcPr>
          <w:p w14:paraId="6F31505E" w14:textId="77777777" w:rsidR="007F1B8F" w:rsidRPr="00091414" w:rsidRDefault="007F1B8F" w:rsidP="003379BD">
            <w:pPr>
              <w:pStyle w:val="Corpodetexto"/>
              <w:spacing w:line="360" w:lineRule="auto"/>
              <w:jc w:val="center"/>
              <w:outlineLvl w:val="0"/>
              <w:rPr>
                <w:rFonts w:ascii="Calibri" w:hAnsi="Calibri" w:cs="Calibri"/>
                <w:sz w:val="24"/>
                <w:szCs w:val="24"/>
                <w:lang w:val="pt-BR"/>
              </w:rPr>
            </w:pPr>
            <w:proofErr w:type="gramStart"/>
            <w:r w:rsidRPr="00091414">
              <w:rPr>
                <w:rFonts w:ascii="Calibri" w:hAnsi="Calibri" w:cs="Calibri"/>
                <w:sz w:val="24"/>
                <w:szCs w:val="24"/>
                <w:lang w:val="pt-BR"/>
              </w:rPr>
              <w:t>2</w:t>
            </w:r>
            <w:proofErr w:type="gramEnd"/>
            <w:r w:rsidRPr="00091414">
              <w:rPr>
                <w:rFonts w:ascii="Calibri" w:hAnsi="Calibri" w:cs="Calibri"/>
                <w:sz w:val="24"/>
                <w:szCs w:val="24"/>
                <w:lang w:val="pt-BR"/>
              </w:rPr>
              <w:t xml:space="preserve"> ou mais</w:t>
            </w:r>
          </w:p>
        </w:tc>
      </w:tr>
    </w:tbl>
    <w:p w14:paraId="5F30DA1D" w14:textId="77777777" w:rsidR="007F1B8F" w:rsidRPr="00091414" w:rsidRDefault="007F1B8F" w:rsidP="007F1B8F">
      <w:pPr>
        <w:pStyle w:val="Corpodetexto"/>
        <w:spacing w:line="360" w:lineRule="auto"/>
        <w:rPr>
          <w:rFonts w:ascii="Calibri" w:hAnsi="Calibri" w:cs="Calibri"/>
          <w:sz w:val="24"/>
          <w:szCs w:val="24"/>
        </w:rPr>
      </w:pPr>
    </w:p>
    <w:p w14:paraId="702C6D70"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A penalidade de multa pode ser aplicada cumulativamente com as demais sanções;</w:t>
      </w:r>
    </w:p>
    <w:p w14:paraId="736F58E5"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14:paraId="11B24919" w14:textId="77777777" w:rsidR="007F1B8F" w:rsidRPr="00091414" w:rsidRDefault="007F1B8F" w:rsidP="007F1B8F">
      <w:pPr>
        <w:pStyle w:val="Corpodetexto"/>
        <w:numPr>
          <w:ilvl w:val="2"/>
          <w:numId w:val="4"/>
        </w:numPr>
        <w:tabs>
          <w:tab w:val="clear" w:pos="0"/>
          <w:tab w:val="clear" w:pos="567"/>
          <w:tab w:val="clear" w:pos="1134"/>
          <w:tab w:val="clear" w:pos="1702"/>
          <w:tab w:val="clear" w:pos="2269"/>
          <w:tab w:val="num" w:pos="709"/>
        </w:tabs>
        <w:spacing w:line="360" w:lineRule="auto"/>
        <w:ind w:left="709"/>
        <w:rPr>
          <w:rFonts w:ascii="Calibri" w:hAnsi="Calibri" w:cs="Calibri"/>
          <w:sz w:val="24"/>
          <w:szCs w:val="24"/>
        </w:rPr>
      </w:pPr>
      <w:r w:rsidRPr="00091414">
        <w:rPr>
          <w:rFonts w:ascii="Calibri" w:hAnsi="Calibri" w:cs="Calibri"/>
          <w:sz w:val="24"/>
          <w:szCs w:val="24"/>
        </w:rPr>
        <w:lastRenderedPageBreak/>
        <w:t>Tenham sofrido condenações definitivas por praticarem, por meio dolosos, fraude fiscal no recolhimento de tributos;</w:t>
      </w:r>
    </w:p>
    <w:p w14:paraId="7FAAF9F4" w14:textId="77777777" w:rsidR="007F1B8F" w:rsidRPr="00091414" w:rsidRDefault="007F1B8F" w:rsidP="007F1B8F">
      <w:pPr>
        <w:pStyle w:val="Corpodetexto"/>
        <w:numPr>
          <w:ilvl w:val="2"/>
          <w:numId w:val="4"/>
        </w:numPr>
        <w:tabs>
          <w:tab w:val="clear" w:pos="0"/>
          <w:tab w:val="clear" w:pos="567"/>
          <w:tab w:val="clear" w:pos="1134"/>
          <w:tab w:val="clear" w:pos="1702"/>
          <w:tab w:val="clear" w:pos="2269"/>
          <w:tab w:val="num" w:pos="709"/>
        </w:tabs>
        <w:spacing w:line="360" w:lineRule="auto"/>
        <w:ind w:left="709"/>
        <w:rPr>
          <w:rFonts w:ascii="Calibri" w:hAnsi="Calibri" w:cs="Calibri"/>
          <w:sz w:val="24"/>
          <w:szCs w:val="24"/>
        </w:rPr>
      </w:pPr>
      <w:r w:rsidRPr="00091414">
        <w:rPr>
          <w:rFonts w:ascii="Calibri" w:hAnsi="Calibri" w:cs="Calibri"/>
          <w:sz w:val="24"/>
          <w:szCs w:val="24"/>
        </w:rPr>
        <w:t>Tenham praticado atos ilícitos visando a frustrar os objetivos da licitação;</w:t>
      </w:r>
    </w:p>
    <w:p w14:paraId="5D43F67B" w14:textId="77777777" w:rsidR="007F1B8F" w:rsidRPr="00091414" w:rsidRDefault="007F1B8F" w:rsidP="007F1B8F">
      <w:pPr>
        <w:pStyle w:val="Corpodetexto"/>
        <w:numPr>
          <w:ilvl w:val="2"/>
          <w:numId w:val="4"/>
        </w:numPr>
        <w:tabs>
          <w:tab w:val="clear" w:pos="0"/>
          <w:tab w:val="clear" w:pos="567"/>
          <w:tab w:val="clear" w:pos="1134"/>
          <w:tab w:val="clear" w:pos="1702"/>
          <w:tab w:val="clear" w:pos="2269"/>
          <w:tab w:val="num" w:pos="709"/>
        </w:tabs>
        <w:spacing w:line="360" w:lineRule="auto"/>
        <w:ind w:left="709"/>
        <w:rPr>
          <w:rFonts w:ascii="Calibri" w:hAnsi="Calibri" w:cs="Calibri"/>
          <w:sz w:val="24"/>
          <w:szCs w:val="24"/>
        </w:rPr>
      </w:pPr>
      <w:r w:rsidRPr="00091414">
        <w:rPr>
          <w:rFonts w:ascii="Calibri" w:hAnsi="Calibri" w:cs="Calibri"/>
          <w:sz w:val="24"/>
          <w:szCs w:val="24"/>
        </w:rPr>
        <w:t>Demonstrem não possuir idoneidade para contratar com a Administração em virtude de atos ilícitos praticados.</w:t>
      </w:r>
    </w:p>
    <w:p w14:paraId="1353BBA8"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14:paraId="0E52CFE3"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19FDDF41"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As multas devidas e/ou prejuízos causados ao CONTRATANTE serão deduzidos dos valores a serem pagos, ou recolhidos em favor da União, ou deduzidos da garantia, ou ainda, quando for o caso, serão inscritos na Dívida Ativa da União e cobrados judicialmente;</w:t>
      </w:r>
    </w:p>
    <w:p w14:paraId="3B6A8566"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As sanções aqui previstas são independentes entre si, podendo ser aplicadas isoladas ou, no caso das multas, cumulativamente, sem prejuízo de outras medidas cabíveis;</w:t>
      </w:r>
    </w:p>
    <w:p w14:paraId="008C6A28"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O valor da multa poderá ser descontado do pagamento a ser efetuado à CONTRATADA;</w:t>
      </w:r>
    </w:p>
    <w:p w14:paraId="25D13AAD"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Se o valor a ser pago à CONTRATADA não for suficiente para cobrir o valor da multa, a diferença será descontada da garantia contratual;</w:t>
      </w:r>
    </w:p>
    <w:p w14:paraId="66C4D6E3"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Se os valores do pagamento e da garantia forem insuficientes, fica a CONTRATADA obrigada a recolher a importância devida dentro do prazo, conforme notificação;</w:t>
      </w:r>
    </w:p>
    <w:p w14:paraId="2874B837"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Esgotados os meios administrativos para cobrança do valor devido pela CONTRATADA ao CONTRATANTE, este será encaminhado para inscrição em dívida ativa;</w:t>
      </w:r>
    </w:p>
    <w:p w14:paraId="20CBEDE0"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Caso o valor da garantia seja utilizado no todo ou em parte para o pagamento da multa, esta deve ser complementada no prazo de até 10 (dias) dias úteis, contado da solicitação do CONTRATANTE, a partir do qual se observará o disposto na cláusula contratual relativa à garantia;</w:t>
      </w:r>
    </w:p>
    <w:p w14:paraId="4A716053"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A sanção de multa poderá ser aplicada à CONTRATADA juntamente com a de impedimento de licitar e contratar estabelecida nos itens precedentes</w:t>
      </w:r>
      <w:r w:rsidRPr="00091414">
        <w:rPr>
          <w:rFonts w:ascii="Calibri" w:hAnsi="Calibri" w:cs="Calibri"/>
          <w:b/>
          <w:sz w:val="24"/>
          <w:szCs w:val="24"/>
        </w:rPr>
        <w:t xml:space="preserve"> 18.2.3</w:t>
      </w:r>
      <w:r w:rsidRPr="00091414">
        <w:rPr>
          <w:rFonts w:ascii="Calibri" w:hAnsi="Calibri" w:cs="Calibri"/>
          <w:sz w:val="24"/>
          <w:szCs w:val="24"/>
        </w:rPr>
        <w:t xml:space="preserve"> e </w:t>
      </w:r>
      <w:r w:rsidRPr="00091414">
        <w:rPr>
          <w:rFonts w:ascii="Calibri" w:hAnsi="Calibri" w:cs="Calibri"/>
          <w:b/>
          <w:sz w:val="24"/>
          <w:szCs w:val="24"/>
        </w:rPr>
        <w:t>18.2.4</w:t>
      </w:r>
      <w:r w:rsidRPr="00091414">
        <w:rPr>
          <w:rFonts w:ascii="Calibri" w:hAnsi="Calibri" w:cs="Calibri"/>
          <w:sz w:val="24"/>
          <w:szCs w:val="24"/>
        </w:rPr>
        <w:t xml:space="preserve"> do Termo de Referência;</w:t>
      </w:r>
    </w:p>
    <w:p w14:paraId="7A892199"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lastRenderedPageBreak/>
        <w:t>As penalidades aqui previstas serão obrigatoriamente registradas no SICAF;</w:t>
      </w:r>
    </w:p>
    <w:p w14:paraId="79DAD56D" w14:textId="77777777" w:rsidR="007F1B8F" w:rsidRPr="00091414" w:rsidRDefault="007F1B8F" w:rsidP="007F1B8F">
      <w:pPr>
        <w:pStyle w:val="Corpodetexto"/>
        <w:numPr>
          <w:ilvl w:val="1"/>
          <w:numId w:val="4"/>
        </w:numPr>
        <w:tabs>
          <w:tab w:val="clear" w:pos="567"/>
          <w:tab w:val="clear" w:pos="1134"/>
          <w:tab w:val="clear" w:pos="1702"/>
          <w:tab w:val="clear" w:pos="2269"/>
        </w:tabs>
        <w:spacing w:line="360" w:lineRule="auto"/>
        <w:rPr>
          <w:rFonts w:ascii="Calibri" w:hAnsi="Calibri" w:cs="Calibri"/>
          <w:sz w:val="24"/>
          <w:szCs w:val="24"/>
        </w:rPr>
      </w:pPr>
      <w:r w:rsidRPr="00091414">
        <w:rPr>
          <w:rFonts w:ascii="Calibri" w:hAnsi="Calibri" w:cs="Calibri"/>
          <w:sz w:val="24"/>
          <w:szCs w:val="24"/>
        </w:rPr>
        <w:t>As infrações e sanções relativas a atos praticados no decorrer da licitação estão previstas no Edital.</w:t>
      </w:r>
    </w:p>
    <w:p w14:paraId="5B3AB78C" w14:textId="77777777" w:rsidR="007F1B8F" w:rsidRPr="00091414" w:rsidRDefault="007F1B8F" w:rsidP="007F1B8F">
      <w:pPr>
        <w:spacing w:line="240" w:lineRule="exact"/>
        <w:ind w:right="-57"/>
        <w:jc w:val="both"/>
        <w:rPr>
          <w:rFonts w:ascii="Calibri" w:hAnsi="Calibri" w:cs="Calibri"/>
          <w:color w:val="FF0000"/>
        </w:rPr>
      </w:pPr>
    </w:p>
    <w:p w14:paraId="76A066EC" w14:textId="77777777" w:rsidR="007F1B8F" w:rsidRPr="00091414" w:rsidRDefault="007F1B8F" w:rsidP="007F1B8F">
      <w:pPr>
        <w:tabs>
          <w:tab w:val="left" w:pos="567"/>
          <w:tab w:val="left" w:pos="1134"/>
          <w:tab w:val="left" w:pos="1702"/>
          <w:tab w:val="left" w:pos="2269"/>
        </w:tabs>
        <w:spacing w:line="240" w:lineRule="exact"/>
        <w:jc w:val="both"/>
        <w:rPr>
          <w:rFonts w:ascii="Calibri" w:hAnsi="Calibri" w:cs="Calibri"/>
          <w:b/>
        </w:rPr>
      </w:pPr>
      <w:r w:rsidRPr="00091414">
        <w:rPr>
          <w:rFonts w:ascii="Calibri" w:hAnsi="Calibri" w:cs="Calibri"/>
          <w:b/>
        </w:rPr>
        <w:t>CLAUSULA DÉCIMA PRIMEIRA - DA RESCISÃO CONTRATUAL</w:t>
      </w:r>
    </w:p>
    <w:p w14:paraId="02996F9D" w14:textId="77777777" w:rsidR="007F1B8F" w:rsidRPr="00091414" w:rsidRDefault="007F1B8F" w:rsidP="007F1B8F">
      <w:pPr>
        <w:tabs>
          <w:tab w:val="left" w:pos="567"/>
          <w:tab w:val="left" w:pos="1134"/>
          <w:tab w:val="left" w:pos="1702"/>
          <w:tab w:val="left" w:pos="2269"/>
        </w:tabs>
        <w:spacing w:line="240" w:lineRule="exact"/>
        <w:jc w:val="both"/>
        <w:rPr>
          <w:rFonts w:ascii="Calibri" w:hAnsi="Calibri" w:cs="Calibri"/>
          <w:b/>
        </w:rPr>
      </w:pPr>
    </w:p>
    <w:p w14:paraId="535B8186" w14:textId="77777777" w:rsidR="007F1B8F" w:rsidRPr="00091414" w:rsidRDefault="007F1B8F" w:rsidP="007F1B8F">
      <w:pPr>
        <w:pStyle w:val="PargrafodaLista"/>
        <w:widowControl w:val="0"/>
        <w:numPr>
          <w:ilvl w:val="0"/>
          <w:numId w:val="5"/>
        </w:numPr>
        <w:suppressAutoHyphens/>
        <w:spacing w:after="360"/>
        <w:contextualSpacing w:val="0"/>
        <w:jc w:val="both"/>
        <w:rPr>
          <w:rFonts w:ascii="Calibri" w:hAnsi="Calibri" w:cs="Calibri"/>
          <w:vanish/>
        </w:rPr>
      </w:pPr>
    </w:p>
    <w:p w14:paraId="7884C0F4" w14:textId="77777777" w:rsidR="007F1B8F" w:rsidRPr="00091414" w:rsidRDefault="007F1B8F" w:rsidP="007F1B8F">
      <w:pPr>
        <w:pStyle w:val="PargrafodaLista"/>
        <w:widowControl w:val="0"/>
        <w:numPr>
          <w:ilvl w:val="0"/>
          <w:numId w:val="5"/>
        </w:numPr>
        <w:suppressAutoHyphens/>
        <w:spacing w:after="360"/>
        <w:contextualSpacing w:val="0"/>
        <w:jc w:val="both"/>
        <w:rPr>
          <w:rFonts w:ascii="Calibri" w:hAnsi="Calibri" w:cs="Calibri"/>
          <w:vanish/>
        </w:rPr>
      </w:pPr>
    </w:p>
    <w:p w14:paraId="17EB483B" w14:textId="77777777" w:rsidR="007F1B8F" w:rsidRPr="00091414" w:rsidRDefault="007F1B8F" w:rsidP="007F1B8F">
      <w:pPr>
        <w:pStyle w:val="PargrafodaLista"/>
        <w:widowControl w:val="0"/>
        <w:numPr>
          <w:ilvl w:val="0"/>
          <w:numId w:val="5"/>
        </w:numPr>
        <w:suppressAutoHyphens/>
        <w:spacing w:after="360"/>
        <w:contextualSpacing w:val="0"/>
        <w:jc w:val="both"/>
        <w:rPr>
          <w:rFonts w:ascii="Calibri" w:hAnsi="Calibri" w:cs="Calibri"/>
          <w:vanish/>
        </w:rPr>
      </w:pPr>
    </w:p>
    <w:p w14:paraId="383EAF04" w14:textId="77777777" w:rsidR="007F1B8F" w:rsidRPr="00091414" w:rsidRDefault="007F1B8F" w:rsidP="007F1B8F">
      <w:pPr>
        <w:widowControl w:val="0"/>
        <w:numPr>
          <w:ilvl w:val="1"/>
          <w:numId w:val="5"/>
        </w:numPr>
        <w:suppressAutoHyphens/>
        <w:spacing w:after="360"/>
        <w:jc w:val="both"/>
        <w:rPr>
          <w:rFonts w:ascii="Calibri" w:hAnsi="Calibri" w:cs="Calibri"/>
          <w:u w:val="single"/>
          <w:shd w:val="clear" w:color="auto" w:fill="C0C0C0"/>
        </w:rPr>
      </w:pPr>
      <w:r w:rsidRPr="00091414">
        <w:rPr>
          <w:rFonts w:ascii="Calibri" w:hAnsi="Calibri" w:cs="Calibri"/>
        </w:rPr>
        <w:t xml:space="preserve">São motivos para a rescisão do presente Contrato, nos termos do art. 78 da Lei n° 8.666, de 1993: </w:t>
      </w:r>
    </w:p>
    <w:p w14:paraId="57CCED0A"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o</w:t>
      </w:r>
      <w:proofErr w:type="gramEnd"/>
      <w:r w:rsidRPr="00091414">
        <w:rPr>
          <w:rFonts w:ascii="Calibri" w:hAnsi="Calibri" w:cs="Calibri"/>
          <w:color w:val="000000"/>
        </w:rPr>
        <w:t xml:space="preserve"> não cumprimento de cláusulas contratuais, especificações, projetos ou prazos; </w:t>
      </w:r>
    </w:p>
    <w:p w14:paraId="6BAE8880"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o</w:t>
      </w:r>
      <w:proofErr w:type="gramEnd"/>
      <w:r w:rsidRPr="00091414">
        <w:rPr>
          <w:rFonts w:ascii="Calibri" w:hAnsi="Calibri" w:cs="Calibri"/>
          <w:color w:val="000000"/>
        </w:rPr>
        <w:t xml:space="preserve"> cumprimento irregular de cláusulas contratuais, especificações, projetos e prazos; </w:t>
      </w:r>
    </w:p>
    <w:p w14:paraId="21B7779C"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lentidão do seu cumprimento, levando a Administração a comprovar a impossibilidade da conclusão do serviço, nos prazos estipulados; </w:t>
      </w:r>
    </w:p>
    <w:p w14:paraId="16745EBC"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o</w:t>
      </w:r>
      <w:proofErr w:type="gramEnd"/>
      <w:r w:rsidRPr="00091414">
        <w:rPr>
          <w:rFonts w:ascii="Calibri" w:hAnsi="Calibri" w:cs="Calibri"/>
          <w:color w:val="000000"/>
        </w:rPr>
        <w:t xml:space="preserve"> atraso injustificado no início do serviço; </w:t>
      </w:r>
    </w:p>
    <w:p w14:paraId="09631B95"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paralisação do serviço, sem justa causa e prévia comunicação à Administração; </w:t>
      </w:r>
    </w:p>
    <w:p w14:paraId="3A25C8F8"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subcontratação total ou parcial do seu objeto, a associação da CONTRATADA</w:t>
      </w:r>
      <w:r w:rsidRPr="00091414">
        <w:rPr>
          <w:rFonts w:ascii="Calibri" w:hAnsi="Calibri" w:cs="Calibri"/>
          <w:i/>
          <w:iCs/>
          <w:color w:val="000000"/>
        </w:rPr>
        <w:t xml:space="preserve"> </w:t>
      </w:r>
      <w:r w:rsidRPr="00091414">
        <w:rPr>
          <w:rFonts w:ascii="Calibri" w:hAnsi="Calibri" w:cs="Calibri"/>
          <w:color w:val="000000"/>
        </w:rPr>
        <w:t xml:space="preserve">com outrem, a cessão ou transferência, total ou parcial, bem como a fusão, cisão ou incorporação, não admitidas no Contrato; </w:t>
      </w:r>
    </w:p>
    <w:p w14:paraId="569BA184"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o</w:t>
      </w:r>
      <w:proofErr w:type="gramEnd"/>
      <w:r w:rsidRPr="00091414">
        <w:rPr>
          <w:rFonts w:ascii="Calibri" w:hAnsi="Calibri" w:cs="Calibri"/>
          <w:color w:val="000000"/>
        </w:rPr>
        <w:t xml:space="preserve"> desatendimento às determinações regulares da autoridade designada para acompanhar e fiscalizar a sua execução, assim como as de seus superiores; </w:t>
      </w:r>
    </w:p>
    <w:p w14:paraId="2B903379"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o</w:t>
      </w:r>
      <w:proofErr w:type="gramEnd"/>
      <w:r w:rsidRPr="00091414">
        <w:rPr>
          <w:rFonts w:ascii="Calibri" w:hAnsi="Calibri" w:cs="Calibri"/>
          <w:color w:val="000000"/>
        </w:rPr>
        <w:t xml:space="preserve"> cometimento reiterado de faltas na sua execução, anotadas na forma do § 1º do art. 67 da Lei nº 8.666, de 1993; </w:t>
      </w:r>
    </w:p>
    <w:p w14:paraId="56137FB9"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decretação de falência, ou a instauração de insolvência civil; </w:t>
      </w:r>
    </w:p>
    <w:p w14:paraId="4517C315"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dissolução da sociedade, ou falecimento da CONTRATADA; </w:t>
      </w:r>
    </w:p>
    <w:p w14:paraId="3BA3E587"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alteração social ou a modificação da finalidade ou da estrutura da CONTRATADA, que prejudique a execução do Contrato; </w:t>
      </w:r>
    </w:p>
    <w:p w14:paraId="19A95146"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razões</w:t>
      </w:r>
      <w:proofErr w:type="gramEnd"/>
      <w:r w:rsidRPr="00091414">
        <w:rPr>
          <w:rFonts w:ascii="Calibri" w:hAnsi="Calibri" w:cs="Calibri"/>
          <w:color w:val="000000"/>
        </w:rPr>
        <w:t xml:space="preserve"> de interesse público, de alta relevância e amplo conhecimento, justificadas e determinadas pela</w:t>
      </w:r>
      <w:r w:rsidRPr="00091414">
        <w:rPr>
          <w:rFonts w:ascii="Calibri" w:hAnsi="Calibri" w:cs="Calibri"/>
          <w:i/>
          <w:iCs/>
          <w:color w:val="000000"/>
        </w:rPr>
        <w:t xml:space="preserve"> </w:t>
      </w:r>
      <w:r w:rsidRPr="00091414">
        <w:rPr>
          <w:rFonts w:ascii="Calibri" w:hAnsi="Calibri" w:cs="Calibri"/>
          <w:color w:val="000000"/>
        </w:rPr>
        <w:t>máxima autoridade da esfera administrativa a que está subordinada a CONTRATANTE</w:t>
      </w:r>
      <w:r w:rsidRPr="00091414">
        <w:rPr>
          <w:rFonts w:ascii="Calibri" w:hAnsi="Calibri" w:cs="Calibri"/>
          <w:i/>
          <w:iCs/>
          <w:color w:val="000000"/>
        </w:rPr>
        <w:t xml:space="preserve"> </w:t>
      </w:r>
      <w:r w:rsidRPr="00091414">
        <w:rPr>
          <w:rFonts w:ascii="Calibri" w:hAnsi="Calibri" w:cs="Calibri"/>
          <w:color w:val="000000"/>
        </w:rPr>
        <w:t xml:space="preserve">e exaradas no processo administrativo a que se refere o Contrato; </w:t>
      </w:r>
    </w:p>
    <w:p w14:paraId="0F9FAD1F"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supressão, por parte da Administração, de serviços, acarretando modificação do </w:t>
      </w:r>
      <w:r w:rsidRPr="00091414">
        <w:rPr>
          <w:rFonts w:ascii="Calibri" w:hAnsi="Calibri" w:cs="Calibri"/>
          <w:color w:val="000000"/>
        </w:rPr>
        <w:lastRenderedPageBreak/>
        <w:t xml:space="preserve">valor inicial do Contrato além do limite permitido no § 1º do art. 65 da Lei nº 8.666, de 1993; </w:t>
      </w:r>
    </w:p>
    <w:p w14:paraId="7BC124B2"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14:paraId="3BA9C7D6"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o</w:t>
      </w:r>
      <w:proofErr w:type="gramEnd"/>
      <w:r w:rsidRPr="00091414">
        <w:rPr>
          <w:rFonts w:ascii="Calibri" w:hAnsi="Calibri" w:cs="Calibri"/>
          <w:color w:val="000000"/>
        </w:rPr>
        <w:t xml:space="preserve">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091414">
        <w:rPr>
          <w:rFonts w:ascii="Calibri" w:hAnsi="Calibri" w:cs="Calibri"/>
          <w:i/>
          <w:iCs/>
          <w:color w:val="000000"/>
        </w:rPr>
        <w:t xml:space="preserve"> </w:t>
      </w:r>
      <w:r w:rsidRPr="00091414">
        <w:rPr>
          <w:rFonts w:ascii="Calibri" w:hAnsi="Calibri" w:cs="Calibri"/>
          <w:color w:val="000000"/>
        </w:rPr>
        <w:t xml:space="preserve">o direito de optar pela suspensão de cumprimento de suas obrigações, até que seja normalizada a situação; </w:t>
      </w:r>
    </w:p>
    <w:p w14:paraId="7B642A4A"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não liberação, por parte da Administração, do objeto para execução do serviço, nos prazos contratuais; </w:t>
      </w:r>
    </w:p>
    <w:p w14:paraId="4CB75902"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a</w:t>
      </w:r>
      <w:proofErr w:type="gramEnd"/>
      <w:r w:rsidRPr="00091414">
        <w:rPr>
          <w:rFonts w:ascii="Calibri" w:hAnsi="Calibri" w:cs="Calibri"/>
          <w:color w:val="000000"/>
        </w:rPr>
        <w:t xml:space="preserve"> ocorrência de caso fortuito ou de força maior, regularmente comprovada, impeditiva da execução do Contrato; </w:t>
      </w:r>
    </w:p>
    <w:p w14:paraId="30DE92CB" w14:textId="77777777" w:rsidR="007F1B8F" w:rsidRPr="00091414" w:rsidRDefault="007F1B8F" w:rsidP="007F1B8F">
      <w:pPr>
        <w:widowControl w:val="0"/>
        <w:numPr>
          <w:ilvl w:val="0"/>
          <w:numId w:val="13"/>
        </w:numPr>
        <w:suppressAutoHyphens/>
        <w:spacing w:after="360"/>
        <w:jc w:val="both"/>
        <w:rPr>
          <w:rFonts w:ascii="Calibri" w:hAnsi="Calibri" w:cs="Calibri"/>
          <w:color w:val="000000"/>
        </w:rPr>
      </w:pPr>
      <w:proofErr w:type="gramStart"/>
      <w:r w:rsidRPr="00091414">
        <w:rPr>
          <w:rFonts w:ascii="Calibri" w:hAnsi="Calibri" w:cs="Calibri"/>
          <w:color w:val="000000"/>
        </w:rPr>
        <w:t>o</w:t>
      </w:r>
      <w:proofErr w:type="gramEnd"/>
      <w:r w:rsidRPr="00091414">
        <w:rPr>
          <w:rFonts w:ascii="Calibri" w:hAnsi="Calibri" w:cs="Calibri"/>
          <w:color w:val="000000"/>
        </w:rPr>
        <w:t xml:space="preserve"> descumprimento do disposto no inciso V do art. 27 da Lei nº 8.666, de 1993, sem prejuízo das sanções penais cabíveis. </w:t>
      </w:r>
    </w:p>
    <w:p w14:paraId="65B25341" w14:textId="77777777" w:rsidR="007F1B8F" w:rsidRPr="00091414" w:rsidRDefault="007F1B8F" w:rsidP="007F1B8F">
      <w:pPr>
        <w:widowControl w:val="0"/>
        <w:numPr>
          <w:ilvl w:val="1"/>
          <w:numId w:val="5"/>
        </w:numPr>
        <w:suppressAutoHyphens/>
        <w:spacing w:after="360"/>
        <w:jc w:val="both"/>
        <w:rPr>
          <w:rFonts w:ascii="Calibri" w:hAnsi="Calibri" w:cs="Calibri"/>
          <w:color w:val="000000"/>
        </w:rPr>
      </w:pPr>
      <w:r w:rsidRPr="00091414">
        <w:rPr>
          <w:rFonts w:ascii="Calibri" w:hAnsi="Calibri" w:cs="Calibri"/>
          <w:color w:val="000000"/>
        </w:rPr>
        <w:t xml:space="preserve">Os casos da rescisão contratual serão formalmente motivados nos autos, assegurado o contraditório e a ampla defesa. </w:t>
      </w:r>
    </w:p>
    <w:p w14:paraId="0530D8D5" w14:textId="77777777" w:rsidR="007F1B8F" w:rsidRPr="00091414" w:rsidRDefault="007F1B8F" w:rsidP="007F1B8F">
      <w:pPr>
        <w:widowControl w:val="0"/>
        <w:numPr>
          <w:ilvl w:val="1"/>
          <w:numId w:val="5"/>
        </w:numPr>
        <w:suppressAutoHyphens/>
        <w:spacing w:after="360"/>
        <w:jc w:val="both"/>
        <w:rPr>
          <w:rFonts w:ascii="Calibri" w:hAnsi="Calibri" w:cs="Calibri"/>
          <w:color w:val="000000"/>
        </w:rPr>
      </w:pPr>
      <w:r w:rsidRPr="00091414">
        <w:rPr>
          <w:rFonts w:ascii="Calibri" w:hAnsi="Calibri" w:cs="Calibri"/>
          <w:color w:val="000000"/>
        </w:rPr>
        <w:t xml:space="preserve">A rescisão deste Contrato poderá ser: </w:t>
      </w:r>
    </w:p>
    <w:p w14:paraId="3DFB0C4A" w14:textId="77777777" w:rsidR="007F1B8F" w:rsidRPr="00091414" w:rsidRDefault="007F1B8F" w:rsidP="007F1B8F">
      <w:pPr>
        <w:widowControl w:val="0"/>
        <w:numPr>
          <w:ilvl w:val="2"/>
          <w:numId w:val="5"/>
        </w:numPr>
        <w:suppressAutoHyphens/>
        <w:spacing w:after="360"/>
        <w:jc w:val="both"/>
        <w:rPr>
          <w:rFonts w:ascii="Calibri" w:hAnsi="Calibri" w:cs="Calibri"/>
          <w:color w:val="000000"/>
        </w:rPr>
      </w:pPr>
      <w:proofErr w:type="gramStart"/>
      <w:r w:rsidRPr="00091414">
        <w:rPr>
          <w:rFonts w:ascii="Calibri" w:hAnsi="Calibri" w:cs="Calibri"/>
          <w:color w:val="000000"/>
        </w:rPr>
        <w:t>determinada</w:t>
      </w:r>
      <w:proofErr w:type="gramEnd"/>
      <w:r w:rsidRPr="00091414">
        <w:rPr>
          <w:rFonts w:ascii="Calibri" w:hAnsi="Calibri" w:cs="Calibri"/>
          <w:color w:val="000000"/>
        </w:rPr>
        <w:t xml:space="preserve"> por ato unilateral e escrito da Administração, nos casos enumerados nos incisos I a XII, XVII e XVIII desta cláusula; </w:t>
      </w:r>
    </w:p>
    <w:p w14:paraId="63135377" w14:textId="77777777" w:rsidR="007F1B8F" w:rsidRPr="00091414" w:rsidRDefault="007F1B8F" w:rsidP="007F1B8F">
      <w:pPr>
        <w:widowControl w:val="0"/>
        <w:numPr>
          <w:ilvl w:val="2"/>
          <w:numId w:val="5"/>
        </w:numPr>
        <w:suppressAutoHyphens/>
        <w:spacing w:after="360"/>
        <w:jc w:val="both"/>
        <w:rPr>
          <w:rFonts w:ascii="Calibri" w:hAnsi="Calibri" w:cs="Calibri"/>
          <w:color w:val="000000"/>
        </w:rPr>
      </w:pPr>
      <w:proofErr w:type="gramStart"/>
      <w:r w:rsidRPr="00091414">
        <w:rPr>
          <w:rFonts w:ascii="Calibri" w:hAnsi="Calibri" w:cs="Calibri"/>
          <w:color w:val="000000"/>
        </w:rPr>
        <w:t>amigável</w:t>
      </w:r>
      <w:proofErr w:type="gramEnd"/>
      <w:r w:rsidRPr="00091414">
        <w:rPr>
          <w:rFonts w:ascii="Calibri" w:hAnsi="Calibri" w:cs="Calibri"/>
          <w:color w:val="000000"/>
        </w:rPr>
        <w:t>, por acordo entre as partes, reduzida a termo no processo, desde que haja conveniência para a Administração;</w:t>
      </w:r>
    </w:p>
    <w:p w14:paraId="7775DB3D" w14:textId="77777777" w:rsidR="007F1B8F" w:rsidRPr="00091414" w:rsidRDefault="007F1B8F" w:rsidP="007F1B8F">
      <w:pPr>
        <w:widowControl w:val="0"/>
        <w:numPr>
          <w:ilvl w:val="2"/>
          <w:numId w:val="5"/>
        </w:numPr>
        <w:suppressAutoHyphens/>
        <w:spacing w:after="360"/>
        <w:jc w:val="both"/>
        <w:rPr>
          <w:rFonts w:ascii="Calibri" w:hAnsi="Calibri" w:cs="Calibri"/>
          <w:color w:val="000000"/>
        </w:rPr>
      </w:pPr>
      <w:proofErr w:type="gramStart"/>
      <w:r w:rsidRPr="00091414">
        <w:rPr>
          <w:rFonts w:ascii="Calibri" w:hAnsi="Calibri" w:cs="Calibri"/>
          <w:color w:val="000000"/>
        </w:rPr>
        <w:t>judicial</w:t>
      </w:r>
      <w:proofErr w:type="gramEnd"/>
      <w:r w:rsidRPr="00091414">
        <w:rPr>
          <w:rFonts w:ascii="Calibri" w:hAnsi="Calibri" w:cs="Calibri"/>
          <w:color w:val="000000"/>
        </w:rPr>
        <w:t>, nos termos da legislação.</w:t>
      </w:r>
    </w:p>
    <w:p w14:paraId="7F689949" w14:textId="77777777" w:rsidR="007F1B8F" w:rsidRPr="00091414" w:rsidRDefault="007F1B8F" w:rsidP="007F1B8F">
      <w:pPr>
        <w:widowControl w:val="0"/>
        <w:numPr>
          <w:ilvl w:val="1"/>
          <w:numId w:val="5"/>
        </w:numPr>
        <w:suppressAutoHyphens/>
        <w:spacing w:after="360"/>
        <w:jc w:val="both"/>
        <w:rPr>
          <w:rFonts w:ascii="Calibri" w:hAnsi="Calibri" w:cs="Calibri"/>
          <w:color w:val="000000"/>
        </w:rPr>
      </w:pPr>
      <w:r w:rsidRPr="00091414">
        <w:rPr>
          <w:rFonts w:ascii="Calibri" w:hAnsi="Calibri" w:cs="Calibri"/>
          <w:color w:val="000000"/>
        </w:rPr>
        <w:t xml:space="preserve">A rescisão administrativa ou amigável deverá ser precedida de autorização escrita e fundamentada da autoridade competente. </w:t>
      </w:r>
    </w:p>
    <w:p w14:paraId="6ACD7589" w14:textId="77777777" w:rsidR="007F1B8F" w:rsidRPr="00091414" w:rsidRDefault="007F1B8F" w:rsidP="007F1B8F">
      <w:pPr>
        <w:widowControl w:val="0"/>
        <w:numPr>
          <w:ilvl w:val="1"/>
          <w:numId w:val="5"/>
        </w:numPr>
        <w:suppressAutoHyphens/>
        <w:spacing w:after="360"/>
        <w:jc w:val="both"/>
        <w:rPr>
          <w:rFonts w:ascii="Calibri" w:hAnsi="Calibri" w:cs="Calibri"/>
          <w:color w:val="000000"/>
        </w:rPr>
      </w:pPr>
      <w:r w:rsidRPr="00091414">
        <w:rPr>
          <w:rFonts w:ascii="Calibri" w:hAnsi="Calibri" w:cs="Calibri"/>
          <w:color w:val="000000"/>
        </w:rPr>
        <w:t xml:space="preserve">Quando a rescisão ocorrer com base nos incisos XII a XVII desta cláusula, sem que haja culpa da CONTRATADA, será esta ressarcida dos prejuízos regularmente </w:t>
      </w:r>
      <w:r w:rsidRPr="00091414">
        <w:rPr>
          <w:rFonts w:ascii="Calibri" w:hAnsi="Calibri" w:cs="Calibri"/>
          <w:color w:val="000000"/>
        </w:rPr>
        <w:lastRenderedPageBreak/>
        <w:t xml:space="preserve">comprovados que houver sofrido, tendo ainda direito a: </w:t>
      </w:r>
    </w:p>
    <w:p w14:paraId="6722F7E3" w14:textId="77777777" w:rsidR="007F1B8F" w:rsidRPr="00091414" w:rsidRDefault="007F1B8F" w:rsidP="007F1B8F">
      <w:pPr>
        <w:widowControl w:val="0"/>
        <w:numPr>
          <w:ilvl w:val="2"/>
          <w:numId w:val="5"/>
        </w:numPr>
        <w:suppressAutoHyphens/>
        <w:spacing w:after="360"/>
        <w:jc w:val="both"/>
        <w:rPr>
          <w:rFonts w:ascii="Calibri" w:hAnsi="Calibri" w:cs="Calibri"/>
          <w:color w:val="000000"/>
        </w:rPr>
      </w:pPr>
      <w:proofErr w:type="gramStart"/>
      <w:r w:rsidRPr="00091414">
        <w:rPr>
          <w:rFonts w:ascii="Calibri" w:hAnsi="Calibri" w:cs="Calibri"/>
          <w:color w:val="000000"/>
        </w:rPr>
        <w:t>devolução</w:t>
      </w:r>
      <w:proofErr w:type="gramEnd"/>
      <w:r w:rsidRPr="00091414">
        <w:rPr>
          <w:rFonts w:ascii="Calibri" w:hAnsi="Calibri" w:cs="Calibri"/>
          <w:color w:val="000000"/>
        </w:rPr>
        <w:t xml:space="preserve"> da garantia;</w:t>
      </w:r>
    </w:p>
    <w:p w14:paraId="438CA7B1" w14:textId="77777777" w:rsidR="007F1B8F" w:rsidRPr="00091414" w:rsidRDefault="007F1B8F" w:rsidP="007F1B8F">
      <w:pPr>
        <w:widowControl w:val="0"/>
        <w:numPr>
          <w:ilvl w:val="2"/>
          <w:numId w:val="5"/>
        </w:numPr>
        <w:suppressAutoHyphens/>
        <w:spacing w:after="360"/>
        <w:jc w:val="both"/>
        <w:rPr>
          <w:rFonts w:ascii="Calibri" w:hAnsi="Calibri" w:cs="Calibri"/>
          <w:color w:val="000000"/>
        </w:rPr>
      </w:pPr>
      <w:proofErr w:type="gramStart"/>
      <w:r w:rsidRPr="00091414">
        <w:rPr>
          <w:rFonts w:ascii="Calibri" w:hAnsi="Calibri" w:cs="Calibri"/>
          <w:color w:val="000000"/>
        </w:rPr>
        <w:t>pagamentos</w:t>
      </w:r>
      <w:proofErr w:type="gramEnd"/>
      <w:r w:rsidRPr="00091414">
        <w:rPr>
          <w:rFonts w:ascii="Calibri" w:hAnsi="Calibri" w:cs="Calibri"/>
          <w:color w:val="000000"/>
        </w:rPr>
        <w:t xml:space="preserve"> devidos pela execução do Contrato até a data da rescisão.</w:t>
      </w:r>
    </w:p>
    <w:p w14:paraId="0609FE2E" w14:textId="77777777" w:rsidR="007F1B8F" w:rsidRPr="00091414" w:rsidRDefault="007F1B8F" w:rsidP="007F1B8F">
      <w:pPr>
        <w:widowControl w:val="0"/>
        <w:numPr>
          <w:ilvl w:val="1"/>
          <w:numId w:val="5"/>
        </w:numPr>
        <w:suppressAutoHyphens/>
        <w:spacing w:after="360"/>
        <w:jc w:val="both"/>
        <w:rPr>
          <w:rFonts w:ascii="Calibri" w:hAnsi="Calibri" w:cs="Calibri"/>
          <w:color w:val="000000"/>
        </w:rPr>
      </w:pPr>
      <w:r w:rsidRPr="00091414">
        <w:rPr>
          <w:rFonts w:ascii="Calibri" w:hAnsi="Calibri" w:cs="Calibri"/>
          <w:color w:val="000000"/>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14:paraId="4868EC20" w14:textId="77777777" w:rsidR="007F1B8F" w:rsidRPr="00091414" w:rsidRDefault="007F1B8F" w:rsidP="007F1B8F">
      <w:pPr>
        <w:widowControl w:val="0"/>
        <w:numPr>
          <w:ilvl w:val="1"/>
          <w:numId w:val="5"/>
        </w:numPr>
        <w:suppressAutoHyphens/>
        <w:spacing w:after="360"/>
        <w:jc w:val="both"/>
        <w:rPr>
          <w:rFonts w:ascii="Calibri" w:hAnsi="Calibri" w:cs="Calibri"/>
          <w:color w:val="000000"/>
        </w:rPr>
      </w:pPr>
      <w:r w:rsidRPr="00091414">
        <w:rPr>
          <w:rFonts w:ascii="Calibri" w:hAnsi="Calibri" w:cs="Calibri"/>
          <w:color w:val="000000"/>
        </w:rPr>
        <w:t>O termo de rescisão deverá indicar, conforme o caso:</w:t>
      </w:r>
    </w:p>
    <w:p w14:paraId="7C37510D" w14:textId="77777777" w:rsidR="007F1B8F" w:rsidRPr="00091414" w:rsidRDefault="007F1B8F" w:rsidP="007F1B8F">
      <w:pPr>
        <w:widowControl w:val="0"/>
        <w:numPr>
          <w:ilvl w:val="2"/>
          <w:numId w:val="5"/>
        </w:numPr>
        <w:suppressAutoHyphens/>
        <w:spacing w:after="360"/>
        <w:jc w:val="both"/>
        <w:rPr>
          <w:rFonts w:ascii="Calibri" w:hAnsi="Calibri" w:cs="Calibri"/>
          <w:color w:val="000000"/>
        </w:rPr>
      </w:pPr>
      <w:r w:rsidRPr="00091414">
        <w:rPr>
          <w:rFonts w:ascii="Calibri" w:hAnsi="Calibri" w:cs="Calibri"/>
          <w:color w:val="000000"/>
        </w:rPr>
        <w:t>Balanço dos eventos contratuais já cumpridos ou parcialmente cumpridos;</w:t>
      </w:r>
    </w:p>
    <w:p w14:paraId="712D6039" w14:textId="77777777" w:rsidR="007F1B8F" w:rsidRPr="00091414" w:rsidRDefault="007F1B8F" w:rsidP="007F1B8F">
      <w:pPr>
        <w:widowControl w:val="0"/>
        <w:numPr>
          <w:ilvl w:val="2"/>
          <w:numId w:val="5"/>
        </w:numPr>
        <w:suppressAutoHyphens/>
        <w:spacing w:after="360"/>
        <w:jc w:val="both"/>
        <w:rPr>
          <w:rFonts w:ascii="Calibri" w:hAnsi="Calibri" w:cs="Calibri"/>
          <w:color w:val="000000"/>
        </w:rPr>
      </w:pPr>
      <w:r w:rsidRPr="00091414">
        <w:rPr>
          <w:rFonts w:ascii="Calibri" w:hAnsi="Calibri" w:cs="Calibri"/>
          <w:color w:val="000000"/>
        </w:rPr>
        <w:t>Relação dos pagamentos já efetuados e ainda devidos;</w:t>
      </w:r>
    </w:p>
    <w:p w14:paraId="74D15853" w14:textId="77777777" w:rsidR="007F1B8F" w:rsidRPr="00091414" w:rsidRDefault="007F1B8F" w:rsidP="007F1B8F">
      <w:pPr>
        <w:widowControl w:val="0"/>
        <w:numPr>
          <w:ilvl w:val="2"/>
          <w:numId w:val="5"/>
        </w:numPr>
        <w:suppressAutoHyphens/>
        <w:spacing w:after="360"/>
        <w:jc w:val="both"/>
        <w:rPr>
          <w:rFonts w:ascii="Calibri" w:hAnsi="Calibri" w:cs="Calibri"/>
          <w:color w:val="000000"/>
        </w:rPr>
      </w:pPr>
      <w:r w:rsidRPr="00091414">
        <w:rPr>
          <w:rFonts w:ascii="Calibri" w:hAnsi="Calibri" w:cs="Calibri"/>
          <w:color w:val="000000"/>
        </w:rPr>
        <w:t>Indenizações e multas.</w:t>
      </w:r>
    </w:p>
    <w:p w14:paraId="1E365E77" w14:textId="77777777" w:rsidR="007F1B8F" w:rsidRPr="00091414" w:rsidRDefault="007F1B8F" w:rsidP="007F1B8F">
      <w:pPr>
        <w:tabs>
          <w:tab w:val="left" w:pos="1152"/>
          <w:tab w:val="left" w:pos="2448"/>
          <w:tab w:val="left" w:pos="3456"/>
        </w:tabs>
        <w:spacing w:line="240" w:lineRule="exact"/>
        <w:ind w:right="-57"/>
        <w:jc w:val="both"/>
        <w:rPr>
          <w:rFonts w:ascii="Calibri" w:hAnsi="Calibri" w:cs="Calibri"/>
          <w:color w:val="FF0000"/>
        </w:rPr>
      </w:pPr>
    </w:p>
    <w:p w14:paraId="26D2CDE1" w14:textId="77777777" w:rsidR="007F1B8F" w:rsidRPr="00091414" w:rsidRDefault="007F1B8F" w:rsidP="007F1B8F">
      <w:pPr>
        <w:pStyle w:val="Corpodetexto"/>
        <w:spacing w:line="240" w:lineRule="auto"/>
        <w:rPr>
          <w:rFonts w:ascii="Calibri" w:hAnsi="Calibri" w:cs="Calibri"/>
          <w:b/>
          <w:sz w:val="24"/>
          <w:szCs w:val="24"/>
        </w:rPr>
      </w:pPr>
      <w:r w:rsidRPr="00091414">
        <w:rPr>
          <w:rFonts w:ascii="Calibri" w:hAnsi="Calibri" w:cs="Calibri"/>
          <w:b/>
          <w:sz w:val="24"/>
          <w:szCs w:val="24"/>
        </w:rPr>
        <w:t xml:space="preserve">CLÁUSULA DÉCIMA SEGUNDA - DO PAGAMENTO  </w:t>
      </w:r>
    </w:p>
    <w:p w14:paraId="0030F1A1" w14:textId="77777777" w:rsidR="007F1B8F" w:rsidRPr="00091414" w:rsidRDefault="007F1B8F" w:rsidP="007F1B8F">
      <w:pPr>
        <w:pStyle w:val="Corpodetexto"/>
        <w:spacing w:line="240" w:lineRule="auto"/>
        <w:rPr>
          <w:rFonts w:ascii="Calibri" w:hAnsi="Calibri" w:cs="Calibri"/>
          <w:b/>
          <w:color w:val="FF0000"/>
          <w:sz w:val="24"/>
          <w:szCs w:val="24"/>
        </w:rPr>
      </w:pPr>
    </w:p>
    <w:p w14:paraId="70B26C80"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07F9617E"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051DCB5C"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630F3ED1"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5AE9D32E"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57578432"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53774F00"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231E8EDD"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665B8249"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5FA207BB"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660F6946"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7846822F" w14:textId="77777777" w:rsidR="007F1B8F" w:rsidRPr="00091414" w:rsidRDefault="007F1B8F" w:rsidP="007F1B8F">
      <w:pPr>
        <w:pStyle w:val="PargrafodaLista"/>
        <w:widowControl w:val="0"/>
        <w:numPr>
          <w:ilvl w:val="0"/>
          <w:numId w:val="12"/>
        </w:numPr>
        <w:suppressAutoHyphens/>
        <w:spacing w:after="360"/>
        <w:contextualSpacing w:val="0"/>
        <w:jc w:val="both"/>
        <w:rPr>
          <w:rFonts w:ascii="Calibri" w:hAnsi="Calibri" w:cs="Calibri"/>
          <w:vanish/>
        </w:rPr>
      </w:pPr>
    </w:p>
    <w:p w14:paraId="43FD4A86" w14:textId="77777777" w:rsidR="007F1B8F" w:rsidRPr="00091414" w:rsidRDefault="007F1B8F" w:rsidP="007F1B8F">
      <w:pPr>
        <w:widowControl w:val="0"/>
        <w:numPr>
          <w:ilvl w:val="1"/>
          <w:numId w:val="12"/>
        </w:numPr>
        <w:suppressAutoHyphens/>
        <w:spacing w:after="360"/>
        <w:jc w:val="both"/>
        <w:rPr>
          <w:rFonts w:ascii="Calibri" w:hAnsi="Calibri" w:cs="Calibri"/>
        </w:rPr>
      </w:pPr>
      <w:r w:rsidRPr="00091414">
        <w:rPr>
          <w:rFonts w:ascii="Calibri" w:hAnsi="Calibri" w:cs="Calibri"/>
        </w:rPr>
        <w:t xml:space="preserve">O prazo para pagamento será de </w:t>
      </w:r>
      <w:r w:rsidRPr="00091414">
        <w:rPr>
          <w:rFonts w:ascii="Calibri" w:hAnsi="Calibri" w:cs="Calibri"/>
          <w:b/>
        </w:rPr>
        <w:t>30 (trinta) dias</w:t>
      </w:r>
      <w:r w:rsidRPr="00091414">
        <w:rPr>
          <w:rFonts w:ascii="Calibri" w:hAnsi="Calibri" w:cs="Calibri"/>
        </w:rPr>
        <w:t xml:space="preserve">, contados a partir da data da apresentação da Nota Fiscal/Fatura pela CONTRATADA. </w:t>
      </w:r>
    </w:p>
    <w:p w14:paraId="6720BD7C" w14:textId="77777777" w:rsidR="007F1B8F" w:rsidRPr="00091414" w:rsidRDefault="007F1B8F" w:rsidP="007F1B8F">
      <w:pPr>
        <w:numPr>
          <w:ilvl w:val="1"/>
          <w:numId w:val="12"/>
        </w:numPr>
        <w:spacing w:after="360"/>
        <w:jc w:val="both"/>
        <w:rPr>
          <w:rFonts w:ascii="Calibri" w:hAnsi="Calibri" w:cs="Calibri"/>
        </w:rPr>
      </w:pPr>
      <w:r w:rsidRPr="00091414">
        <w:rPr>
          <w:rFonts w:ascii="Calibri" w:hAnsi="Calibri" w:cs="Calibri"/>
        </w:rPr>
        <w:t>O pagamento somente será efetuado após o “atesto”, pelo servidor competente, da Nota Fiscal/Fatura apresentada pela CONTRATADA, que conterá o detalhamento dos serviços executados.</w:t>
      </w:r>
    </w:p>
    <w:p w14:paraId="6E1230D6" w14:textId="77777777" w:rsidR="007F1B8F" w:rsidRPr="00091414" w:rsidRDefault="007F1B8F" w:rsidP="007F1B8F">
      <w:pPr>
        <w:widowControl w:val="0"/>
        <w:numPr>
          <w:ilvl w:val="2"/>
          <w:numId w:val="12"/>
        </w:numPr>
        <w:suppressAutoHyphens/>
        <w:spacing w:after="360"/>
        <w:jc w:val="both"/>
        <w:rPr>
          <w:rFonts w:ascii="Calibri" w:hAnsi="Calibri" w:cs="Calibri"/>
        </w:rPr>
      </w:pPr>
      <w:r w:rsidRPr="00091414">
        <w:rPr>
          <w:rFonts w:ascii="Calibri" w:hAnsi="Calibri" w:cs="Calibri"/>
        </w:rPr>
        <w:t>O “atesto” fica condicionado à verificação da conformidade da Nota Fiscal/Fatura apresentada pela CONTRATADA com os serviços efetivamente prestados.</w:t>
      </w:r>
    </w:p>
    <w:p w14:paraId="4AE86612" w14:textId="77777777" w:rsidR="007F1B8F" w:rsidRPr="00091414" w:rsidRDefault="007F1B8F" w:rsidP="007F1B8F">
      <w:pPr>
        <w:widowControl w:val="0"/>
        <w:numPr>
          <w:ilvl w:val="1"/>
          <w:numId w:val="12"/>
        </w:numPr>
        <w:suppressAutoHyphens/>
        <w:spacing w:after="360"/>
        <w:jc w:val="both"/>
        <w:rPr>
          <w:rFonts w:ascii="Calibri" w:hAnsi="Calibri" w:cs="Calibri"/>
        </w:rPr>
      </w:pPr>
      <w:r w:rsidRPr="00091414">
        <w:rPr>
          <w:rFonts w:ascii="Calibri" w:hAnsi="Calibri" w:cs="Calibri"/>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14:paraId="50A0A2C5" w14:textId="77777777" w:rsidR="007F1B8F" w:rsidRPr="00091414" w:rsidRDefault="007F1B8F" w:rsidP="007F1B8F">
      <w:pPr>
        <w:numPr>
          <w:ilvl w:val="1"/>
          <w:numId w:val="12"/>
        </w:numPr>
        <w:spacing w:after="360"/>
        <w:jc w:val="both"/>
        <w:rPr>
          <w:rFonts w:ascii="Calibri" w:hAnsi="Calibri" w:cs="Calibri"/>
        </w:rPr>
      </w:pPr>
      <w:r w:rsidRPr="00091414">
        <w:rPr>
          <w:rFonts w:ascii="Calibri" w:hAnsi="Calibri" w:cs="Calibri"/>
        </w:rPr>
        <w:t>Nos termos do artigo 36, § 6°, da Instrução Normativa SLTI/MPOG n° 02, de 30/04/2008, será efetuada a retenção ou glosa no pagamento, proporcional à irregularidade verificada, sem prejuízo das sanções cabíveis, caso se constate que a CONTRATADA:</w:t>
      </w:r>
    </w:p>
    <w:p w14:paraId="3D913E6D" w14:textId="77777777" w:rsidR="007F1B8F" w:rsidRPr="00091414" w:rsidRDefault="007F1B8F" w:rsidP="007F1B8F">
      <w:pPr>
        <w:numPr>
          <w:ilvl w:val="2"/>
          <w:numId w:val="12"/>
        </w:numPr>
        <w:spacing w:after="360"/>
        <w:jc w:val="both"/>
        <w:rPr>
          <w:rFonts w:ascii="Calibri" w:hAnsi="Calibri" w:cs="Calibri"/>
        </w:rPr>
      </w:pPr>
      <w:proofErr w:type="gramStart"/>
      <w:r w:rsidRPr="00091414">
        <w:rPr>
          <w:rFonts w:ascii="Calibri" w:hAnsi="Calibri" w:cs="Calibri"/>
        </w:rPr>
        <w:lastRenderedPageBreak/>
        <w:t>não</w:t>
      </w:r>
      <w:proofErr w:type="gramEnd"/>
      <w:r w:rsidRPr="00091414">
        <w:rPr>
          <w:rFonts w:ascii="Calibri" w:hAnsi="Calibri" w:cs="Calibri"/>
        </w:rPr>
        <w:t xml:space="preserve"> produziu os resultados acordados;</w:t>
      </w:r>
    </w:p>
    <w:p w14:paraId="0814B3CB" w14:textId="77777777" w:rsidR="007F1B8F" w:rsidRPr="00091414" w:rsidRDefault="007F1B8F" w:rsidP="007F1B8F">
      <w:pPr>
        <w:numPr>
          <w:ilvl w:val="2"/>
          <w:numId w:val="12"/>
        </w:numPr>
        <w:spacing w:after="360"/>
        <w:jc w:val="both"/>
        <w:rPr>
          <w:rFonts w:ascii="Calibri" w:hAnsi="Calibri" w:cs="Calibri"/>
        </w:rPr>
      </w:pPr>
      <w:proofErr w:type="gramStart"/>
      <w:r w:rsidRPr="00091414">
        <w:rPr>
          <w:rFonts w:ascii="Calibri" w:hAnsi="Calibri" w:cs="Calibri"/>
        </w:rPr>
        <w:t>deixou</w:t>
      </w:r>
      <w:proofErr w:type="gramEnd"/>
      <w:r w:rsidRPr="00091414">
        <w:rPr>
          <w:rFonts w:ascii="Calibri" w:hAnsi="Calibri" w:cs="Calibri"/>
        </w:rPr>
        <w:t xml:space="preserve"> de executar as atividades contratadas, ou não as executou com a qualidade mínima exigida;</w:t>
      </w:r>
    </w:p>
    <w:p w14:paraId="1D421E35" w14:textId="77777777" w:rsidR="007F1B8F" w:rsidRPr="00091414" w:rsidRDefault="007F1B8F" w:rsidP="007F1B8F">
      <w:pPr>
        <w:numPr>
          <w:ilvl w:val="2"/>
          <w:numId w:val="12"/>
        </w:numPr>
        <w:spacing w:after="360"/>
        <w:jc w:val="both"/>
        <w:rPr>
          <w:rFonts w:ascii="Calibri" w:hAnsi="Calibri" w:cs="Calibri"/>
        </w:rPr>
      </w:pPr>
      <w:proofErr w:type="gramStart"/>
      <w:r w:rsidRPr="00091414">
        <w:rPr>
          <w:rFonts w:ascii="Calibri" w:hAnsi="Calibri" w:cs="Calibri"/>
        </w:rPr>
        <w:t>deixou</w:t>
      </w:r>
      <w:proofErr w:type="gramEnd"/>
      <w:r w:rsidRPr="00091414">
        <w:rPr>
          <w:rFonts w:ascii="Calibri" w:hAnsi="Calibri" w:cs="Calibri"/>
        </w:rPr>
        <w:t xml:space="preserve"> de utilizar os materiais e recursos humanos exigidos para a execução do serviço, ou utilizou-os com qualidade ou quantidade inferior à demandada, </w:t>
      </w:r>
    </w:p>
    <w:p w14:paraId="0C8D9838" w14:textId="77777777" w:rsidR="007F1B8F" w:rsidRPr="00091414" w:rsidRDefault="007F1B8F" w:rsidP="007F1B8F">
      <w:pPr>
        <w:numPr>
          <w:ilvl w:val="1"/>
          <w:numId w:val="12"/>
        </w:numPr>
        <w:spacing w:after="360"/>
        <w:jc w:val="both"/>
        <w:rPr>
          <w:rFonts w:ascii="Calibri" w:hAnsi="Calibri" w:cs="Calibri"/>
        </w:rPr>
      </w:pPr>
      <w:r w:rsidRPr="00091414">
        <w:rPr>
          <w:rFonts w:ascii="Calibri" w:hAnsi="Calibri" w:cs="Calibri"/>
        </w:rPr>
        <w:t xml:space="preserve">Antes do pagamento, a Contratante realizará consulta </w:t>
      </w:r>
      <w:proofErr w:type="spellStart"/>
      <w:r w:rsidRPr="00091414">
        <w:rPr>
          <w:rFonts w:ascii="Calibri" w:hAnsi="Calibri" w:cs="Calibri"/>
        </w:rPr>
        <w:t>on</w:t>
      </w:r>
      <w:proofErr w:type="spellEnd"/>
      <w:r w:rsidRPr="00091414">
        <w:rPr>
          <w:rFonts w:ascii="Calibri" w:hAnsi="Calibri" w:cs="Calibri"/>
        </w:rPr>
        <w:t xml:space="preserve"> </w:t>
      </w:r>
      <w:proofErr w:type="spellStart"/>
      <w:r w:rsidRPr="00091414">
        <w:rPr>
          <w:rFonts w:ascii="Calibri" w:hAnsi="Calibri" w:cs="Calibri"/>
        </w:rPr>
        <w:t>line</w:t>
      </w:r>
      <w:proofErr w:type="spellEnd"/>
      <w:r w:rsidRPr="00091414">
        <w:rPr>
          <w:rFonts w:ascii="Calibri" w:hAnsi="Calibri" w:cs="Calibri"/>
        </w:rPr>
        <w:t xml:space="preserve"> ao SICAF e, se necessário, aos sítios oficiais, para verificar a manutenção das condições de habilitação da Contratada, devendo o resultado ser impresso, autenticado e juntado ao processo de pagamento.</w:t>
      </w:r>
    </w:p>
    <w:p w14:paraId="2F156254" w14:textId="77777777" w:rsidR="007F1B8F" w:rsidRPr="00091414" w:rsidRDefault="007F1B8F" w:rsidP="007F1B8F">
      <w:pPr>
        <w:numPr>
          <w:ilvl w:val="1"/>
          <w:numId w:val="12"/>
        </w:numPr>
        <w:spacing w:after="360"/>
        <w:jc w:val="both"/>
        <w:rPr>
          <w:rFonts w:ascii="Calibri" w:hAnsi="Calibri" w:cs="Calibri"/>
        </w:rPr>
      </w:pPr>
      <w:r w:rsidRPr="00091414">
        <w:rPr>
          <w:rFonts w:ascii="Calibri" w:hAnsi="Calibri" w:cs="Calibri"/>
        </w:rPr>
        <w:t xml:space="preserve"> Quando do pagamento, será efetuada a retenção tributária prevista na legislação aplicável, nos termos da Instrução Normativa n° 1.234, de 11 de janeiro de 2012, da Secretaria da Receita Federal do Brasil.</w:t>
      </w:r>
    </w:p>
    <w:p w14:paraId="6269FD04" w14:textId="77777777" w:rsidR="007F1B8F" w:rsidRPr="00091414" w:rsidRDefault="007F1B8F" w:rsidP="007F1B8F">
      <w:pPr>
        <w:numPr>
          <w:ilvl w:val="2"/>
          <w:numId w:val="12"/>
        </w:numPr>
        <w:spacing w:after="360"/>
        <w:jc w:val="both"/>
        <w:rPr>
          <w:rFonts w:ascii="Calibri" w:hAnsi="Calibri" w:cs="Calibri"/>
        </w:rPr>
      </w:pPr>
      <w:r w:rsidRPr="00091414">
        <w:rPr>
          <w:rFonts w:ascii="Calibri" w:hAnsi="Calibri" w:cs="Calibri"/>
        </w:rPr>
        <w:t>Quanto ao Imposto sobre Serviços de Qualquer Natureza (ISSQN), será observado o disposto na Lei Complementar nº 116, de 2003, e legislação municipal aplicável.</w:t>
      </w:r>
    </w:p>
    <w:p w14:paraId="171C6DC1" w14:textId="77777777" w:rsidR="007F1B8F" w:rsidRPr="00091414" w:rsidRDefault="007F1B8F" w:rsidP="007F1B8F">
      <w:pPr>
        <w:numPr>
          <w:ilvl w:val="2"/>
          <w:numId w:val="12"/>
        </w:numPr>
        <w:autoSpaceDE w:val="0"/>
        <w:autoSpaceDN w:val="0"/>
        <w:adjustRightInd w:val="0"/>
        <w:spacing w:after="360"/>
        <w:jc w:val="both"/>
        <w:rPr>
          <w:rFonts w:ascii="Calibri" w:hAnsi="Calibri" w:cs="Calibri"/>
        </w:rPr>
      </w:pPr>
      <w:r w:rsidRPr="00091414">
        <w:rPr>
          <w:rFonts w:ascii="Calibri" w:hAnsi="Calibri" w:cs="Calibri"/>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14:paraId="38AB3CC9" w14:textId="77777777" w:rsidR="007F1B8F" w:rsidRPr="00091414" w:rsidRDefault="007F1B8F" w:rsidP="007F1B8F">
      <w:pPr>
        <w:widowControl w:val="0"/>
        <w:numPr>
          <w:ilvl w:val="1"/>
          <w:numId w:val="12"/>
        </w:numPr>
        <w:suppressAutoHyphens/>
        <w:spacing w:after="360"/>
        <w:jc w:val="both"/>
        <w:rPr>
          <w:rFonts w:ascii="Calibri" w:hAnsi="Calibri" w:cs="Calibri"/>
        </w:rPr>
      </w:pPr>
      <w:r w:rsidRPr="00091414">
        <w:rPr>
          <w:rFonts w:ascii="Calibri" w:hAnsi="Calibri" w:cs="Calibri"/>
          <w:color w:val="000000"/>
        </w:rPr>
        <w:t xml:space="preserve">O pagamento será efetuado por meio de Ordem Bancária de Crédito, mediante depósito em </w:t>
      </w:r>
      <w:proofErr w:type="spellStart"/>
      <w:r w:rsidRPr="00091414">
        <w:rPr>
          <w:rFonts w:ascii="Calibri" w:hAnsi="Calibri" w:cs="Calibri"/>
          <w:color w:val="000000"/>
        </w:rPr>
        <w:t>conta-corrente</w:t>
      </w:r>
      <w:proofErr w:type="spellEnd"/>
      <w:r w:rsidRPr="00091414">
        <w:rPr>
          <w:rFonts w:ascii="Calibri" w:hAnsi="Calibri" w:cs="Calibri"/>
          <w:color w:val="000000"/>
        </w:rPr>
        <w:t>, na agência e estabelecimento bancário indicado pela CONTRATADA, ou por outro meio previsto na legislação vigente.</w:t>
      </w:r>
    </w:p>
    <w:p w14:paraId="1C47C34A" w14:textId="77777777" w:rsidR="007F1B8F" w:rsidRPr="00091414" w:rsidRDefault="007F1B8F" w:rsidP="007F1B8F">
      <w:pPr>
        <w:widowControl w:val="0"/>
        <w:numPr>
          <w:ilvl w:val="1"/>
          <w:numId w:val="12"/>
        </w:numPr>
        <w:suppressAutoHyphens/>
        <w:spacing w:after="360"/>
        <w:jc w:val="both"/>
        <w:rPr>
          <w:rFonts w:ascii="Calibri" w:hAnsi="Calibri" w:cs="Calibri"/>
        </w:rPr>
      </w:pPr>
      <w:r w:rsidRPr="00091414">
        <w:rPr>
          <w:rFonts w:ascii="Calibri" w:hAnsi="Calibri" w:cs="Calibri"/>
          <w:color w:val="000000"/>
        </w:rPr>
        <w:t xml:space="preserve">Será </w:t>
      </w:r>
      <w:proofErr w:type="gramStart"/>
      <w:r w:rsidRPr="00091414">
        <w:rPr>
          <w:rFonts w:ascii="Calibri" w:hAnsi="Calibri" w:cs="Calibri"/>
          <w:color w:val="000000"/>
        </w:rPr>
        <w:t>considerada</w:t>
      </w:r>
      <w:proofErr w:type="gramEnd"/>
      <w:r w:rsidRPr="00091414">
        <w:rPr>
          <w:rFonts w:ascii="Calibri" w:hAnsi="Calibri" w:cs="Calibri"/>
          <w:color w:val="000000"/>
        </w:rPr>
        <w:t xml:space="preserve"> como data do pagamento o dia em que constar como emitida a ordem bancária para pagamento.</w:t>
      </w:r>
    </w:p>
    <w:p w14:paraId="081BA050" w14:textId="77777777" w:rsidR="007F1B8F" w:rsidRPr="00091414" w:rsidRDefault="007F1B8F" w:rsidP="007F1B8F">
      <w:pPr>
        <w:widowControl w:val="0"/>
        <w:numPr>
          <w:ilvl w:val="1"/>
          <w:numId w:val="12"/>
        </w:numPr>
        <w:suppressAutoHyphens/>
        <w:spacing w:after="360"/>
        <w:jc w:val="both"/>
        <w:rPr>
          <w:rFonts w:ascii="Calibri" w:hAnsi="Calibri" w:cs="Calibri"/>
          <w:color w:val="000000"/>
        </w:rPr>
      </w:pPr>
      <w:r w:rsidRPr="00091414">
        <w:rPr>
          <w:rFonts w:ascii="Calibri" w:hAnsi="Calibri" w:cs="Calibri"/>
          <w:color w:val="000000"/>
        </w:rPr>
        <w:t>A CONTRATANTE não se responsabilizará por qualquer despesa que venha a ser efetuada pela CONTRATADA, que porventura não tenha sido acordada no contrato.</w:t>
      </w:r>
    </w:p>
    <w:p w14:paraId="26E1D9E8" w14:textId="77777777" w:rsidR="007F1B8F" w:rsidRPr="00091414" w:rsidRDefault="007F1B8F" w:rsidP="007F1B8F">
      <w:pPr>
        <w:numPr>
          <w:ilvl w:val="1"/>
          <w:numId w:val="12"/>
        </w:numPr>
        <w:spacing w:after="360"/>
        <w:jc w:val="both"/>
        <w:rPr>
          <w:rFonts w:ascii="Calibri" w:hAnsi="Calibri" w:cs="Calibri"/>
        </w:rPr>
      </w:pPr>
      <w:r w:rsidRPr="00091414">
        <w:rPr>
          <w:rFonts w:ascii="Calibri" w:hAnsi="Calibri" w:cs="Calibri"/>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tblGrid>
      <w:tr w:rsidR="007F1B8F" w:rsidRPr="00091414" w14:paraId="356EDF8F" w14:textId="77777777" w:rsidTr="003379BD">
        <w:tc>
          <w:tcPr>
            <w:tcW w:w="0" w:type="auto"/>
          </w:tcPr>
          <w:p w14:paraId="41715FA4" w14:textId="77777777" w:rsidR="007F1B8F" w:rsidRPr="00091414" w:rsidRDefault="007F1B8F" w:rsidP="003379BD">
            <w:pPr>
              <w:spacing w:before="120" w:after="120"/>
              <w:jc w:val="both"/>
              <w:rPr>
                <w:rFonts w:ascii="Calibri" w:hAnsi="Calibri" w:cs="Calibri"/>
                <w:b/>
              </w:rPr>
            </w:pPr>
            <w:r w:rsidRPr="00091414">
              <w:rPr>
                <w:rFonts w:ascii="Calibri" w:hAnsi="Calibri" w:cs="Calibri"/>
                <w:b/>
              </w:rPr>
              <w:t>EM = I x N x VP</w:t>
            </w:r>
          </w:p>
        </w:tc>
      </w:tr>
    </w:tbl>
    <w:p w14:paraId="798347A3" w14:textId="77777777" w:rsidR="007F1B8F" w:rsidRPr="00091414" w:rsidRDefault="007F1B8F" w:rsidP="007F1B8F">
      <w:pPr>
        <w:spacing w:before="240" w:after="240"/>
        <w:ind w:left="1985"/>
        <w:jc w:val="both"/>
        <w:rPr>
          <w:rFonts w:ascii="Calibri" w:hAnsi="Calibri" w:cs="Calibri"/>
        </w:rPr>
      </w:pPr>
      <w:r w:rsidRPr="00091414">
        <w:rPr>
          <w:rFonts w:ascii="Calibri" w:hAnsi="Calibri" w:cs="Calibri"/>
        </w:rPr>
        <w:lastRenderedPageBreak/>
        <w:t>EM = Encargos Moratórios a serem acrescidos ao valor originariamente devido</w:t>
      </w:r>
    </w:p>
    <w:p w14:paraId="3C603E7D" w14:textId="77777777" w:rsidR="007F1B8F" w:rsidRPr="00091414" w:rsidRDefault="007F1B8F" w:rsidP="007F1B8F">
      <w:pPr>
        <w:spacing w:before="240" w:after="240"/>
        <w:ind w:left="1985"/>
        <w:jc w:val="both"/>
        <w:rPr>
          <w:rFonts w:ascii="Calibri" w:hAnsi="Calibri" w:cs="Calibri"/>
        </w:rPr>
      </w:pPr>
      <w:r w:rsidRPr="00091414">
        <w:rPr>
          <w:rFonts w:ascii="Calibri" w:hAnsi="Calibri" w:cs="Calibri"/>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
        <w:gridCol w:w="1064"/>
      </w:tblGrid>
      <w:tr w:rsidR="007F1B8F" w:rsidRPr="00091414" w14:paraId="3F784E1D" w14:textId="77777777" w:rsidTr="003379BD">
        <w:tc>
          <w:tcPr>
            <w:tcW w:w="0" w:type="auto"/>
            <w:vMerge w:val="restart"/>
            <w:tcBorders>
              <w:bottom w:val="single" w:sz="4" w:space="0" w:color="000000"/>
              <w:right w:val="nil"/>
            </w:tcBorders>
            <w:vAlign w:val="center"/>
          </w:tcPr>
          <w:p w14:paraId="534A0811" w14:textId="77777777" w:rsidR="007F1B8F" w:rsidRPr="00091414" w:rsidRDefault="007F1B8F" w:rsidP="003379BD">
            <w:pPr>
              <w:jc w:val="center"/>
              <w:rPr>
                <w:rFonts w:ascii="Calibri" w:hAnsi="Calibri" w:cs="Calibri"/>
                <w:b/>
              </w:rPr>
            </w:pPr>
            <w:r w:rsidRPr="00091414">
              <w:rPr>
                <w:rFonts w:ascii="Calibri" w:hAnsi="Calibri" w:cs="Calibri"/>
                <w:b/>
              </w:rPr>
              <w:t>I =</w:t>
            </w:r>
          </w:p>
        </w:tc>
        <w:tc>
          <w:tcPr>
            <w:tcW w:w="0" w:type="auto"/>
            <w:tcBorders>
              <w:left w:val="nil"/>
            </w:tcBorders>
            <w:vAlign w:val="center"/>
          </w:tcPr>
          <w:p w14:paraId="5A245907" w14:textId="77777777" w:rsidR="007F1B8F" w:rsidRPr="00091414" w:rsidRDefault="007F1B8F" w:rsidP="003379BD">
            <w:pPr>
              <w:jc w:val="center"/>
              <w:rPr>
                <w:rFonts w:ascii="Calibri" w:hAnsi="Calibri" w:cs="Calibri"/>
                <w:b/>
              </w:rPr>
            </w:pPr>
            <w:r w:rsidRPr="00091414">
              <w:rPr>
                <w:rFonts w:ascii="Calibri" w:hAnsi="Calibri" w:cs="Calibri"/>
                <w:b/>
              </w:rPr>
              <w:t>(6 / 100)</w:t>
            </w:r>
          </w:p>
        </w:tc>
      </w:tr>
      <w:tr w:rsidR="007F1B8F" w:rsidRPr="00091414" w14:paraId="44374735" w14:textId="77777777" w:rsidTr="003379BD">
        <w:tc>
          <w:tcPr>
            <w:tcW w:w="0" w:type="auto"/>
            <w:vMerge/>
            <w:tcBorders>
              <w:top w:val="single" w:sz="4" w:space="0" w:color="000000"/>
              <w:bottom w:val="single" w:sz="4" w:space="0" w:color="000000"/>
              <w:right w:val="nil"/>
            </w:tcBorders>
          </w:tcPr>
          <w:p w14:paraId="05598FF2" w14:textId="77777777" w:rsidR="007F1B8F" w:rsidRPr="00091414" w:rsidRDefault="007F1B8F" w:rsidP="003379BD">
            <w:pPr>
              <w:jc w:val="both"/>
              <w:rPr>
                <w:rFonts w:ascii="Calibri" w:hAnsi="Calibri" w:cs="Calibri"/>
                <w:b/>
              </w:rPr>
            </w:pPr>
          </w:p>
        </w:tc>
        <w:tc>
          <w:tcPr>
            <w:tcW w:w="0" w:type="auto"/>
            <w:tcBorders>
              <w:left w:val="nil"/>
            </w:tcBorders>
            <w:vAlign w:val="center"/>
          </w:tcPr>
          <w:p w14:paraId="57F3EF7C" w14:textId="77777777" w:rsidR="007F1B8F" w:rsidRPr="00091414" w:rsidRDefault="007F1B8F" w:rsidP="003379BD">
            <w:pPr>
              <w:jc w:val="center"/>
              <w:rPr>
                <w:rFonts w:ascii="Calibri" w:hAnsi="Calibri" w:cs="Calibri"/>
                <w:b/>
              </w:rPr>
            </w:pPr>
            <w:r w:rsidRPr="00091414">
              <w:rPr>
                <w:rFonts w:ascii="Calibri" w:hAnsi="Calibri" w:cs="Calibri"/>
                <w:b/>
              </w:rPr>
              <w:t>365</w:t>
            </w:r>
          </w:p>
        </w:tc>
      </w:tr>
    </w:tbl>
    <w:p w14:paraId="17B389F5" w14:textId="77777777" w:rsidR="007F1B8F" w:rsidRPr="00091414" w:rsidRDefault="007F1B8F" w:rsidP="007F1B8F">
      <w:pPr>
        <w:spacing w:before="240" w:after="240"/>
        <w:ind w:left="1985"/>
        <w:jc w:val="both"/>
        <w:rPr>
          <w:rFonts w:ascii="Calibri" w:hAnsi="Calibri" w:cs="Calibri"/>
        </w:rPr>
      </w:pPr>
      <w:r w:rsidRPr="00091414">
        <w:rPr>
          <w:rFonts w:ascii="Calibri" w:hAnsi="Calibri" w:cs="Calibri"/>
        </w:rPr>
        <w:t xml:space="preserve">N = Número de </w:t>
      </w:r>
      <w:proofErr w:type="gramStart"/>
      <w:r w:rsidRPr="00091414">
        <w:rPr>
          <w:rFonts w:ascii="Calibri" w:hAnsi="Calibri" w:cs="Calibri"/>
        </w:rPr>
        <w:t>dias entre a data limite prevista para o pagamento e a data do efetivo pagamento</w:t>
      </w:r>
      <w:proofErr w:type="gramEnd"/>
    </w:p>
    <w:p w14:paraId="5DC03D57" w14:textId="77777777" w:rsidR="007F1B8F" w:rsidRPr="00091414" w:rsidRDefault="007F1B8F" w:rsidP="007F1B8F">
      <w:pPr>
        <w:spacing w:after="360"/>
        <w:ind w:left="1985"/>
        <w:jc w:val="both"/>
        <w:rPr>
          <w:rFonts w:ascii="Calibri" w:hAnsi="Calibri" w:cs="Calibri"/>
        </w:rPr>
      </w:pPr>
      <w:r w:rsidRPr="00091414">
        <w:rPr>
          <w:rFonts w:ascii="Calibri" w:hAnsi="Calibri" w:cs="Calibri"/>
        </w:rPr>
        <w:t>VP = Valor da Parcela em atraso</w:t>
      </w:r>
    </w:p>
    <w:p w14:paraId="32FE1B6E" w14:textId="77777777" w:rsidR="007F1B8F" w:rsidRPr="00091414" w:rsidRDefault="007F1B8F" w:rsidP="007F1B8F">
      <w:pPr>
        <w:spacing w:line="240" w:lineRule="exact"/>
        <w:ind w:right="-57"/>
        <w:jc w:val="both"/>
        <w:rPr>
          <w:rFonts w:ascii="Calibri" w:hAnsi="Calibri" w:cs="Calibri"/>
          <w:b/>
          <w:color w:val="FF0000"/>
        </w:rPr>
      </w:pPr>
    </w:p>
    <w:p w14:paraId="596F2938" w14:textId="77777777" w:rsidR="007F1B8F" w:rsidRPr="00091414" w:rsidRDefault="007F1B8F" w:rsidP="007F1B8F">
      <w:pPr>
        <w:tabs>
          <w:tab w:val="left" w:pos="567"/>
          <w:tab w:val="left" w:pos="1134"/>
          <w:tab w:val="left" w:pos="1702"/>
          <w:tab w:val="left" w:pos="2269"/>
        </w:tabs>
        <w:spacing w:line="240" w:lineRule="exact"/>
        <w:ind w:right="-57"/>
        <w:jc w:val="both"/>
        <w:rPr>
          <w:rFonts w:ascii="Calibri" w:hAnsi="Calibri" w:cs="Calibri"/>
          <w:b/>
        </w:rPr>
      </w:pPr>
      <w:r w:rsidRPr="00091414">
        <w:rPr>
          <w:rFonts w:ascii="Calibri" w:hAnsi="Calibri" w:cs="Calibri"/>
          <w:b/>
        </w:rPr>
        <w:t>CLÁUSULA DÉCIMA TERCEIRA – DO VALOR DO CONTRATO</w:t>
      </w:r>
    </w:p>
    <w:p w14:paraId="188D3684" w14:textId="77777777" w:rsidR="007F1B8F" w:rsidRPr="00091414" w:rsidRDefault="007F1B8F" w:rsidP="007F1B8F">
      <w:pPr>
        <w:tabs>
          <w:tab w:val="left" w:pos="567"/>
          <w:tab w:val="left" w:pos="1134"/>
          <w:tab w:val="left" w:pos="1702"/>
          <w:tab w:val="left" w:pos="2269"/>
        </w:tabs>
        <w:spacing w:line="240" w:lineRule="exact"/>
        <w:ind w:right="-57"/>
        <w:jc w:val="both"/>
        <w:rPr>
          <w:rFonts w:ascii="Calibri" w:hAnsi="Calibri" w:cs="Calibri"/>
          <w:b/>
          <w:color w:val="FF0000"/>
        </w:rPr>
      </w:pPr>
    </w:p>
    <w:p w14:paraId="7C713260"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1DA69792"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1B1177E9"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0831DE25"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7C23E344"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07D29FE4"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364CAECB"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36DA67BB"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73CA3D6F"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30A3B69F"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13A1CFCD"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41AD9D60"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3C7B44AA" w14:textId="77777777" w:rsidR="007F1B8F" w:rsidRPr="00091414" w:rsidRDefault="007F1B8F" w:rsidP="007F1B8F">
      <w:pPr>
        <w:pStyle w:val="PargrafodaLista"/>
        <w:widowControl w:val="0"/>
        <w:numPr>
          <w:ilvl w:val="0"/>
          <w:numId w:val="9"/>
        </w:numPr>
        <w:suppressAutoHyphens/>
        <w:spacing w:after="360"/>
        <w:contextualSpacing w:val="0"/>
        <w:jc w:val="both"/>
        <w:rPr>
          <w:rFonts w:ascii="Calibri" w:hAnsi="Calibri" w:cs="Calibri"/>
          <w:vanish/>
        </w:rPr>
      </w:pPr>
    </w:p>
    <w:p w14:paraId="600610F6" w14:textId="77777777" w:rsidR="007F1B8F" w:rsidRPr="00091414" w:rsidRDefault="007F1B8F" w:rsidP="007F1B8F">
      <w:pPr>
        <w:widowControl w:val="0"/>
        <w:numPr>
          <w:ilvl w:val="1"/>
          <w:numId w:val="9"/>
        </w:numPr>
        <w:suppressAutoHyphens/>
        <w:spacing w:after="360"/>
        <w:jc w:val="both"/>
        <w:rPr>
          <w:rFonts w:ascii="Calibri" w:hAnsi="Calibri" w:cs="Calibri"/>
        </w:rPr>
      </w:pPr>
      <w:r w:rsidRPr="00091414">
        <w:rPr>
          <w:rFonts w:ascii="Calibri" w:hAnsi="Calibri" w:cs="Calibri"/>
        </w:rPr>
        <w:t xml:space="preserve">O valor mensal do contrato é de R$ </w:t>
      </w:r>
      <w:r w:rsidRPr="00091414">
        <w:rPr>
          <w:rFonts w:ascii="Calibri" w:hAnsi="Calibri" w:cs="Calibri"/>
          <w:b/>
          <w:bCs/>
          <w:color w:val="FF0000"/>
        </w:rPr>
        <w:t>XXXX</w:t>
      </w:r>
      <w:r w:rsidRPr="00091414">
        <w:rPr>
          <w:rFonts w:ascii="Calibri" w:hAnsi="Calibri" w:cs="Calibri"/>
        </w:rPr>
        <w:t xml:space="preserve"> </w:t>
      </w:r>
      <w:r w:rsidRPr="00091414">
        <w:rPr>
          <w:rFonts w:ascii="Calibri" w:hAnsi="Calibri" w:cs="Calibri"/>
          <w:b/>
          <w:bCs/>
          <w:color w:val="FF0000"/>
        </w:rPr>
        <w:t>(XXXX)</w:t>
      </w:r>
      <w:r w:rsidRPr="00091414">
        <w:rPr>
          <w:rFonts w:ascii="Calibri" w:hAnsi="Calibri" w:cs="Calibri"/>
        </w:rPr>
        <w:t xml:space="preserve">, perfazendo o valor total para 12 (doze) meses de R$ </w:t>
      </w:r>
      <w:r w:rsidRPr="00091414">
        <w:rPr>
          <w:rFonts w:ascii="Calibri" w:hAnsi="Calibri" w:cs="Calibri"/>
          <w:b/>
          <w:bCs/>
          <w:color w:val="FF0000"/>
        </w:rPr>
        <w:t>XXXX (XXXX)</w:t>
      </w:r>
      <w:r w:rsidRPr="00091414">
        <w:rPr>
          <w:rFonts w:ascii="Calibri" w:hAnsi="Calibri" w:cs="Calibri"/>
        </w:rPr>
        <w:t xml:space="preserve">, sendo R$ </w:t>
      </w:r>
      <w:r w:rsidRPr="00091414">
        <w:rPr>
          <w:rFonts w:ascii="Calibri" w:hAnsi="Calibri" w:cs="Calibri"/>
          <w:b/>
          <w:bCs/>
          <w:color w:val="FF0000"/>
        </w:rPr>
        <w:t>XXXX (XXXX)</w:t>
      </w:r>
      <w:r w:rsidRPr="00091414">
        <w:rPr>
          <w:rFonts w:ascii="Calibri" w:hAnsi="Calibri" w:cs="Calibri"/>
        </w:rPr>
        <w:t xml:space="preserve"> para o exercício de </w:t>
      </w:r>
      <w:r w:rsidRPr="00091414">
        <w:rPr>
          <w:rFonts w:ascii="Calibri" w:hAnsi="Calibri" w:cs="Calibri"/>
          <w:b/>
          <w:bCs/>
          <w:color w:val="FF0000"/>
        </w:rPr>
        <w:t>XXXX</w:t>
      </w:r>
      <w:r w:rsidRPr="00091414">
        <w:rPr>
          <w:rFonts w:ascii="Calibri" w:hAnsi="Calibri" w:cs="Calibri"/>
        </w:rPr>
        <w:t xml:space="preserve"> e R$ </w:t>
      </w:r>
      <w:r w:rsidRPr="00091414">
        <w:rPr>
          <w:rFonts w:ascii="Calibri" w:hAnsi="Calibri" w:cs="Calibri"/>
          <w:b/>
          <w:bCs/>
          <w:color w:val="FF0000"/>
        </w:rPr>
        <w:t>XXXX (XXXX)</w:t>
      </w:r>
      <w:r w:rsidRPr="00091414">
        <w:rPr>
          <w:rFonts w:ascii="Calibri" w:hAnsi="Calibri" w:cs="Calibri"/>
        </w:rPr>
        <w:t xml:space="preserve"> para o exercício de </w:t>
      </w:r>
      <w:r w:rsidRPr="00091414">
        <w:rPr>
          <w:rFonts w:ascii="Calibri" w:hAnsi="Calibri" w:cs="Calibri"/>
          <w:b/>
          <w:bCs/>
          <w:color w:val="FF0000"/>
        </w:rPr>
        <w:t>XXXX</w:t>
      </w:r>
      <w:r w:rsidRPr="00091414">
        <w:rPr>
          <w:rFonts w:ascii="Calibri" w:hAnsi="Calibri" w:cs="Calibri"/>
        </w:rPr>
        <w:t xml:space="preserve">. </w:t>
      </w:r>
    </w:p>
    <w:p w14:paraId="63C59A16" w14:textId="77777777" w:rsidR="007F1B8F" w:rsidRPr="00091414" w:rsidRDefault="007F1B8F" w:rsidP="007F1B8F">
      <w:pPr>
        <w:widowControl w:val="0"/>
        <w:numPr>
          <w:ilvl w:val="2"/>
          <w:numId w:val="9"/>
        </w:numPr>
        <w:suppressAutoHyphens/>
        <w:spacing w:after="360"/>
        <w:jc w:val="both"/>
        <w:rPr>
          <w:rFonts w:ascii="Calibri" w:hAnsi="Calibri" w:cs="Calibri"/>
        </w:rPr>
      </w:pPr>
      <w:r w:rsidRPr="00091414">
        <w:rPr>
          <w:rFonts w:ascii="Calibri" w:hAnsi="Calibri" w:cs="Calibri"/>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14:paraId="2EB52D56" w14:textId="77777777" w:rsidR="007F1B8F" w:rsidRPr="00091414" w:rsidRDefault="007F1B8F" w:rsidP="007F1B8F">
      <w:pPr>
        <w:tabs>
          <w:tab w:val="left" w:pos="567"/>
          <w:tab w:val="left" w:pos="1134"/>
          <w:tab w:val="left" w:pos="1702"/>
          <w:tab w:val="left" w:pos="2269"/>
        </w:tabs>
        <w:spacing w:line="240" w:lineRule="exact"/>
        <w:ind w:right="-57"/>
        <w:jc w:val="both"/>
        <w:rPr>
          <w:rFonts w:ascii="Calibri" w:hAnsi="Calibri" w:cs="Calibri"/>
          <w:b/>
          <w:color w:val="FF0000"/>
        </w:rPr>
      </w:pPr>
    </w:p>
    <w:p w14:paraId="779912EE" w14:textId="77777777" w:rsidR="007F1B8F" w:rsidRPr="00091414" w:rsidRDefault="007F1B8F" w:rsidP="007F1B8F">
      <w:pPr>
        <w:spacing w:line="240" w:lineRule="exact"/>
        <w:ind w:right="-57"/>
        <w:jc w:val="both"/>
        <w:rPr>
          <w:rFonts w:ascii="Calibri" w:hAnsi="Calibri" w:cs="Calibri"/>
          <w:b/>
          <w:bCs/>
        </w:rPr>
      </w:pPr>
      <w:r w:rsidRPr="00091414">
        <w:rPr>
          <w:rFonts w:ascii="Calibri" w:hAnsi="Calibri" w:cs="Calibri"/>
          <w:b/>
          <w:bCs/>
        </w:rPr>
        <w:t xml:space="preserve">CLÁUSULA DÉCIMA QUARTA – DO EQUILÍBRIO ECONÔMICO E FINANCEIRO </w:t>
      </w:r>
    </w:p>
    <w:p w14:paraId="46783ABB" w14:textId="77777777" w:rsidR="007F1B8F" w:rsidRPr="00091414" w:rsidRDefault="007F1B8F" w:rsidP="007F1B8F">
      <w:pPr>
        <w:spacing w:line="240" w:lineRule="exact"/>
        <w:ind w:right="-57"/>
        <w:jc w:val="both"/>
        <w:rPr>
          <w:rFonts w:ascii="Calibri" w:hAnsi="Calibri" w:cs="Calibri"/>
          <w:b/>
          <w:bCs/>
        </w:rPr>
      </w:pPr>
    </w:p>
    <w:p w14:paraId="0D7204F5" w14:textId="77777777" w:rsidR="007F1B8F" w:rsidRPr="00091414" w:rsidRDefault="007F1B8F" w:rsidP="007F1B8F">
      <w:pPr>
        <w:spacing w:line="240" w:lineRule="exact"/>
        <w:ind w:right="-57"/>
        <w:jc w:val="both"/>
        <w:rPr>
          <w:rFonts w:ascii="Calibri" w:hAnsi="Calibri" w:cs="Calibri"/>
        </w:rPr>
      </w:pPr>
      <w:r w:rsidRPr="00091414">
        <w:rPr>
          <w:rFonts w:ascii="Calibri" w:hAnsi="Calibri" w:cs="Calibri"/>
        </w:rPr>
        <w:t xml:space="preserve">14.1 – A Contratada tem direito ao equilíbrio econômico-financeiro do contrato, procedendo-se à revisão do seu valor a qualquer tempo, desde que ocorra fato imprevisível ou previsível, porém com </w:t>
      </w:r>
      <w:proofErr w:type="spellStart"/>
      <w:r w:rsidRPr="00091414">
        <w:rPr>
          <w:rFonts w:ascii="Calibri" w:hAnsi="Calibri" w:cs="Calibri"/>
        </w:rPr>
        <w:t>conseqüências</w:t>
      </w:r>
      <w:proofErr w:type="spellEnd"/>
      <w:r w:rsidRPr="00091414">
        <w:rPr>
          <w:rFonts w:ascii="Calibri" w:hAnsi="Calibri" w:cs="Calibri"/>
        </w:rPr>
        <w:t xml:space="preserve"> incalculáveis, que onere ou desonere excessivamente as obrigações pactuadas;</w:t>
      </w:r>
    </w:p>
    <w:p w14:paraId="6A34E97E" w14:textId="77777777" w:rsidR="007F1B8F" w:rsidRPr="00091414" w:rsidRDefault="007F1B8F" w:rsidP="007F1B8F">
      <w:pPr>
        <w:pStyle w:val="Corpodetexto"/>
        <w:ind w:right="-51"/>
        <w:rPr>
          <w:rFonts w:ascii="Calibri" w:hAnsi="Calibri" w:cs="Calibri"/>
          <w:sz w:val="24"/>
          <w:szCs w:val="24"/>
        </w:rPr>
      </w:pPr>
    </w:p>
    <w:p w14:paraId="0AEE7359" w14:textId="77777777" w:rsidR="007F1B8F" w:rsidRPr="00091414" w:rsidRDefault="007F1B8F" w:rsidP="007F1B8F">
      <w:pPr>
        <w:pStyle w:val="Corpodetexto"/>
        <w:ind w:right="-51"/>
        <w:rPr>
          <w:rFonts w:ascii="Calibri" w:hAnsi="Calibri" w:cs="Calibri"/>
          <w:sz w:val="24"/>
          <w:szCs w:val="24"/>
        </w:rPr>
      </w:pPr>
      <w:r w:rsidRPr="00091414">
        <w:rPr>
          <w:rFonts w:ascii="Calibri" w:hAnsi="Calibri" w:cs="Calibri"/>
          <w:sz w:val="24"/>
          <w:szCs w:val="24"/>
        </w:rPr>
        <w:t xml:space="preserve">14.2 – A Contratada, quando for o caso, deverá formular à Administração requerimento para a revisão do contrato, comprovando a ocorrência de fato imprevisível ou previsível, porém com </w:t>
      </w:r>
      <w:proofErr w:type="spellStart"/>
      <w:r w:rsidRPr="00091414">
        <w:rPr>
          <w:rFonts w:ascii="Calibri" w:hAnsi="Calibri" w:cs="Calibri"/>
          <w:sz w:val="24"/>
          <w:szCs w:val="24"/>
        </w:rPr>
        <w:t>conseqüências</w:t>
      </w:r>
      <w:proofErr w:type="spellEnd"/>
      <w:r w:rsidRPr="00091414">
        <w:rPr>
          <w:rFonts w:ascii="Calibri" w:hAnsi="Calibri" w:cs="Calibri"/>
          <w:sz w:val="24"/>
          <w:szCs w:val="24"/>
        </w:rPr>
        <w:t xml:space="preserve"> incalculáveis, que tenha onerado excessivamente as obrigações contraídas por ela.</w:t>
      </w:r>
    </w:p>
    <w:p w14:paraId="78CBD85F" w14:textId="77777777" w:rsidR="007F1B8F" w:rsidRPr="00091414" w:rsidRDefault="007F1B8F" w:rsidP="007F1B8F">
      <w:pPr>
        <w:pStyle w:val="Corpodetexto"/>
        <w:ind w:right="-51"/>
        <w:rPr>
          <w:rFonts w:ascii="Calibri" w:hAnsi="Calibri" w:cs="Calibri"/>
          <w:sz w:val="24"/>
          <w:szCs w:val="24"/>
        </w:rPr>
      </w:pPr>
      <w:r w:rsidRPr="00091414">
        <w:rPr>
          <w:rFonts w:ascii="Calibri" w:hAnsi="Calibri" w:cs="Calibri"/>
          <w:sz w:val="24"/>
          <w:szCs w:val="24"/>
        </w:rPr>
        <w:tab/>
        <w:t>14.2.1 – a comprovação será feita por meio de documentos, tais como: lista de preço de fabricante, notas fiscais de aquisição de matérias-primas, de transporte de mercadorias, alusivas à época da elaboração da proposta e do momento do pedido de revisão do contrato.</w:t>
      </w:r>
    </w:p>
    <w:p w14:paraId="3F38B9CF" w14:textId="77777777" w:rsidR="007F1B8F" w:rsidRPr="00091414" w:rsidRDefault="007F1B8F" w:rsidP="007F1B8F">
      <w:pPr>
        <w:pStyle w:val="Corpodetexto"/>
        <w:ind w:right="-51"/>
        <w:rPr>
          <w:rFonts w:ascii="Calibri" w:hAnsi="Calibri" w:cs="Calibri"/>
          <w:sz w:val="24"/>
          <w:szCs w:val="24"/>
        </w:rPr>
      </w:pPr>
    </w:p>
    <w:p w14:paraId="7E3D196E" w14:textId="77777777" w:rsidR="007F1B8F" w:rsidRPr="00091414" w:rsidRDefault="007F1B8F" w:rsidP="007F1B8F">
      <w:pPr>
        <w:pStyle w:val="Corpodetexto"/>
        <w:ind w:right="-51"/>
        <w:rPr>
          <w:rFonts w:ascii="Calibri" w:hAnsi="Calibri" w:cs="Calibri"/>
          <w:sz w:val="24"/>
          <w:szCs w:val="24"/>
        </w:rPr>
      </w:pPr>
      <w:r w:rsidRPr="00091414">
        <w:rPr>
          <w:rFonts w:ascii="Calibri" w:hAnsi="Calibri" w:cs="Calibri"/>
          <w:sz w:val="24"/>
          <w:szCs w:val="24"/>
        </w:rPr>
        <w:tab/>
        <w:t>14.2.2 – junto com o requerimento, a contratada deverá apresentar planilhas de custos comparativa entre a data de formulação da proposta e do momento do pedido de revisão do contrato, evidenciando o quanto o aumento de preços ocorrido repercute no valor total pactuado.</w:t>
      </w:r>
    </w:p>
    <w:p w14:paraId="09058BFF" w14:textId="77777777" w:rsidR="007F1B8F" w:rsidRPr="00091414" w:rsidRDefault="007F1B8F" w:rsidP="007F1B8F">
      <w:pPr>
        <w:pStyle w:val="Corpodetexto"/>
        <w:ind w:right="-51"/>
        <w:rPr>
          <w:rFonts w:ascii="Calibri" w:hAnsi="Calibri" w:cs="Calibri"/>
          <w:sz w:val="24"/>
          <w:szCs w:val="24"/>
        </w:rPr>
      </w:pPr>
    </w:p>
    <w:p w14:paraId="34D872DB" w14:textId="77777777" w:rsidR="007F1B8F" w:rsidRPr="00091414" w:rsidRDefault="007F1B8F" w:rsidP="007F1B8F">
      <w:pPr>
        <w:pStyle w:val="Corpodetexto"/>
        <w:ind w:right="-51"/>
        <w:rPr>
          <w:rFonts w:ascii="Calibri" w:hAnsi="Calibri" w:cs="Calibri"/>
          <w:sz w:val="24"/>
          <w:szCs w:val="24"/>
        </w:rPr>
      </w:pPr>
      <w:r w:rsidRPr="00091414">
        <w:rPr>
          <w:rFonts w:ascii="Calibri" w:hAnsi="Calibri" w:cs="Calibri"/>
          <w:sz w:val="24"/>
          <w:szCs w:val="24"/>
        </w:rPr>
        <w:tab/>
        <w:t>14.2.3 – a Administração reconhecendo o desequilíbrio econômico-financeiro, procederá à revisão do contrato.</w:t>
      </w:r>
    </w:p>
    <w:p w14:paraId="6EBAFE64" w14:textId="77777777" w:rsidR="007F1B8F" w:rsidRPr="00091414" w:rsidRDefault="007F1B8F" w:rsidP="007F1B8F">
      <w:pPr>
        <w:pStyle w:val="Corpodetexto"/>
        <w:ind w:right="-51"/>
        <w:rPr>
          <w:rFonts w:ascii="Calibri" w:hAnsi="Calibri" w:cs="Calibri"/>
          <w:sz w:val="24"/>
          <w:szCs w:val="24"/>
        </w:rPr>
      </w:pPr>
    </w:p>
    <w:p w14:paraId="16BE436F" w14:textId="77777777" w:rsidR="007F1B8F" w:rsidRPr="00091414" w:rsidRDefault="007F1B8F" w:rsidP="007F1B8F">
      <w:pPr>
        <w:pStyle w:val="Corpodetexto"/>
        <w:ind w:right="-51"/>
        <w:rPr>
          <w:rFonts w:ascii="Calibri" w:hAnsi="Calibri" w:cs="Calibri"/>
          <w:sz w:val="24"/>
          <w:szCs w:val="24"/>
        </w:rPr>
      </w:pPr>
      <w:r w:rsidRPr="00091414">
        <w:rPr>
          <w:rFonts w:ascii="Calibri" w:hAnsi="Calibri" w:cs="Calibri"/>
          <w:sz w:val="24"/>
          <w:szCs w:val="24"/>
        </w:rPr>
        <w:t>14.3 – Independentemente de solicitação a administração poderá convocar a Contratada para negociar a redução dos preços, mantendo o mesmo objeto cotado, na qualidade e nas especificações indicadas na proposta, em virtude da redução dos preços de mercado;</w:t>
      </w:r>
    </w:p>
    <w:p w14:paraId="1C2DAB9B" w14:textId="77777777" w:rsidR="007F1B8F" w:rsidRPr="00091414" w:rsidRDefault="007F1B8F" w:rsidP="007F1B8F">
      <w:pPr>
        <w:pStyle w:val="Corpodetexto"/>
        <w:ind w:right="-51"/>
        <w:rPr>
          <w:rFonts w:ascii="Calibri" w:hAnsi="Calibri" w:cs="Calibri"/>
          <w:sz w:val="24"/>
          <w:szCs w:val="24"/>
        </w:rPr>
      </w:pPr>
    </w:p>
    <w:p w14:paraId="1F1D0837" w14:textId="77777777" w:rsidR="007F1B8F" w:rsidRPr="00091414" w:rsidRDefault="007F1B8F" w:rsidP="007F1B8F">
      <w:pPr>
        <w:pStyle w:val="Corpodetexto"/>
        <w:ind w:right="-51"/>
        <w:rPr>
          <w:rFonts w:ascii="Calibri" w:hAnsi="Calibri" w:cs="Calibri"/>
          <w:sz w:val="24"/>
          <w:szCs w:val="24"/>
        </w:rPr>
      </w:pPr>
      <w:r w:rsidRPr="00091414">
        <w:rPr>
          <w:rFonts w:ascii="Calibri" w:hAnsi="Calibri" w:cs="Calibri"/>
          <w:sz w:val="24"/>
          <w:szCs w:val="24"/>
        </w:rPr>
        <w:t>14.4 – As alterações decorrentes da revisão do contrato serão publicadas no Diário Oficial da União.</w:t>
      </w:r>
    </w:p>
    <w:p w14:paraId="37D0F495" w14:textId="77777777" w:rsidR="007F1B8F" w:rsidRPr="00091414" w:rsidRDefault="007F1B8F" w:rsidP="007F1B8F">
      <w:pPr>
        <w:spacing w:line="240" w:lineRule="exact"/>
        <w:ind w:right="-57"/>
        <w:jc w:val="both"/>
        <w:rPr>
          <w:rFonts w:ascii="Calibri" w:hAnsi="Calibri" w:cs="Calibri"/>
        </w:rPr>
      </w:pPr>
    </w:p>
    <w:p w14:paraId="6643C05C" w14:textId="77777777" w:rsidR="007F1B8F" w:rsidRPr="00091414" w:rsidRDefault="007F1B8F" w:rsidP="007F1B8F">
      <w:pPr>
        <w:spacing w:line="240" w:lineRule="exact"/>
        <w:ind w:right="-57"/>
        <w:jc w:val="both"/>
        <w:rPr>
          <w:rFonts w:ascii="Calibri" w:hAnsi="Calibri" w:cs="Calibri"/>
          <w:color w:val="FF0000"/>
        </w:rPr>
      </w:pPr>
    </w:p>
    <w:p w14:paraId="50376728" w14:textId="77777777" w:rsidR="007F1B8F" w:rsidRPr="00091414" w:rsidRDefault="007F1B8F" w:rsidP="007F1B8F">
      <w:pPr>
        <w:spacing w:line="264" w:lineRule="auto"/>
        <w:jc w:val="both"/>
        <w:rPr>
          <w:rFonts w:ascii="Calibri" w:hAnsi="Calibri" w:cs="Calibri"/>
          <w:b/>
        </w:rPr>
      </w:pPr>
      <w:r w:rsidRPr="00091414">
        <w:rPr>
          <w:rFonts w:ascii="Calibri" w:hAnsi="Calibri" w:cs="Calibri"/>
          <w:b/>
        </w:rPr>
        <w:t xml:space="preserve">CLÁUSULA DÉCIMA QUINTA - DA VIGÊNCIA E DA PRORROGAÇÃO </w:t>
      </w:r>
    </w:p>
    <w:p w14:paraId="787D4C49" w14:textId="77777777" w:rsidR="007F1B8F" w:rsidRPr="00091414" w:rsidRDefault="007F1B8F" w:rsidP="007F1B8F">
      <w:pPr>
        <w:spacing w:line="264" w:lineRule="auto"/>
        <w:jc w:val="both"/>
        <w:rPr>
          <w:rFonts w:ascii="Calibri" w:hAnsi="Calibri" w:cs="Calibri"/>
          <w:b/>
        </w:rPr>
      </w:pPr>
    </w:p>
    <w:p w14:paraId="79E475CA"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4C87CE87"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110AEC89"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6B20EEED"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697AEBE9"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2BB9468D"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7DD46131"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57A18A10"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6B3A6BFD"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3B4DC37E"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315198E8"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2263D7D9"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6B5C51F5"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4FC111B3"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3CD0D6DF" w14:textId="77777777" w:rsidR="007F1B8F" w:rsidRPr="00091414" w:rsidRDefault="007F1B8F" w:rsidP="007F1B8F">
      <w:pPr>
        <w:pStyle w:val="PargrafodaLista"/>
        <w:numPr>
          <w:ilvl w:val="0"/>
          <w:numId w:val="11"/>
        </w:numPr>
        <w:spacing w:after="360"/>
        <w:contextualSpacing w:val="0"/>
        <w:jc w:val="both"/>
        <w:rPr>
          <w:rFonts w:ascii="Calibri" w:hAnsi="Calibri" w:cs="Calibri"/>
          <w:vanish/>
        </w:rPr>
      </w:pPr>
    </w:p>
    <w:p w14:paraId="32CFF07F" w14:textId="77777777" w:rsidR="007F1B8F" w:rsidRPr="00091414" w:rsidRDefault="007F1B8F" w:rsidP="007F1B8F">
      <w:pPr>
        <w:numPr>
          <w:ilvl w:val="1"/>
          <w:numId w:val="11"/>
        </w:numPr>
        <w:spacing w:after="360"/>
        <w:jc w:val="both"/>
        <w:rPr>
          <w:rFonts w:ascii="Calibri" w:hAnsi="Calibri" w:cs="Calibri"/>
        </w:rPr>
      </w:pPr>
      <w:proofErr w:type="gramStart"/>
      <w:r w:rsidRPr="00091414">
        <w:rPr>
          <w:rFonts w:ascii="Calibri" w:hAnsi="Calibri" w:cs="Calibri"/>
        </w:rPr>
        <w:t>prazo</w:t>
      </w:r>
      <w:proofErr w:type="gramEnd"/>
      <w:r w:rsidRPr="00091414">
        <w:rPr>
          <w:rFonts w:ascii="Calibri" w:hAnsi="Calibri" w:cs="Calibri"/>
        </w:rPr>
        <w:t xml:space="preserve"> de vigência do Contrato será de 12 (doze) meses, a partir da data da sua assinatura, podendo, por interesse da Administração, ser prorrogado por períodos sucessivos, limitado a sua duração a 60 (sessenta) meses, nos termos do inciso II do artigo 57, da Lei nº 8.666, de 1993.</w:t>
      </w:r>
    </w:p>
    <w:p w14:paraId="6E49F68D" w14:textId="77777777" w:rsidR="007F1B8F" w:rsidRPr="00091414" w:rsidRDefault="007F1B8F" w:rsidP="007F1B8F">
      <w:pPr>
        <w:numPr>
          <w:ilvl w:val="2"/>
          <w:numId w:val="11"/>
        </w:numPr>
        <w:spacing w:after="360"/>
        <w:jc w:val="both"/>
        <w:rPr>
          <w:rFonts w:ascii="Calibri" w:hAnsi="Calibri" w:cs="Calibri"/>
        </w:rPr>
      </w:pPr>
      <w:r w:rsidRPr="00091414">
        <w:rPr>
          <w:rFonts w:ascii="Calibri" w:hAnsi="Calibri" w:cs="Calibri"/>
        </w:rPr>
        <w:t>A CONTRATADA não tem direito subjetivo à prorrogação contratual.</w:t>
      </w:r>
    </w:p>
    <w:p w14:paraId="268464D4" w14:textId="77777777" w:rsidR="007F1B8F" w:rsidRPr="00091414" w:rsidRDefault="007F1B8F" w:rsidP="007F1B8F">
      <w:pPr>
        <w:numPr>
          <w:ilvl w:val="1"/>
          <w:numId w:val="11"/>
        </w:numPr>
        <w:spacing w:after="360"/>
        <w:jc w:val="both"/>
        <w:rPr>
          <w:rFonts w:ascii="Calibri" w:hAnsi="Calibri" w:cs="Calibri"/>
        </w:rPr>
      </w:pPr>
      <w:r w:rsidRPr="00091414">
        <w:rPr>
          <w:rFonts w:ascii="Calibri" w:hAnsi="Calibri" w:cs="Calibri"/>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14:paraId="401CD82E" w14:textId="77777777" w:rsidR="007F1B8F" w:rsidRPr="00091414" w:rsidRDefault="007F1B8F" w:rsidP="007F1B8F">
      <w:pPr>
        <w:numPr>
          <w:ilvl w:val="1"/>
          <w:numId w:val="11"/>
        </w:numPr>
        <w:spacing w:after="360"/>
        <w:jc w:val="both"/>
        <w:rPr>
          <w:rFonts w:ascii="Calibri" w:hAnsi="Calibri" w:cs="Calibri"/>
        </w:rPr>
      </w:pPr>
      <w:r w:rsidRPr="00091414">
        <w:rPr>
          <w:rFonts w:ascii="Calibri" w:hAnsi="Calibri" w:cs="Calibri"/>
        </w:rPr>
        <w:t>O contrato não poderá ser prorrogado quando:</w:t>
      </w:r>
    </w:p>
    <w:p w14:paraId="2D9E3B46" w14:textId="77777777" w:rsidR="007F1B8F" w:rsidRPr="00091414" w:rsidRDefault="007F1B8F" w:rsidP="007F1B8F">
      <w:pPr>
        <w:numPr>
          <w:ilvl w:val="2"/>
          <w:numId w:val="11"/>
        </w:numPr>
        <w:spacing w:after="360"/>
        <w:jc w:val="both"/>
        <w:rPr>
          <w:rFonts w:ascii="Calibri" w:hAnsi="Calibri" w:cs="Calibri"/>
        </w:rPr>
      </w:pPr>
      <w:r w:rsidRPr="00091414">
        <w:rPr>
          <w:rFonts w:ascii="Calibri" w:hAnsi="Calibri" w:cs="Calibri"/>
        </w:rPr>
        <w:t>A Contratada tiver sido declarada inidônea ou suspensa ou impedida de licitar ou contratar no âmbito de qualquer órgão ou entidade da Administração Pública, seja na esfera federal, estadual, do Distrito Federal ou municipal, enquanto perdurarem os efeitos;</w:t>
      </w:r>
    </w:p>
    <w:p w14:paraId="2A54A8C0" w14:textId="77777777" w:rsidR="007F1B8F" w:rsidRPr="00091414" w:rsidRDefault="007F1B8F" w:rsidP="007F1B8F">
      <w:pPr>
        <w:numPr>
          <w:ilvl w:val="3"/>
          <w:numId w:val="11"/>
        </w:numPr>
        <w:spacing w:after="360"/>
        <w:jc w:val="both"/>
        <w:rPr>
          <w:rFonts w:ascii="Calibri" w:hAnsi="Calibri" w:cs="Calibri"/>
        </w:rPr>
      </w:pPr>
      <w:r w:rsidRPr="00091414">
        <w:rPr>
          <w:rFonts w:ascii="Calibri" w:hAnsi="Calibri" w:cs="Calibri"/>
        </w:rPr>
        <w:t>Para tanto, a Contratante consultará o SICAF, o Cadastro Nacional de Empresas Inidôneas e Suspensas – CEIS, mantido pela Controladoria-Geral da União (</w:t>
      </w:r>
      <w:hyperlink r:id="rId17" w:history="1">
        <w:r w:rsidRPr="00091414">
          <w:rPr>
            <w:rFonts w:ascii="Calibri" w:hAnsi="Calibri" w:cs="Calibri"/>
            <w:color w:val="0000FF"/>
            <w:u w:val="single"/>
          </w:rPr>
          <w:t>www.portaldatransparencia.gov.br/ceis</w:t>
        </w:r>
      </w:hyperlink>
      <w:r w:rsidRPr="00091414">
        <w:rPr>
          <w:rFonts w:ascii="Calibri" w:hAnsi="Calibri" w:cs="Calibri"/>
        </w:rPr>
        <w:t xml:space="preserve">), e o </w:t>
      </w:r>
      <w:r w:rsidRPr="00091414">
        <w:rPr>
          <w:rFonts w:ascii="Calibri" w:hAnsi="Calibri" w:cs="Calibri"/>
          <w:bCs/>
        </w:rPr>
        <w:t>Cadastro Nacional de Condenações Cíveis por Atos de Improbidade Administrativa, mantido pelo Conselho Nacional de Justiça</w:t>
      </w:r>
      <w:r w:rsidRPr="00091414">
        <w:rPr>
          <w:rFonts w:ascii="Calibri" w:hAnsi="Calibri" w:cs="Calibri"/>
        </w:rPr>
        <w:t xml:space="preserve"> (</w:t>
      </w:r>
      <w:hyperlink r:id="rId18" w:history="1">
        <w:r w:rsidRPr="00091414">
          <w:rPr>
            <w:rStyle w:val="Hyperlink"/>
            <w:rFonts w:ascii="Calibri" w:hAnsi="Calibri" w:cs="Calibri"/>
          </w:rPr>
          <w:t>www.</w:t>
        </w:r>
        <w:r w:rsidRPr="00091414">
          <w:rPr>
            <w:rStyle w:val="Hyperlink"/>
            <w:rFonts w:ascii="Calibri" w:hAnsi="Calibri" w:cs="Calibri"/>
            <w:bCs/>
          </w:rPr>
          <w:t>cnj</w:t>
        </w:r>
        <w:r w:rsidRPr="00091414">
          <w:rPr>
            <w:rStyle w:val="Hyperlink"/>
            <w:rFonts w:ascii="Calibri" w:hAnsi="Calibri" w:cs="Calibri"/>
          </w:rPr>
          <w:t>.jus.br/</w:t>
        </w:r>
        <w:r w:rsidRPr="00091414">
          <w:rPr>
            <w:rStyle w:val="Hyperlink"/>
            <w:rFonts w:ascii="Calibri" w:hAnsi="Calibri" w:cs="Calibri"/>
            <w:bCs/>
          </w:rPr>
          <w:t>improbidade</w:t>
        </w:r>
        <w:r w:rsidRPr="00091414">
          <w:rPr>
            <w:rStyle w:val="Hyperlink"/>
            <w:rFonts w:ascii="Calibri" w:hAnsi="Calibri" w:cs="Calibri"/>
          </w:rPr>
          <w:t>_adm/consultar_requerido.php</w:t>
        </w:r>
      </w:hyperlink>
      <w:r w:rsidRPr="00091414">
        <w:rPr>
          <w:rFonts w:ascii="Calibri" w:hAnsi="Calibri" w:cs="Calibri"/>
        </w:rPr>
        <w:t>), em nome da empresa contratada e de seu sócio majoritário, por força do artigo 12 da Lei n° 8.429, de 1992.</w:t>
      </w:r>
    </w:p>
    <w:p w14:paraId="0CDA89B2" w14:textId="77777777" w:rsidR="007F1B8F" w:rsidRPr="00091414" w:rsidRDefault="007F1B8F" w:rsidP="007F1B8F">
      <w:pPr>
        <w:numPr>
          <w:ilvl w:val="2"/>
          <w:numId w:val="11"/>
        </w:numPr>
        <w:spacing w:after="360"/>
        <w:jc w:val="both"/>
        <w:rPr>
          <w:rFonts w:ascii="Calibri" w:hAnsi="Calibri" w:cs="Calibri"/>
        </w:rPr>
      </w:pPr>
      <w:r w:rsidRPr="00091414">
        <w:rPr>
          <w:rFonts w:ascii="Calibri" w:hAnsi="Calibri" w:cs="Calibri"/>
        </w:rPr>
        <w:t>A CONTRATADA não mantiver, em compatibilidade com as obrigações assumidas, todas as condições de habilitação e qualificação exigidas na licitação;</w:t>
      </w:r>
    </w:p>
    <w:p w14:paraId="36E13121" w14:textId="77777777" w:rsidR="007F1B8F" w:rsidRPr="00091414" w:rsidRDefault="007F1B8F" w:rsidP="007F1B8F">
      <w:pPr>
        <w:numPr>
          <w:ilvl w:val="2"/>
          <w:numId w:val="11"/>
        </w:numPr>
        <w:spacing w:after="360"/>
        <w:jc w:val="both"/>
        <w:rPr>
          <w:rFonts w:ascii="Calibri" w:hAnsi="Calibri" w:cs="Calibri"/>
        </w:rPr>
      </w:pPr>
      <w:r w:rsidRPr="00091414">
        <w:rPr>
          <w:rFonts w:ascii="Calibri" w:hAnsi="Calibri" w:cs="Calibri"/>
        </w:rPr>
        <w:t>A CONTRATADA não concordar com a eliminação, do valor do contrato, dos custos fixos ou variáveis não renováveis que já tenham sido pagos ou amortizados no primeiro ano de vigência da contratação.</w:t>
      </w:r>
    </w:p>
    <w:p w14:paraId="7826930E" w14:textId="77777777" w:rsidR="007F1B8F" w:rsidRPr="00091414" w:rsidRDefault="007F1B8F" w:rsidP="007F1B8F">
      <w:pPr>
        <w:numPr>
          <w:ilvl w:val="1"/>
          <w:numId w:val="11"/>
        </w:numPr>
        <w:spacing w:after="360"/>
        <w:jc w:val="both"/>
        <w:rPr>
          <w:rFonts w:ascii="Calibri" w:hAnsi="Calibri" w:cs="Calibri"/>
        </w:rPr>
      </w:pPr>
      <w:r w:rsidRPr="00091414">
        <w:rPr>
          <w:rFonts w:ascii="Calibri" w:hAnsi="Calibri" w:cs="Calibri"/>
        </w:rPr>
        <w:t xml:space="preserve">A prorrogação de contrato deverá ser promovida mediante celebração de termo aditivo. </w:t>
      </w:r>
    </w:p>
    <w:p w14:paraId="7AE478A4" w14:textId="77777777" w:rsidR="007F1B8F" w:rsidRPr="00091414" w:rsidRDefault="007F1B8F" w:rsidP="007F1B8F">
      <w:pPr>
        <w:spacing w:line="264" w:lineRule="auto"/>
        <w:jc w:val="both"/>
        <w:rPr>
          <w:rFonts w:ascii="Calibri" w:hAnsi="Calibri" w:cs="Calibri"/>
          <w:b/>
        </w:rPr>
      </w:pPr>
      <w:r w:rsidRPr="00091414">
        <w:rPr>
          <w:rFonts w:ascii="Calibri" w:hAnsi="Calibri" w:cs="Calibri"/>
          <w:b/>
        </w:rPr>
        <w:t>CLÁUSULA DÉCIMA SEXTA – DO REAJUSTE</w:t>
      </w:r>
    </w:p>
    <w:p w14:paraId="29F535D3" w14:textId="77777777" w:rsidR="007F1B8F" w:rsidRPr="00091414" w:rsidRDefault="007F1B8F" w:rsidP="007F1B8F">
      <w:pPr>
        <w:spacing w:line="264" w:lineRule="auto"/>
        <w:jc w:val="both"/>
        <w:rPr>
          <w:rFonts w:ascii="Calibri" w:hAnsi="Calibri" w:cs="Calibri"/>
        </w:rPr>
      </w:pPr>
    </w:p>
    <w:p w14:paraId="3F1E9813" w14:textId="77777777" w:rsidR="007F1B8F" w:rsidRPr="00091414" w:rsidRDefault="007F1B8F" w:rsidP="007F1B8F">
      <w:pPr>
        <w:pStyle w:val="PargrafodaLista"/>
        <w:numPr>
          <w:ilvl w:val="0"/>
          <w:numId w:val="5"/>
        </w:numPr>
        <w:suppressAutoHyphens/>
        <w:spacing w:after="360"/>
        <w:contextualSpacing w:val="0"/>
        <w:jc w:val="both"/>
        <w:rPr>
          <w:rFonts w:ascii="Calibri" w:hAnsi="Calibri" w:cs="Calibri"/>
          <w:vanish/>
        </w:rPr>
      </w:pPr>
    </w:p>
    <w:p w14:paraId="13BCE221" w14:textId="77777777" w:rsidR="007F1B8F" w:rsidRPr="00091414" w:rsidRDefault="007F1B8F" w:rsidP="007F1B8F">
      <w:pPr>
        <w:pStyle w:val="PargrafodaLista"/>
        <w:numPr>
          <w:ilvl w:val="0"/>
          <w:numId w:val="5"/>
        </w:numPr>
        <w:suppressAutoHyphens/>
        <w:spacing w:after="360"/>
        <w:contextualSpacing w:val="0"/>
        <w:jc w:val="both"/>
        <w:rPr>
          <w:rFonts w:ascii="Calibri" w:hAnsi="Calibri" w:cs="Calibri"/>
          <w:vanish/>
        </w:rPr>
      </w:pPr>
    </w:p>
    <w:p w14:paraId="503BBB91" w14:textId="77777777" w:rsidR="007F1B8F" w:rsidRPr="00091414" w:rsidRDefault="007F1B8F" w:rsidP="007F1B8F">
      <w:pPr>
        <w:pStyle w:val="PargrafodaLista"/>
        <w:numPr>
          <w:ilvl w:val="0"/>
          <w:numId w:val="5"/>
        </w:numPr>
        <w:suppressAutoHyphens/>
        <w:spacing w:after="360"/>
        <w:contextualSpacing w:val="0"/>
        <w:jc w:val="both"/>
        <w:rPr>
          <w:rFonts w:ascii="Calibri" w:hAnsi="Calibri" w:cs="Calibri"/>
          <w:vanish/>
        </w:rPr>
      </w:pPr>
    </w:p>
    <w:p w14:paraId="1E9790A1" w14:textId="77777777" w:rsidR="007F1B8F" w:rsidRPr="00091414" w:rsidRDefault="007F1B8F" w:rsidP="007F1B8F">
      <w:pPr>
        <w:pStyle w:val="PargrafodaLista"/>
        <w:numPr>
          <w:ilvl w:val="0"/>
          <w:numId w:val="5"/>
        </w:numPr>
        <w:suppressAutoHyphens/>
        <w:spacing w:after="360"/>
        <w:contextualSpacing w:val="0"/>
        <w:jc w:val="both"/>
        <w:rPr>
          <w:rFonts w:ascii="Calibri" w:hAnsi="Calibri" w:cs="Calibri"/>
          <w:vanish/>
        </w:rPr>
      </w:pPr>
    </w:p>
    <w:p w14:paraId="379439FE" w14:textId="77777777" w:rsidR="007F1B8F" w:rsidRPr="00091414" w:rsidRDefault="007F1B8F" w:rsidP="007F1B8F">
      <w:pPr>
        <w:pStyle w:val="PargrafodaLista"/>
        <w:numPr>
          <w:ilvl w:val="0"/>
          <w:numId w:val="5"/>
        </w:numPr>
        <w:suppressAutoHyphens/>
        <w:spacing w:after="360"/>
        <w:contextualSpacing w:val="0"/>
        <w:jc w:val="both"/>
        <w:rPr>
          <w:rFonts w:ascii="Calibri" w:hAnsi="Calibri" w:cs="Calibri"/>
          <w:vanish/>
        </w:rPr>
      </w:pPr>
    </w:p>
    <w:p w14:paraId="4C81A661" w14:textId="77777777" w:rsidR="007F1B8F" w:rsidRPr="00091414" w:rsidRDefault="007F1B8F" w:rsidP="007F1B8F">
      <w:pPr>
        <w:numPr>
          <w:ilvl w:val="1"/>
          <w:numId w:val="5"/>
        </w:numPr>
        <w:suppressAutoHyphens/>
        <w:spacing w:after="360"/>
        <w:jc w:val="both"/>
        <w:rPr>
          <w:rFonts w:ascii="Calibri" w:hAnsi="Calibri" w:cs="Calibri"/>
        </w:rPr>
      </w:pPr>
      <w:r w:rsidRPr="00091414">
        <w:rPr>
          <w:rFonts w:ascii="Calibri" w:hAnsi="Calibri" w:cs="Calibri"/>
        </w:rPr>
        <w:t>Será admitido o reajuste dos preços dos serviços continuados contratados com prazo de vigência igual ou superior a doze meses, nos termos do artigo 19, XXII, da Instrução Normativa SLTI/MPOG n° 2/2008,</w:t>
      </w:r>
      <w:r w:rsidRPr="00091414">
        <w:rPr>
          <w:rFonts w:ascii="Calibri" w:hAnsi="Calibri" w:cs="Calibri"/>
          <w:i/>
        </w:rPr>
        <w:t xml:space="preserve"> </w:t>
      </w:r>
      <w:r w:rsidRPr="00091414">
        <w:rPr>
          <w:rFonts w:ascii="Calibri" w:hAnsi="Calibri" w:cs="Calibri"/>
        </w:rPr>
        <w:t xml:space="preserve">desde que observado o interregno mínimo de </w:t>
      </w:r>
      <w:proofErr w:type="gramStart"/>
      <w:r w:rsidRPr="00091414">
        <w:rPr>
          <w:rFonts w:ascii="Calibri" w:hAnsi="Calibri" w:cs="Calibri"/>
        </w:rPr>
        <w:t>1</w:t>
      </w:r>
      <w:proofErr w:type="gramEnd"/>
      <w:r w:rsidRPr="00091414">
        <w:rPr>
          <w:rFonts w:ascii="Calibri" w:hAnsi="Calibri" w:cs="Calibri"/>
        </w:rPr>
        <w:t xml:space="preserve"> (um) ano, mediante a aplicação do </w:t>
      </w:r>
      <w:r w:rsidRPr="00091414">
        <w:rPr>
          <w:rFonts w:ascii="Calibri" w:hAnsi="Calibri" w:cs="Calibri"/>
          <w:b/>
          <w:color w:val="FF0000"/>
        </w:rPr>
        <w:t>(índice de preços geral, específico ou setorial XXXX)</w:t>
      </w:r>
      <w:r w:rsidRPr="00091414">
        <w:rPr>
          <w:rFonts w:ascii="Calibri" w:hAnsi="Calibri" w:cs="Calibri"/>
        </w:rPr>
        <w:t xml:space="preserve">, ou outro que venha substituí-lo, divulgado pela </w:t>
      </w:r>
      <w:r w:rsidRPr="00091414">
        <w:rPr>
          <w:rFonts w:ascii="Calibri" w:hAnsi="Calibri" w:cs="Calibri"/>
          <w:b/>
          <w:color w:val="FF0000"/>
        </w:rPr>
        <w:t>instituição XXXX</w:t>
      </w:r>
      <w:r w:rsidRPr="00091414">
        <w:rPr>
          <w:rFonts w:ascii="Calibri" w:hAnsi="Calibri" w:cs="Calibri"/>
        </w:rPr>
        <w:t>.</w:t>
      </w:r>
    </w:p>
    <w:p w14:paraId="24D8C0AA" w14:textId="77777777" w:rsidR="007F1B8F" w:rsidRPr="00091414" w:rsidRDefault="007F1B8F" w:rsidP="007F1B8F">
      <w:pPr>
        <w:numPr>
          <w:ilvl w:val="1"/>
          <w:numId w:val="5"/>
        </w:numPr>
        <w:suppressAutoHyphens/>
        <w:spacing w:after="360"/>
        <w:jc w:val="both"/>
        <w:rPr>
          <w:rFonts w:ascii="Calibri" w:hAnsi="Calibri" w:cs="Calibri"/>
        </w:rPr>
      </w:pPr>
      <w:r w:rsidRPr="00091414">
        <w:rPr>
          <w:rFonts w:ascii="Calibri" w:hAnsi="Calibri" w:cs="Calibri"/>
        </w:rPr>
        <w:t xml:space="preserve">O interregno mínimo de </w:t>
      </w:r>
      <w:proofErr w:type="gramStart"/>
      <w:r w:rsidRPr="00091414">
        <w:rPr>
          <w:rFonts w:ascii="Calibri" w:hAnsi="Calibri" w:cs="Calibri"/>
        </w:rPr>
        <w:t>1</w:t>
      </w:r>
      <w:proofErr w:type="gramEnd"/>
      <w:r w:rsidRPr="00091414">
        <w:rPr>
          <w:rFonts w:ascii="Calibri" w:hAnsi="Calibri" w:cs="Calibri"/>
        </w:rPr>
        <w:t xml:space="preserve"> (um) ano será contado:</w:t>
      </w:r>
    </w:p>
    <w:p w14:paraId="2A64030A" w14:textId="77777777" w:rsidR="007F1B8F" w:rsidRPr="00091414" w:rsidRDefault="007F1B8F" w:rsidP="007F1B8F">
      <w:pPr>
        <w:numPr>
          <w:ilvl w:val="4"/>
          <w:numId w:val="5"/>
        </w:numPr>
        <w:suppressAutoHyphens/>
        <w:spacing w:after="360"/>
        <w:ind w:left="567"/>
        <w:jc w:val="both"/>
        <w:rPr>
          <w:rFonts w:ascii="Calibri" w:hAnsi="Calibri" w:cs="Calibri"/>
        </w:rPr>
      </w:pPr>
      <w:r w:rsidRPr="00091414">
        <w:rPr>
          <w:rFonts w:ascii="Calibri" w:hAnsi="Calibri" w:cs="Calibri"/>
        </w:rPr>
        <w:t>Para o primeiro reajuste: a partir da data limite para apresentação das propostas constante do Edital;</w:t>
      </w:r>
    </w:p>
    <w:p w14:paraId="59D562D5" w14:textId="77777777" w:rsidR="007F1B8F" w:rsidRPr="00091414" w:rsidRDefault="007F1B8F" w:rsidP="007F1B8F">
      <w:pPr>
        <w:numPr>
          <w:ilvl w:val="4"/>
          <w:numId w:val="5"/>
        </w:numPr>
        <w:suppressAutoHyphens/>
        <w:spacing w:after="360"/>
        <w:ind w:left="567"/>
        <w:jc w:val="both"/>
        <w:rPr>
          <w:rFonts w:ascii="Calibri" w:hAnsi="Calibri" w:cs="Calibri"/>
        </w:rPr>
      </w:pPr>
      <w:r w:rsidRPr="00091414">
        <w:rPr>
          <w:rFonts w:ascii="Calibri" w:hAnsi="Calibri" w:cs="Calibri"/>
        </w:rPr>
        <w:t xml:space="preserve">Para os reajustes </w:t>
      </w:r>
      <w:proofErr w:type="spellStart"/>
      <w:r w:rsidRPr="00091414">
        <w:rPr>
          <w:rFonts w:ascii="Calibri" w:hAnsi="Calibri" w:cs="Calibri"/>
        </w:rPr>
        <w:t>subseqüentes</w:t>
      </w:r>
      <w:proofErr w:type="spellEnd"/>
      <w:r w:rsidRPr="00091414">
        <w:rPr>
          <w:rFonts w:ascii="Calibri" w:hAnsi="Calibri" w:cs="Calibri"/>
        </w:rPr>
        <w:t xml:space="preserve"> ao primeiro: a partir da data do fato gerador que deu ensejo ao último reajuste ocorrido ou precluso.</w:t>
      </w:r>
    </w:p>
    <w:p w14:paraId="6A3D7B2A" w14:textId="77777777" w:rsidR="007F1B8F" w:rsidRPr="00091414" w:rsidRDefault="007F1B8F" w:rsidP="007F1B8F">
      <w:pPr>
        <w:numPr>
          <w:ilvl w:val="1"/>
          <w:numId w:val="5"/>
        </w:numPr>
        <w:suppressAutoHyphens/>
        <w:spacing w:after="360"/>
        <w:jc w:val="both"/>
        <w:rPr>
          <w:rFonts w:ascii="Calibri" w:hAnsi="Calibri" w:cs="Calibri"/>
        </w:rPr>
      </w:pPr>
      <w:r w:rsidRPr="00091414">
        <w:rPr>
          <w:rFonts w:ascii="Calibri" w:hAnsi="Calibri" w:cs="Calibri"/>
        </w:rPr>
        <w:t xml:space="preserve">O prazo para a Contratada solicitar o reajuste encerra-se na data da prorrogação contratual </w:t>
      </w:r>
      <w:proofErr w:type="spellStart"/>
      <w:r w:rsidRPr="00091414">
        <w:rPr>
          <w:rFonts w:ascii="Calibri" w:hAnsi="Calibri" w:cs="Calibri"/>
        </w:rPr>
        <w:t>subseqüente</w:t>
      </w:r>
      <w:proofErr w:type="spellEnd"/>
      <w:r w:rsidRPr="00091414">
        <w:rPr>
          <w:rFonts w:ascii="Calibri" w:hAnsi="Calibri" w:cs="Calibri"/>
        </w:rPr>
        <w:t xml:space="preserve"> à data em que se completou o cômputo do interregno mínimo de </w:t>
      </w:r>
      <w:proofErr w:type="gramStart"/>
      <w:r w:rsidRPr="00091414">
        <w:rPr>
          <w:rFonts w:ascii="Calibri" w:hAnsi="Calibri" w:cs="Calibri"/>
        </w:rPr>
        <w:t>1</w:t>
      </w:r>
      <w:proofErr w:type="gramEnd"/>
      <w:r w:rsidRPr="00091414">
        <w:rPr>
          <w:rFonts w:ascii="Calibri" w:hAnsi="Calibri" w:cs="Calibri"/>
        </w:rPr>
        <w:t xml:space="preserve"> (um) ano, ou na data do encerramento da vigência do contrato, caso não haja prorrogação.</w:t>
      </w:r>
    </w:p>
    <w:p w14:paraId="53AAE8C7" w14:textId="77777777" w:rsidR="007F1B8F" w:rsidRPr="00091414" w:rsidRDefault="007F1B8F" w:rsidP="007F1B8F">
      <w:pPr>
        <w:numPr>
          <w:ilvl w:val="2"/>
          <w:numId w:val="5"/>
        </w:numPr>
        <w:suppressAutoHyphens/>
        <w:spacing w:after="360"/>
        <w:jc w:val="both"/>
        <w:rPr>
          <w:rFonts w:ascii="Calibri" w:hAnsi="Calibri" w:cs="Calibri"/>
        </w:rPr>
      </w:pPr>
      <w:r w:rsidRPr="00091414">
        <w:rPr>
          <w:rFonts w:ascii="Calibri" w:hAnsi="Calibri" w:cs="Calibri"/>
        </w:rPr>
        <w:t>Caso a Contratada não solicite o reajuste tempestivamente, dentro do prazo acima fixado, ocorrerá a preclusão do direito ao reajuste.</w:t>
      </w:r>
    </w:p>
    <w:p w14:paraId="5EB0F10F" w14:textId="77777777" w:rsidR="007F1B8F" w:rsidRPr="00091414" w:rsidRDefault="007F1B8F" w:rsidP="007F1B8F">
      <w:pPr>
        <w:numPr>
          <w:ilvl w:val="3"/>
          <w:numId w:val="5"/>
        </w:numPr>
        <w:suppressAutoHyphens/>
        <w:spacing w:after="360"/>
        <w:jc w:val="both"/>
        <w:rPr>
          <w:rFonts w:ascii="Calibri" w:hAnsi="Calibri" w:cs="Calibri"/>
        </w:rPr>
      </w:pPr>
      <w:r w:rsidRPr="00091414">
        <w:rPr>
          <w:rFonts w:ascii="Calibri" w:hAnsi="Calibri" w:cs="Calibri"/>
        </w:rPr>
        <w:t xml:space="preserve">Se a vigência do contrato tiver sido prorrogada, novo reajuste só poderá ser pleiteado após o decurso de novo interregno mínimo de </w:t>
      </w:r>
      <w:proofErr w:type="gramStart"/>
      <w:r w:rsidRPr="00091414">
        <w:rPr>
          <w:rFonts w:ascii="Calibri" w:hAnsi="Calibri" w:cs="Calibri"/>
        </w:rPr>
        <w:t>1</w:t>
      </w:r>
      <w:proofErr w:type="gramEnd"/>
      <w:r w:rsidRPr="00091414">
        <w:rPr>
          <w:rFonts w:ascii="Calibri" w:hAnsi="Calibri" w:cs="Calibri"/>
        </w:rPr>
        <w:t xml:space="preserve"> (um) ano, contado na forma prevista neste Edital.</w:t>
      </w:r>
    </w:p>
    <w:p w14:paraId="451CB353" w14:textId="77777777" w:rsidR="007F1B8F" w:rsidRPr="00091414" w:rsidRDefault="007F1B8F" w:rsidP="007F1B8F">
      <w:pPr>
        <w:numPr>
          <w:ilvl w:val="3"/>
          <w:numId w:val="5"/>
        </w:numPr>
        <w:suppressAutoHyphens/>
        <w:spacing w:after="360"/>
        <w:jc w:val="both"/>
        <w:rPr>
          <w:rFonts w:ascii="Calibri" w:hAnsi="Calibri" w:cs="Calibri"/>
        </w:rPr>
      </w:pPr>
      <w:r w:rsidRPr="00091414">
        <w:rPr>
          <w:rFonts w:ascii="Calibri" w:hAnsi="Calibri" w:cs="Calibri"/>
        </w:rPr>
        <w:t xml:space="preserve">Caso, na data da prorrogação contratual, ainda não tenha sido divulgado o novo índice de reajuste adotado, a Contratada deverá solicitar a inserção de cláusula no termo aditivo de prorrogação que resguarde o direito futuro ao reajuste, a ser exercido tão logo seja divulgado o novo índice, </w:t>
      </w:r>
      <w:proofErr w:type="gramStart"/>
      <w:r w:rsidRPr="00091414">
        <w:rPr>
          <w:rFonts w:ascii="Calibri" w:hAnsi="Calibri" w:cs="Calibri"/>
        </w:rPr>
        <w:t>sob pena</w:t>
      </w:r>
      <w:proofErr w:type="gramEnd"/>
      <w:r w:rsidRPr="00091414">
        <w:rPr>
          <w:rFonts w:ascii="Calibri" w:hAnsi="Calibri" w:cs="Calibri"/>
        </w:rPr>
        <w:t xml:space="preserve"> de preclusão.    </w:t>
      </w:r>
    </w:p>
    <w:p w14:paraId="7918600C" w14:textId="77777777" w:rsidR="007F1B8F" w:rsidRPr="00091414" w:rsidRDefault="007F1B8F" w:rsidP="007F1B8F">
      <w:pPr>
        <w:numPr>
          <w:ilvl w:val="1"/>
          <w:numId w:val="5"/>
        </w:numPr>
        <w:suppressAutoHyphens/>
        <w:spacing w:after="360"/>
        <w:jc w:val="both"/>
        <w:rPr>
          <w:rFonts w:ascii="Calibri" w:hAnsi="Calibri" w:cs="Calibri"/>
        </w:rPr>
      </w:pPr>
      <w:r w:rsidRPr="00091414">
        <w:rPr>
          <w:rFonts w:ascii="Calibri" w:hAnsi="Calibri" w:cs="Calibri"/>
        </w:rPr>
        <w:t>Os novos valores contratuais decorrentes do reajuste terão suas vigências iniciadas observando-se o seguinte:</w:t>
      </w:r>
    </w:p>
    <w:p w14:paraId="3729B7F4" w14:textId="77777777" w:rsidR="007F1B8F" w:rsidRPr="00091414" w:rsidRDefault="007F1B8F" w:rsidP="007F1B8F">
      <w:pPr>
        <w:numPr>
          <w:ilvl w:val="4"/>
          <w:numId w:val="5"/>
        </w:numPr>
        <w:suppressAutoHyphens/>
        <w:spacing w:after="360"/>
        <w:ind w:left="567"/>
        <w:jc w:val="both"/>
        <w:rPr>
          <w:rFonts w:ascii="Calibri" w:hAnsi="Calibri" w:cs="Calibri"/>
        </w:rPr>
      </w:pPr>
      <w:r w:rsidRPr="00091414">
        <w:rPr>
          <w:rFonts w:ascii="Calibri" w:hAnsi="Calibri" w:cs="Calibri"/>
        </w:rPr>
        <w:t xml:space="preserve">A partir da data em que se completou o cômputo do interregno mínimo de </w:t>
      </w:r>
      <w:proofErr w:type="gramStart"/>
      <w:r w:rsidRPr="00091414">
        <w:rPr>
          <w:rFonts w:ascii="Calibri" w:hAnsi="Calibri" w:cs="Calibri"/>
        </w:rPr>
        <w:t>1</w:t>
      </w:r>
      <w:proofErr w:type="gramEnd"/>
      <w:r w:rsidRPr="00091414">
        <w:rPr>
          <w:rFonts w:ascii="Calibri" w:hAnsi="Calibri" w:cs="Calibri"/>
        </w:rPr>
        <w:t xml:space="preserve"> (um) ano;</w:t>
      </w:r>
    </w:p>
    <w:p w14:paraId="5682CE67" w14:textId="77777777" w:rsidR="007F1B8F" w:rsidRPr="00091414" w:rsidRDefault="007F1B8F" w:rsidP="007F1B8F">
      <w:pPr>
        <w:numPr>
          <w:ilvl w:val="4"/>
          <w:numId w:val="5"/>
        </w:numPr>
        <w:suppressAutoHyphens/>
        <w:spacing w:after="360"/>
        <w:ind w:left="567"/>
        <w:jc w:val="both"/>
        <w:rPr>
          <w:rFonts w:ascii="Calibri" w:hAnsi="Calibri" w:cs="Calibri"/>
        </w:rPr>
      </w:pPr>
      <w:r w:rsidRPr="00091414">
        <w:rPr>
          <w:rFonts w:ascii="Calibri" w:hAnsi="Calibri" w:cs="Calibri"/>
        </w:rPr>
        <w:t xml:space="preserve">Em data futura, desde que acordada entre as partes, sem prejuízo da contagem de periodicidade para concessão dos próximos reajustes futuros; </w:t>
      </w:r>
      <w:proofErr w:type="gramStart"/>
      <w:r w:rsidRPr="00091414">
        <w:rPr>
          <w:rFonts w:ascii="Calibri" w:hAnsi="Calibri" w:cs="Calibri"/>
        </w:rPr>
        <w:t>ou</w:t>
      </w:r>
      <w:proofErr w:type="gramEnd"/>
    </w:p>
    <w:p w14:paraId="7335192F" w14:textId="77777777" w:rsidR="007F1B8F" w:rsidRPr="00091414" w:rsidRDefault="007F1B8F" w:rsidP="007F1B8F">
      <w:pPr>
        <w:numPr>
          <w:ilvl w:val="1"/>
          <w:numId w:val="5"/>
        </w:numPr>
        <w:suppressAutoHyphens/>
        <w:spacing w:after="360"/>
        <w:jc w:val="both"/>
        <w:rPr>
          <w:rFonts w:ascii="Calibri" w:hAnsi="Calibri" w:cs="Calibri"/>
        </w:rPr>
      </w:pPr>
      <w:r w:rsidRPr="00091414">
        <w:rPr>
          <w:rFonts w:ascii="Calibri" w:hAnsi="Calibri" w:cs="Calibri"/>
        </w:rPr>
        <w:t xml:space="preserve">A decisão sobre o pedido de reajuste deve ser feita no prazo máximo de </w:t>
      </w:r>
      <w:r w:rsidRPr="00091414">
        <w:rPr>
          <w:rFonts w:ascii="Calibri" w:hAnsi="Calibri" w:cs="Calibri"/>
          <w:b/>
          <w:color w:val="FF0000"/>
        </w:rPr>
        <w:t>XX (XXXX) dias</w:t>
      </w:r>
      <w:r w:rsidRPr="00091414">
        <w:rPr>
          <w:rFonts w:ascii="Calibri" w:hAnsi="Calibri" w:cs="Calibri"/>
        </w:rPr>
        <w:t>, contados a partir da data da solicitação da Contratada.</w:t>
      </w:r>
    </w:p>
    <w:p w14:paraId="5714231F" w14:textId="77777777" w:rsidR="007F1B8F" w:rsidRPr="00091414" w:rsidRDefault="007F1B8F" w:rsidP="007F1B8F">
      <w:pPr>
        <w:numPr>
          <w:ilvl w:val="1"/>
          <w:numId w:val="5"/>
        </w:numPr>
        <w:suppressAutoHyphens/>
        <w:spacing w:after="360"/>
        <w:jc w:val="both"/>
        <w:rPr>
          <w:rFonts w:ascii="Calibri" w:hAnsi="Calibri" w:cs="Calibri"/>
        </w:rPr>
      </w:pPr>
      <w:r w:rsidRPr="00091414">
        <w:rPr>
          <w:rFonts w:ascii="Calibri" w:hAnsi="Calibri" w:cs="Calibri"/>
        </w:rPr>
        <w:lastRenderedPageBreak/>
        <w:t xml:space="preserve">Os reajustes serão formalizados por meio de </w:t>
      </w:r>
      <w:proofErr w:type="spellStart"/>
      <w:r w:rsidRPr="00091414">
        <w:rPr>
          <w:rFonts w:ascii="Calibri" w:hAnsi="Calibri" w:cs="Calibri"/>
        </w:rPr>
        <w:t>apostilamento</w:t>
      </w:r>
      <w:proofErr w:type="spellEnd"/>
      <w:r w:rsidRPr="00091414">
        <w:rPr>
          <w:rFonts w:ascii="Calibri" w:hAnsi="Calibri" w:cs="Calibri"/>
        </w:rPr>
        <w:t>, exceto quando coincidirem com a prorrogação contratual, caso em que deverão ser formalizados por aditamento ao contrato.</w:t>
      </w:r>
    </w:p>
    <w:p w14:paraId="3A9450A0" w14:textId="77777777" w:rsidR="007F1B8F" w:rsidRPr="00091414" w:rsidRDefault="007F1B8F" w:rsidP="007F1B8F">
      <w:pPr>
        <w:suppressAutoHyphens/>
        <w:spacing w:after="360"/>
        <w:ind w:left="284"/>
        <w:jc w:val="both"/>
        <w:rPr>
          <w:rFonts w:ascii="Calibri" w:hAnsi="Calibri" w:cs="Calibri"/>
          <w:b/>
        </w:rPr>
      </w:pPr>
      <w:r w:rsidRPr="00091414">
        <w:rPr>
          <w:rFonts w:ascii="Calibri" w:hAnsi="Calibri" w:cs="Calibri"/>
          <w:b/>
        </w:rPr>
        <w:t>CLÁUSULA DÉCIMA SÉTIMA – DA DOTAÇÃO ORÇAMENTÁRIA</w:t>
      </w:r>
    </w:p>
    <w:p w14:paraId="66E5E755" w14:textId="77777777" w:rsidR="007F1B8F" w:rsidRPr="00091414" w:rsidRDefault="007F1B8F" w:rsidP="007F1B8F">
      <w:pPr>
        <w:pStyle w:val="PargrafodaLista"/>
        <w:numPr>
          <w:ilvl w:val="0"/>
          <w:numId w:val="5"/>
        </w:numPr>
        <w:suppressAutoHyphens/>
        <w:spacing w:after="360"/>
        <w:contextualSpacing w:val="0"/>
        <w:jc w:val="both"/>
        <w:rPr>
          <w:rFonts w:ascii="Calibri" w:hAnsi="Calibri" w:cs="Calibri"/>
          <w:vanish/>
        </w:rPr>
      </w:pPr>
    </w:p>
    <w:p w14:paraId="1CE8A696" w14:textId="77777777" w:rsidR="007F1B8F" w:rsidRPr="00091414" w:rsidRDefault="007F1B8F" w:rsidP="007F1B8F">
      <w:pPr>
        <w:numPr>
          <w:ilvl w:val="1"/>
          <w:numId w:val="5"/>
        </w:numPr>
        <w:suppressAutoHyphens/>
        <w:spacing w:after="360"/>
        <w:jc w:val="both"/>
        <w:rPr>
          <w:rFonts w:ascii="Calibri" w:hAnsi="Calibri" w:cs="Calibri"/>
          <w:b/>
          <w:u w:val="single"/>
          <w:shd w:val="clear" w:color="auto" w:fill="B3B3B3"/>
        </w:rPr>
      </w:pPr>
      <w:r w:rsidRPr="00091414">
        <w:rPr>
          <w:rFonts w:ascii="Calibri" w:hAnsi="Calibri" w:cs="Calibri"/>
        </w:rPr>
        <w:t>As despesas decorrentes da presente contratação correrão à conta de recursos específicos consignados no Orçamento Geral da União deste exercício, na dotação abaixo discriminada:</w:t>
      </w:r>
    </w:p>
    <w:p w14:paraId="244B81E4" w14:textId="77777777" w:rsidR="007F1B8F" w:rsidRPr="00091414" w:rsidRDefault="007F1B8F" w:rsidP="007F1B8F">
      <w:pPr>
        <w:spacing w:after="120"/>
        <w:ind w:left="1134"/>
        <w:jc w:val="both"/>
        <w:rPr>
          <w:rFonts w:ascii="Calibri" w:hAnsi="Calibri" w:cs="Calibri"/>
          <w:b/>
          <w:u w:val="single"/>
          <w:shd w:val="clear" w:color="auto" w:fill="B3B3B3"/>
        </w:rPr>
      </w:pPr>
      <w:r w:rsidRPr="00091414">
        <w:rPr>
          <w:rFonts w:ascii="Calibri" w:hAnsi="Calibri" w:cs="Calibri"/>
          <w:b/>
        </w:rPr>
        <w:t xml:space="preserve">Gestão/Unidade: </w:t>
      </w:r>
      <w:proofErr w:type="gramStart"/>
      <w:r w:rsidRPr="00091414">
        <w:rPr>
          <w:rFonts w:ascii="Calibri" w:hAnsi="Calibri" w:cs="Calibri"/>
          <w:b/>
        </w:rPr>
        <w:t>1</w:t>
      </w:r>
      <w:proofErr w:type="gramEnd"/>
      <w:r w:rsidRPr="00091414">
        <w:rPr>
          <w:rFonts w:ascii="Calibri" w:hAnsi="Calibri" w:cs="Calibri"/>
          <w:b/>
        </w:rPr>
        <w:t xml:space="preserve"> </w:t>
      </w:r>
    </w:p>
    <w:p w14:paraId="7FC2C08C" w14:textId="77777777" w:rsidR="007F1B8F" w:rsidRPr="00091414" w:rsidRDefault="007F1B8F" w:rsidP="007F1B8F">
      <w:pPr>
        <w:spacing w:after="120"/>
        <w:ind w:left="1134"/>
        <w:jc w:val="both"/>
        <w:rPr>
          <w:rFonts w:ascii="Calibri" w:hAnsi="Calibri" w:cs="Calibri"/>
          <w:b/>
        </w:rPr>
      </w:pPr>
      <w:r w:rsidRPr="00091414">
        <w:rPr>
          <w:rFonts w:ascii="Calibri" w:hAnsi="Calibri" w:cs="Calibri"/>
          <w:b/>
        </w:rPr>
        <w:t>Fonte: 0174270032</w:t>
      </w:r>
    </w:p>
    <w:p w14:paraId="6D61A7F4" w14:textId="77777777" w:rsidR="007F1B8F" w:rsidRPr="00091414" w:rsidRDefault="007F1B8F" w:rsidP="007F1B8F">
      <w:pPr>
        <w:spacing w:after="120"/>
        <w:ind w:left="1134"/>
        <w:jc w:val="both"/>
        <w:rPr>
          <w:rFonts w:ascii="Calibri" w:hAnsi="Calibri" w:cs="Calibri"/>
          <w:b/>
        </w:rPr>
      </w:pPr>
      <w:r w:rsidRPr="00091414">
        <w:rPr>
          <w:rFonts w:ascii="Calibri" w:hAnsi="Calibri" w:cs="Calibri"/>
          <w:b/>
        </w:rPr>
        <w:t xml:space="preserve">Elemento de Despesa: </w:t>
      </w:r>
      <w:r w:rsidRPr="00D5205D">
        <w:rPr>
          <w:rFonts w:ascii="Calibri" w:hAnsi="Calibri" w:cs="Calibri"/>
          <w:b/>
        </w:rPr>
        <w:t>339039</w:t>
      </w:r>
      <w:proofErr w:type="gramStart"/>
      <w:r w:rsidRPr="00D5205D">
        <w:rPr>
          <w:rFonts w:ascii="Calibri" w:hAnsi="Calibri" w:cs="Calibri"/>
          <w:b/>
        </w:rPr>
        <w:t xml:space="preserve"> </w:t>
      </w:r>
      <w:r w:rsidRPr="00091414">
        <w:rPr>
          <w:rFonts w:ascii="Calibri" w:hAnsi="Calibri" w:cs="Calibri"/>
          <w:b/>
        </w:rPr>
        <w:t xml:space="preserve"> </w:t>
      </w:r>
    </w:p>
    <w:p w14:paraId="56752776" w14:textId="77777777" w:rsidR="007F1B8F" w:rsidRPr="00091414" w:rsidRDefault="007F1B8F" w:rsidP="007F1B8F">
      <w:pPr>
        <w:spacing w:after="360"/>
        <w:ind w:left="1134"/>
        <w:jc w:val="both"/>
        <w:rPr>
          <w:rFonts w:ascii="Calibri" w:hAnsi="Calibri" w:cs="Calibri"/>
          <w:b/>
        </w:rPr>
      </w:pPr>
      <w:proofErr w:type="gramEnd"/>
      <w:r w:rsidRPr="00091414">
        <w:rPr>
          <w:rFonts w:ascii="Calibri" w:hAnsi="Calibri" w:cs="Calibri"/>
          <w:b/>
        </w:rPr>
        <w:t>PI: 370</w:t>
      </w:r>
    </w:p>
    <w:p w14:paraId="6777C264" w14:textId="77777777" w:rsidR="007F1B8F" w:rsidRPr="00091414" w:rsidRDefault="007F1B8F" w:rsidP="007F1B8F">
      <w:pPr>
        <w:numPr>
          <w:ilvl w:val="1"/>
          <w:numId w:val="5"/>
        </w:numPr>
        <w:spacing w:after="360"/>
        <w:jc w:val="both"/>
        <w:rPr>
          <w:rFonts w:ascii="Calibri" w:hAnsi="Calibri" w:cs="Calibri"/>
        </w:rPr>
      </w:pPr>
      <w:r w:rsidRPr="00091414">
        <w:rPr>
          <w:rFonts w:ascii="Calibri" w:hAnsi="Calibri" w:cs="Calibri"/>
        </w:rPr>
        <w:t xml:space="preserve">As despesas para o exercício futuro correrão à conta das dotações orçamentárias indicadas em termo aditivo ou </w:t>
      </w:r>
      <w:proofErr w:type="spellStart"/>
      <w:r w:rsidRPr="00091414">
        <w:rPr>
          <w:rFonts w:ascii="Calibri" w:hAnsi="Calibri" w:cs="Calibri"/>
        </w:rPr>
        <w:t>apostilamento</w:t>
      </w:r>
      <w:proofErr w:type="spellEnd"/>
      <w:r w:rsidRPr="00091414">
        <w:rPr>
          <w:rFonts w:ascii="Calibri" w:hAnsi="Calibri" w:cs="Calibri"/>
        </w:rPr>
        <w:t>.</w:t>
      </w:r>
    </w:p>
    <w:p w14:paraId="78695F13" w14:textId="77777777" w:rsidR="007F1B8F" w:rsidRPr="00091414" w:rsidRDefault="007F1B8F" w:rsidP="007F1B8F">
      <w:pPr>
        <w:spacing w:line="240" w:lineRule="exact"/>
        <w:ind w:right="-57"/>
        <w:jc w:val="both"/>
        <w:rPr>
          <w:rFonts w:ascii="Calibri" w:hAnsi="Calibri" w:cs="Calibri"/>
          <w:b/>
        </w:rPr>
      </w:pPr>
      <w:r w:rsidRPr="00091414">
        <w:rPr>
          <w:rFonts w:ascii="Calibri" w:hAnsi="Calibri" w:cs="Calibri"/>
          <w:b/>
        </w:rPr>
        <w:t xml:space="preserve">CLÁUSULA DÉCIMA OITAVA – DOS CASOS OMISSOS </w:t>
      </w:r>
    </w:p>
    <w:p w14:paraId="7D71598E" w14:textId="77777777" w:rsidR="007F1B8F" w:rsidRPr="00091414" w:rsidRDefault="007F1B8F" w:rsidP="007F1B8F">
      <w:pPr>
        <w:spacing w:line="240" w:lineRule="exact"/>
        <w:ind w:right="-57"/>
        <w:jc w:val="both"/>
        <w:rPr>
          <w:rFonts w:ascii="Calibri" w:hAnsi="Calibri" w:cs="Calibri"/>
        </w:rPr>
      </w:pPr>
    </w:p>
    <w:p w14:paraId="00858DF5"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1EA39CBD"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05C0C300"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4F0588CA"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225D8EE7"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7A400A28"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05D2A35C"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7CD1B970"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14C406A9"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3F40365F"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1D729E19"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5127F8C7"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057FC004"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10F60524"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492FE595"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4D87651D"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5E3ED729"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2BD120A1" w14:textId="77777777" w:rsidR="007F1B8F" w:rsidRPr="00091414" w:rsidRDefault="007F1B8F" w:rsidP="007F1B8F">
      <w:pPr>
        <w:pStyle w:val="PargrafodaLista"/>
        <w:widowControl w:val="0"/>
        <w:numPr>
          <w:ilvl w:val="0"/>
          <w:numId w:val="14"/>
        </w:numPr>
        <w:suppressAutoHyphens/>
        <w:spacing w:after="360"/>
        <w:contextualSpacing w:val="0"/>
        <w:jc w:val="both"/>
        <w:rPr>
          <w:rFonts w:ascii="Calibri" w:hAnsi="Calibri" w:cs="Calibri"/>
          <w:vanish/>
        </w:rPr>
      </w:pPr>
    </w:p>
    <w:p w14:paraId="10DD8713" w14:textId="77777777" w:rsidR="007F1B8F" w:rsidRPr="00091414" w:rsidRDefault="007F1B8F" w:rsidP="007F1B8F">
      <w:pPr>
        <w:widowControl w:val="0"/>
        <w:numPr>
          <w:ilvl w:val="1"/>
          <w:numId w:val="14"/>
        </w:numPr>
        <w:suppressAutoHyphens/>
        <w:spacing w:after="360"/>
        <w:jc w:val="both"/>
        <w:rPr>
          <w:rFonts w:ascii="Calibri" w:hAnsi="Calibri" w:cs="Calibri"/>
        </w:rPr>
      </w:pPr>
      <w:r w:rsidRPr="00091414">
        <w:rPr>
          <w:rFonts w:ascii="Calibri" w:hAnsi="Calibri" w:cs="Calibri"/>
        </w:rPr>
        <w:t>Os casos omissos ou situações não explicitadas nas cláusulas deste Contrato serão decididos pela CONTRATANTE</w:t>
      </w:r>
      <w:r w:rsidRPr="00091414">
        <w:rPr>
          <w:rFonts w:ascii="Calibri" w:hAnsi="Calibri" w:cs="Calibri"/>
          <w:i/>
          <w:iCs/>
        </w:rPr>
        <w:t>,</w:t>
      </w:r>
      <w:r w:rsidRPr="00091414">
        <w:rPr>
          <w:rFonts w:ascii="Calibri" w:hAnsi="Calibri" w:cs="Calibri"/>
        </w:rPr>
        <w:t xml:space="preserve"> segundo as disposições contidas na Lei nº 10.520, de 2002, no Decreto nº 5.450, de 2005, no Decreto n° 3.555, de 2000, na Lei nº 8.078, de 1990 - Código de Defesa do Consumidor, no Decreto nº 3.722, de 2001, na Lei Complementar nº 123, de 2006, no Decreto n° 2.271, de 1997, na Instrução Normativa SLTI/MPOG n° 2, de 30 de abril de 2008, e na Lei nº 8.666, de 1993, bem como nos demais regulamentos e normas administrativas federais, que fazem parte integrante deste Contrato, independentemente de suas transcrições.</w:t>
      </w:r>
    </w:p>
    <w:p w14:paraId="1D939B6D" w14:textId="77777777" w:rsidR="007F1B8F" w:rsidRPr="00091414" w:rsidRDefault="007F1B8F" w:rsidP="007F1B8F">
      <w:pPr>
        <w:spacing w:line="240" w:lineRule="exact"/>
        <w:ind w:right="-57"/>
        <w:jc w:val="both"/>
        <w:rPr>
          <w:rFonts w:ascii="Calibri" w:hAnsi="Calibri" w:cs="Calibri"/>
        </w:rPr>
      </w:pPr>
    </w:p>
    <w:p w14:paraId="42BE6EED" w14:textId="77777777" w:rsidR="007F1B8F" w:rsidRPr="00091414" w:rsidRDefault="007F1B8F" w:rsidP="007F1B8F">
      <w:pPr>
        <w:spacing w:line="240" w:lineRule="exact"/>
        <w:ind w:right="-57"/>
        <w:jc w:val="both"/>
        <w:rPr>
          <w:rFonts w:ascii="Calibri" w:hAnsi="Calibri" w:cs="Calibri"/>
          <w:b/>
        </w:rPr>
      </w:pPr>
    </w:p>
    <w:p w14:paraId="1EB25B22" w14:textId="77777777" w:rsidR="007F1B8F" w:rsidRPr="00091414" w:rsidRDefault="007F1B8F" w:rsidP="007F1B8F">
      <w:pPr>
        <w:spacing w:line="240" w:lineRule="exact"/>
        <w:ind w:right="-57"/>
        <w:jc w:val="both"/>
        <w:rPr>
          <w:rFonts w:ascii="Calibri" w:hAnsi="Calibri" w:cs="Calibri"/>
        </w:rPr>
      </w:pPr>
      <w:r w:rsidRPr="00091414">
        <w:rPr>
          <w:rFonts w:ascii="Calibri" w:hAnsi="Calibri" w:cs="Calibri"/>
          <w:b/>
        </w:rPr>
        <w:t>CLÁUSULA DÉCIMA NONA - DA PUBLICAÇÃO</w:t>
      </w:r>
      <w:r w:rsidRPr="00091414">
        <w:rPr>
          <w:rFonts w:ascii="Calibri" w:hAnsi="Calibri" w:cs="Calibri"/>
        </w:rPr>
        <w:t xml:space="preserve"> </w:t>
      </w:r>
    </w:p>
    <w:p w14:paraId="3B5EE372" w14:textId="77777777" w:rsidR="007F1B8F" w:rsidRPr="00091414" w:rsidRDefault="007F1B8F" w:rsidP="007F1B8F">
      <w:pPr>
        <w:spacing w:line="240" w:lineRule="exact"/>
        <w:ind w:right="-57"/>
        <w:jc w:val="both"/>
        <w:rPr>
          <w:rFonts w:ascii="Calibri" w:hAnsi="Calibri" w:cs="Calibri"/>
          <w:b/>
        </w:rPr>
      </w:pPr>
    </w:p>
    <w:p w14:paraId="424859D1"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6CAA72C0"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6201290F"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61910149"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12EB2962"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629F629A"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17968B29"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056555E0"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1B9C2BC6"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514803A6"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52C0E466"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4D0708E0"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21EC61D4"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0471BD70"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1A7D26BD"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4E43EB37"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1EA36C8F"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7E8859AD"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4FE536BC" w14:textId="77777777" w:rsidR="007F1B8F" w:rsidRPr="00091414" w:rsidRDefault="007F1B8F" w:rsidP="007F1B8F">
      <w:pPr>
        <w:pStyle w:val="PargrafodaLista"/>
        <w:widowControl w:val="0"/>
        <w:numPr>
          <w:ilvl w:val="0"/>
          <w:numId w:val="15"/>
        </w:numPr>
        <w:suppressAutoHyphens/>
        <w:spacing w:after="360"/>
        <w:contextualSpacing w:val="0"/>
        <w:jc w:val="both"/>
        <w:rPr>
          <w:rFonts w:ascii="Calibri" w:hAnsi="Calibri" w:cs="Calibri"/>
          <w:vanish/>
        </w:rPr>
      </w:pPr>
    </w:p>
    <w:p w14:paraId="2771B1ED" w14:textId="77777777" w:rsidR="007F1B8F" w:rsidRPr="00091414" w:rsidRDefault="007F1B8F" w:rsidP="007F1B8F">
      <w:pPr>
        <w:pStyle w:val="Recuodecorpodetexto3"/>
        <w:widowControl w:val="0"/>
        <w:numPr>
          <w:ilvl w:val="1"/>
          <w:numId w:val="15"/>
        </w:numPr>
        <w:suppressAutoHyphens/>
        <w:spacing w:after="360" w:line="240" w:lineRule="auto"/>
        <w:rPr>
          <w:rFonts w:ascii="Calibri" w:hAnsi="Calibri" w:cs="Calibri"/>
        </w:rPr>
      </w:pPr>
      <w:r w:rsidRPr="00091414">
        <w:rPr>
          <w:rFonts w:ascii="Calibri" w:hAnsi="Calibri" w:cs="Calibri"/>
        </w:rPr>
        <w:t>Incumbirá à CONTRATANTE providenciar a publicação do extrato deste Contrato na Imprensa Oficial, até o quinto dia útil do mês seguinte ao de sua assinatura, para ocorrer no prazo de 20 (vinte) dias daquela data, nos termos do parágrafo único do art. 61 da Lei nº 8.666/93.</w:t>
      </w:r>
    </w:p>
    <w:p w14:paraId="4FC38C97" w14:textId="77777777" w:rsidR="007F1B8F" w:rsidRPr="00091414" w:rsidRDefault="007F1B8F" w:rsidP="007F1B8F">
      <w:pPr>
        <w:pStyle w:val="Recuodecorpodetexto3"/>
        <w:widowControl w:val="0"/>
        <w:suppressAutoHyphens/>
        <w:spacing w:after="360" w:line="240" w:lineRule="auto"/>
        <w:ind w:left="284" w:firstLine="0"/>
        <w:rPr>
          <w:rFonts w:ascii="Calibri" w:hAnsi="Calibri" w:cs="Calibri"/>
        </w:rPr>
      </w:pPr>
    </w:p>
    <w:p w14:paraId="1BF55F3D" w14:textId="77777777" w:rsidR="007F1B8F" w:rsidRPr="00091414" w:rsidRDefault="007F1B8F" w:rsidP="007F1B8F">
      <w:pPr>
        <w:spacing w:line="240" w:lineRule="exact"/>
        <w:ind w:right="-57"/>
        <w:jc w:val="both"/>
        <w:rPr>
          <w:rFonts w:ascii="Calibri" w:hAnsi="Calibri" w:cs="Calibri"/>
        </w:rPr>
      </w:pPr>
      <w:r w:rsidRPr="00091414">
        <w:rPr>
          <w:rFonts w:ascii="Calibri" w:hAnsi="Calibri" w:cs="Calibri"/>
          <w:b/>
        </w:rPr>
        <w:t>CLÁUSULA VIGÉSIMA – DO FORO</w:t>
      </w:r>
      <w:r w:rsidRPr="00091414">
        <w:rPr>
          <w:rFonts w:ascii="Calibri" w:hAnsi="Calibri" w:cs="Calibri"/>
        </w:rPr>
        <w:t xml:space="preserve"> </w:t>
      </w:r>
    </w:p>
    <w:p w14:paraId="2F536D98" w14:textId="77777777" w:rsidR="007F1B8F" w:rsidRPr="00091414" w:rsidRDefault="007F1B8F" w:rsidP="007F1B8F">
      <w:pPr>
        <w:spacing w:line="240" w:lineRule="exact"/>
        <w:ind w:right="-57"/>
        <w:jc w:val="both"/>
        <w:rPr>
          <w:rFonts w:ascii="Calibri" w:hAnsi="Calibri" w:cs="Calibri"/>
        </w:rPr>
      </w:pPr>
    </w:p>
    <w:p w14:paraId="2EA0302B" w14:textId="77777777" w:rsidR="007F1B8F" w:rsidRPr="00091414" w:rsidRDefault="007F1B8F" w:rsidP="007F1B8F">
      <w:pPr>
        <w:spacing w:line="240" w:lineRule="exact"/>
        <w:ind w:right="-57"/>
        <w:jc w:val="both"/>
        <w:rPr>
          <w:rFonts w:ascii="Calibri" w:hAnsi="Calibri" w:cs="Calibri"/>
        </w:rPr>
      </w:pPr>
      <w:r w:rsidRPr="00091414">
        <w:rPr>
          <w:rFonts w:ascii="Calibri" w:hAnsi="Calibri" w:cs="Calibri"/>
        </w:rPr>
        <w:t>20.1.</w:t>
      </w:r>
      <w:r w:rsidRPr="00091414">
        <w:rPr>
          <w:rFonts w:ascii="Calibri" w:hAnsi="Calibri" w:cs="Calibri"/>
        </w:rPr>
        <w:tab/>
        <w:t xml:space="preserve">Fica eleito o Foro da cidade de Brasília/DF, Seção Judiciária do Distrito Federal – Justiça Federal, com exclusão de qualquer outro, por mais privilegiado que </w:t>
      </w:r>
      <w:proofErr w:type="gramStart"/>
      <w:r w:rsidRPr="00091414">
        <w:rPr>
          <w:rFonts w:ascii="Calibri" w:hAnsi="Calibri" w:cs="Calibri"/>
        </w:rPr>
        <w:t>seja,</w:t>
      </w:r>
      <w:proofErr w:type="gramEnd"/>
      <w:r w:rsidRPr="00091414">
        <w:rPr>
          <w:rFonts w:ascii="Calibri" w:hAnsi="Calibri" w:cs="Calibri"/>
        </w:rPr>
        <w:t xml:space="preserve"> para dirimir quaisquer questões oriundas do presente Contrato.</w:t>
      </w:r>
    </w:p>
    <w:p w14:paraId="5264B431" w14:textId="77777777" w:rsidR="007F1B8F" w:rsidRPr="00091414" w:rsidRDefault="007F1B8F" w:rsidP="007F1B8F">
      <w:pPr>
        <w:spacing w:line="240" w:lineRule="exact"/>
        <w:ind w:right="-57"/>
        <w:jc w:val="both"/>
        <w:rPr>
          <w:rFonts w:ascii="Calibri" w:hAnsi="Calibri" w:cs="Calibri"/>
          <w:b/>
          <w:color w:val="FF0000"/>
        </w:rPr>
      </w:pPr>
    </w:p>
    <w:p w14:paraId="7C619C15" w14:textId="77777777" w:rsidR="007F1B8F" w:rsidRPr="00091414" w:rsidRDefault="007F1B8F" w:rsidP="007F1B8F">
      <w:pPr>
        <w:spacing w:after="360"/>
        <w:ind w:firstLine="708"/>
        <w:jc w:val="both"/>
        <w:rPr>
          <w:rFonts w:ascii="Calibri" w:hAnsi="Calibri" w:cs="Calibri"/>
        </w:rPr>
      </w:pPr>
      <w:r w:rsidRPr="00091414">
        <w:rPr>
          <w:rFonts w:ascii="Calibri" w:hAnsi="Calibri" w:cs="Calibri"/>
        </w:rPr>
        <w:lastRenderedPageBreak/>
        <w:t xml:space="preserve">E assim, por estarem de acordo, ajustados e contratados, </w:t>
      </w:r>
      <w:proofErr w:type="gramStart"/>
      <w:r w:rsidRPr="00091414">
        <w:rPr>
          <w:rFonts w:ascii="Calibri" w:hAnsi="Calibri" w:cs="Calibri"/>
        </w:rPr>
        <w:t>após</w:t>
      </w:r>
      <w:proofErr w:type="gramEnd"/>
      <w:r w:rsidRPr="00091414">
        <w:rPr>
          <w:rFonts w:ascii="Calibri" w:hAnsi="Calibri" w:cs="Calibri"/>
        </w:rPr>
        <w:t xml:space="preserve"> lido e achado conforme, as partes a seguir firmam o presente Contrato em 03 (três) vias, de igual teor e forma, para um só efeito, na presença de 02 (duas) testemunhas abaixo assinadas. </w:t>
      </w:r>
    </w:p>
    <w:p w14:paraId="47ADBB21" w14:textId="77777777" w:rsidR="007F1B8F" w:rsidRPr="00091414" w:rsidRDefault="007F1B8F" w:rsidP="007F1B8F">
      <w:pPr>
        <w:spacing w:line="240" w:lineRule="exact"/>
        <w:ind w:right="-57"/>
        <w:jc w:val="both"/>
        <w:rPr>
          <w:rFonts w:ascii="Calibri" w:hAnsi="Calibri" w:cs="Calibri"/>
          <w:color w:val="FF0000"/>
        </w:rPr>
      </w:pPr>
    </w:p>
    <w:p w14:paraId="6EF0B13C" w14:textId="77777777" w:rsidR="007F1B8F" w:rsidRPr="00091414" w:rsidRDefault="007F1B8F" w:rsidP="007F1B8F">
      <w:pPr>
        <w:spacing w:line="240" w:lineRule="exact"/>
        <w:ind w:right="-198"/>
        <w:jc w:val="center"/>
        <w:rPr>
          <w:rFonts w:ascii="Calibri" w:hAnsi="Calibri" w:cs="Calibri"/>
        </w:rPr>
      </w:pPr>
      <w:r w:rsidRPr="00091414">
        <w:rPr>
          <w:rFonts w:ascii="Calibri" w:hAnsi="Calibri" w:cs="Calibri"/>
        </w:rPr>
        <w:t xml:space="preserve">Brasília/DF, ___ de ____________ </w:t>
      </w:r>
      <w:proofErr w:type="spellStart"/>
      <w:r w:rsidRPr="00091414">
        <w:rPr>
          <w:rFonts w:ascii="Calibri" w:hAnsi="Calibri" w:cs="Calibri"/>
        </w:rPr>
        <w:t>de</w:t>
      </w:r>
      <w:proofErr w:type="spellEnd"/>
      <w:r w:rsidRPr="00091414">
        <w:rPr>
          <w:rFonts w:ascii="Calibri" w:hAnsi="Calibri" w:cs="Calibri"/>
        </w:rPr>
        <w:t xml:space="preserve"> </w:t>
      </w:r>
      <w:proofErr w:type="gramStart"/>
      <w:r w:rsidRPr="00091414">
        <w:rPr>
          <w:rFonts w:ascii="Calibri" w:hAnsi="Calibri" w:cs="Calibri"/>
        </w:rPr>
        <w:t>2014</w:t>
      </w:r>
      <w:proofErr w:type="gramEnd"/>
    </w:p>
    <w:p w14:paraId="22CC393E" w14:textId="77777777" w:rsidR="007F1B8F" w:rsidRPr="00091414" w:rsidRDefault="007F1B8F" w:rsidP="007F1B8F">
      <w:pPr>
        <w:spacing w:line="240" w:lineRule="exact"/>
        <w:ind w:right="-198"/>
        <w:jc w:val="center"/>
        <w:rPr>
          <w:rFonts w:ascii="Calibri" w:hAnsi="Calibri" w:cs="Calibri"/>
        </w:rPr>
      </w:pPr>
    </w:p>
    <w:p w14:paraId="0FBCCF53" w14:textId="77777777" w:rsidR="007F1B8F" w:rsidRPr="00091414" w:rsidRDefault="007F1B8F" w:rsidP="007F1B8F">
      <w:pPr>
        <w:spacing w:line="240" w:lineRule="exact"/>
        <w:ind w:right="-198"/>
        <w:jc w:val="center"/>
        <w:rPr>
          <w:rFonts w:ascii="Calibri" w:hAnsi="Calibri" w:cs="Calibri"/>
        </w:rPr>
      </w:pPr>
    </w:p>
    <w:p w14:paraId="596A67C9" w14:textId="77777777" w:rsidR="007F1B8F" w:rsidRPr="00091414" w:rsidRDefault="007F1B8F" w:rsidP="007F1B8F">
      <w:pPr>
        <w:spacing w:after="360"/>
        <w:ind w:firstLine="1418"/>
        <w:jc w:val="center"/>
        <w:rPr>
          <w:rFonts w:ascii="Calibri" w:hAnsi="Calibri" w:cs="Calibri"/>
        </w:rPr>
      </w:pPr>
    </w:p>
    <w:p w14:paraId="621C728B" w14:textId="77777777" w:rsidR="007F1B8F" w:rsidRPr="00091414" w:rsidRDefault="007F1B8F" w:rsidP="007F1B8F">
      <w:pPr>
        <w:spacing w:after="360"/>
        <w:jc w:val="center"/>
        <w:rPr>
          <w:rFonts w:ascii="Calibri" w:hAnsi="Calibri" w:cs="Calibri"/>
          <w:bCs/>
        </w:rPr>
      </w:pPr>
      <w:r w:rsidRPr="00091414">
        <w:rPr>
          <w:rFonts w:ascii="Calibri" w:hAnsi="Calibri" w:cs="Calibri"/>
          <w:bCs/>
        </w:rPr>
        <w:t>_________________________________</w:t>
      </w:r>
    </w:p>
    <w:p w14:paraId="7863273E" w14:textId="77777777" w:rsidR="007F1B8F" w:rsidRPr="00091414" w:rsidRDefault="007F1B8F" w:rsidP="007F1B8F">
      <w:pPr>
        <w:spacing w:after="360"/>
        <w:jc w:val="center"/>
        <w:rPr>
          <w:rFonts w:ascii="Calibri" w:hAnsi="Calibri" w:cs="Calibri"/>
          <w:bCs/>
        </w:rPr>
      </w:pPr>
      <w:r w:rsidRPr="00091414">
        <w:rPr>
          <w:rFonts w:ascii="Calibri" w:hAnsi="Calibri" w:cs="Calibri"/>
          <w:bCs/>
        </w:rPr>
        <w:t>Pela CONTRATANTE</w:t>
      </w:r>
    </w:p>
    <w:p w14:paraId="0EE5732E" w14:textId="77777777" w:rsidR="007F1B8F" w:rsidRPr="00091414" w:rsidRDefault="007F1B8F" w:rsidP="007F1B8F">
      <w:pPr>
        <w:spacing w:after="360"/>
        <w:jc w:val="center"/>
        <w:rPr>
          <w:rFonts w:ascii="Calibri" w:hAnsi="Calibri" w:cs="Calibri"/>
          <w:bCs/>
        </w:rPr>
      </w:pPr>
    </w:p>
    <w:p w14:paraId="138076B8" w14:textId="77777777" w:rsidR="007F1B8F" w:rsidRPr="00091414" w:rsidRDefault="007F1B8F" w:rsidP="007F1B8F">
      <w:pPr>
        <w:spacing w:after="360"/>
        <w:jc w:val="center"/>
        <w:rPr>
          <w:rFonts w:ascii="Calibri" w:hAnsi="Calibri" w:cs="Calibri"/>
          <w:bCs/>
        </w:rPr>
      </w:pPr>
    </w:p>
    <w:p w14:paraId="42571D80" w14:textId="77777777" w:rsidR="007F1B8F" w:rsidRPr="00091414" w:rsidRDefault="007F1B8F" w:rsidP="007F1B8F">
      <w:pPr>
        <w:spacing w:after="360"/>
        <w:jc w:val="center"/>
        <w:rPr>
          <w:rFonts w:ascii="Calibri" w:hAnsi="Calibri" w:cs="Calibri"/>
        </w:rPr>
      </w:pPr>
      <w:r w:rsidRPr="00091414">
        <w:rPr>
          <w:rFonts w:ascii="Calibri" w:hAnsi="Calibri" w:cs="Calibri"/>
        </w:rPr>
        <w:t>_________________________________</w:t>
      </w:r>
    </w:p>
    <w:p w14:paraId="23139B3B" w14:textId="77777777" w:rsidR="007F1B8F" w:rsidRPr="00091414" w:rsidRDefault="007F1B8F" w:rsidP="007F1B8F">
      <w:pPr>
        <w:spacing w:after="360"/>
        <w:jc w:val="center"/>
        <w:rPr>
          <w:rFonts w:ascii="Calibri" w:hAnsi="Calibri" w:cs="Calibri"/>
        </w:rPr>
      </w:pPr>
      <w:r w:rsidRPr="00091414">
        <w:rPr>
          <w:rFonts w:ascii="Calibri" w:hAnsi="Calibri" w:cs="Calibri"/>
        </w:rPr>
        <w:t>Pela CONTRATADA</w:t>
      </w:r>
    </w:p>
    <w:p w14:paraId="4236F735" w14:textId="77777777" w:rsidR="007F1B8F" w:rsidRPr="00091414" w:rsidRDefault="007F1B8F" w:rsidP="007F1B8F">
      <w:pPr>
        <w:spacing w:after="360"/>
        <w:jc w:val="center"/>
        <w:rPr>
          <w:rFonts w:ascii="Calibri" w:hAnsi="Calibri" w:cs="Calibri"/>
        </w:rPr>
      </w:pPr>
    </w:p>
    <w:p w14:paraId="51B67EC0" w14:textId="77777777" w:rsidR="007F1B8F" w:rsidRPr="00091414" w:rsidRDefault="007F1B8F" w:rsidP="007F1B8F">
      <w:pPr>
        <w:spacing w:after="360"/>
        <w:jc w:val="both"/>
        <w:rPr>
          <w:rFonts w:ascii="Calibri" w:hAnsi="Calibri" w:cs="Calibri"/>
        </w:rPr>
      </w:pPr>
    </w:p>
    <w:p w14:paraId="61296510" w14:textId="77777777" w:rsidR="007F1B8F" w:rsidRPr="00091414" w:rsidRDefault="007F1B8F" w:rsidP="007F1B8F">
      <w:pPr>
        <w:spacing w:after="360"/>
        <w:jc w:val="both"/>
        <w:rPr>
          <w:rFonts w:ascii="Calibri" w:hAnsi="Calibri" w:cs="Calibri"/>
        </w:rPr>
      </w:pPr>
      <w:r w:rsidRPr="00091414">
        <w:rPr>
          <w:rFonts w:ascii="Calibri" w:hAnsi="Calibri" w:cs="Calibri"/>
        </w:rPr>
        <w:t>TESTEMUNHAS:</w:t>
      </w:r>
    </w:p>
    <w:p w14:paraId="0C170470" w14:textId="77777777" w:rsidR="007F1B8F" w:rsidRPr="00091414" w:rsidRDefault="007F1B8F" w:rsidP="007F1B8F">
      <w:pPr>
        <w:spacing w:line="240" w:lineRule="exact"/>
        <w:ind w:right="-99"/>
        <w:rPr>
          <w:rFonts w:ascii="Calibri" w:hAnsi="Calibri" w:cs="Calibri"/>
          <w:b/>
        </w:rPr>
      </w:pPr>
    </w:p>
    <w:p w14:paraId="6A11E632" w14:textId="77777777" w:rsidR="007F1B8F" w:rsidRPr="00091414" w:rsidRDefault="007F1B8F" w:rsidP="007F1B8F">
      <w:pPr>
        <w:spacing w:line="240" w:lineRule="exact"/>
        <w:ind w:right="-99"/>
        <w:rPr>
          <w:rFonts w:ascii="Calibri" w:hAnsi="Calibri" w:cs="Calibri"/>
          <w:b/>
        </w:rPr>
      </w:pPr>
    </w:p>
    <w:p w14:paraId="3DE6517F" w14:textId="77777777" w:rsidR="007F1B8F" w:rsidRPr="0081005C" w:rsidRDefault="007F1B8F" w:rsidP="00194708">
      <w:pPr>
        <w:spacing w:line="240" w:lineRule="exact"/>
        <w:jc w:val="both"/>
        <w:rPr>
          <w:rFonts w:cs="Times New Roman"/>
          <w:sz w:val="20"/>
          <w:szCs w:val="20"/>
        </w:rPr>
      </w:pPr>
    </w:p>
    <w:sectPr w:rsidR="007F1B8F" w:rsidRPr="0081005C" w:rsidSect="002C76FC">
      <w:footerReference w:type="default" r:id="rId1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7A654" w14:textId="77777777" w:rsidR="00194708" w:rsidRDefault="00194708">
      <w:r>
        <w:separator/>
      </w:r>
    </w:p>
  </w:endnote>
  <w:endnote w:type="continuationSeparator" w:id="0">
    <w:p w14:paraId="30563742" w14:textId="77777777" w:rsidR="00194708" w:rsidRDefault="0019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Trebuchet M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Ecofont Vera Sans">
    <w:altName w:val="Malgun Gothic"/>
    <w:charset w:val="00"/>
    <w:family w:val="swiss"/>
    <w:pitch w:val="variable"/>
    <w:sig w:usb0="00000003" w:usb1="1000204A" w:usb2="00000000" w:usb3="00000000" w:csb0="00000001" w:csb1="00000000"/>
  </w:font>
  <w:font w:name="Zurich B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BA054" w14:textId="77777777" w:rsidR="00194708" w:rsidRDefault="00194708" w:rsidP="002C76FC">
    <w:pPr>
      <w:pStyle w:val="Rodap"/>
    </w:pPr>
    <w:r>
      <w:t>______________________________________________________________</w:t>
    </w:r>
  </w:p>
  <w:p w14:paraId="7152B7B0" w14:textId="77777777" w:rsidR="00194708" w:rsidRPr="001915CD" w:rsidRDefault="00194708" w:rsidP="002C76FC">
    <w:pPr>
      <w:pStyle w:val="Rodap"/>
      <w:rPr>
        <w:sz w:val="12"/>
      </w:rPr>
    </w:pPr>
    <w:r w:rsidRPr="001915CD">
      <w:rPr>
        <w:sz w:val="12"/>
      </w:rPr>
      <w:t>Comissão Permanente de Atualização de Editais da Consultoria-Geral da União</w:t>
    </w:r>
  </w:p>
  <w:p w14:paraId="0D5DE0D6" w14:textId="7B11E10A" w:rsidR="00194708" w:rsidRPr="001915CD" w:rsidRDefault="00194708" w:rsidP="002C76FC">
    <w:pPr>
      <w:pStyle w:val="Rodap"/>
      <w:rPr>
        <w:sz w:val="12"/>
      </w:rPr>
    </w:pPr>
    <w:r w:rsidRPr="001915CD">
      <w:rPr>
        <w:sz w:val="12"/>
      </w:rPr>
      <w:t xml:space="preserve">Edital modelo para Pregão Eletrônico: Serviços </w:t>
    </w:r>
    <w:r>
      <w:rPr>
        <w:sz w:val="12"/>
      </w:rPr>
      <w:t>Contínuos</w:t>
    </w:r>
    <w:r w:rsidRPr="001915CD">
      <w:rPr>
        <w:sz w:val="12"/>
      </w:rPr>
      <w:t xml:space="preserve"> </w:t>
    </w:r>
    <w:r>
      <w:rPr>
        <w:sz w:val="12"/>
      </w:rPr>
      <w:t>sem</w:t>
    </w:r>
    <w:r w:rsidRPr="001915CD">
      <w:rPr>
        <w:sz w:val="12"/>
      </w:rPr>
      <w:t xml:space="preserve"> dedicação de mão de obra</w:t>
    </w:r>
    <w:r>
      <w:rPr>
        <w:sz w:val="12"/>
      </w:rPr>
      <w:t xml:space="preserve"> exclusiva</w:t>
    </w:r>
    <w:r w:rsidRPr="001915CD">
      <w:rPr>
        <w:sz w:val="12"/>
      </w:rPr>
      <w:t xml:space="preserve">, Habilitação </w:t>
    </w:r>
    <w:r>
      <w:rPr>
        <w:sz w:val="12"/>
      </w:rPr>
      <w:t>Simplificada</w:t>
    </w:r>
    <w:r w:rsidRPr="001915CD">
      <w:rPr>
        <w:sz w:val="12"/>
      </w:rPr>
      <w:t xml:space="preserve"> </w:t>
    </w:r>
    <w:r>
      <w:rPr>
        <w:sz w:val="12"/>
      </w:rPr>
      <w:t>– Exclusivo ME/EPP</w:t>
    </w:r>
  </w:p>
  <w:p w14:paraId="7B60532E" w14:textId="65873BFF" w:rsidR="00194708" w:rsidRDefault="00194708" w:rsidP="002C76FC">
    <w:pPr>
      <w:pStyle w:val="Rodap"/>
    </w:pPr>
    <w:r w:rsidRPr="001915CD">
      <w:rPr>
        <w:sz w:val="12"/>
      </w:rPr>
      <w:t>Atualização: 21/maio/2014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DD3FA" w14:textId="77777777" w:rsidR="00194708" w:rsidRDefault="00194708">
      <w:r>
        <w:separator/>
      </w:r>
    </w:p>
  </w:footnote>
  <w:footnote w:type="continuationSeparator" w:id="0">
    <w:p w14:paraId="26BE0244" w14:textId="77777777" w:rsidR="00194708" w:rsidRDefault="001947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6"/>
    <w:multiLevelType w:val="multilevel"/>
    <w:tmpl w:val="E47ABCE8"/>
    <w:lvl w:ilvl="0">
      <w:start w:val="1"/>
      <w:numFmt w:val="decimal"/>
      <w:suff w:val="space"/>
      <w:lvlText w:val="%1 - "/>
      <w:lvlJc w:val="left"/>
      <w:pPr>
        <w:tabs>
          <w:tab w:val="num" w:pos="0"/>
        </w:tabs>
        <w:ind w:left="0" w:firstLine="0"/>
      </w:pPr>
      <w:rPr>
        <w:b/>
      </w:rPr>
    </w:lvl>
    <w:lvl w:ilvl="1">
      <w:start w:val="1"/>
      <w:numFmt w:val="decimal"/>
      <w:suff w:val="space"/>
      <w:lvlText w:val="%1.%2 - "/>
      <w:lvlJc w:val="left"/>
      <w:pPr>
        <w:tabs>
          <w:tab w:val="num" w:pos="0"/>
        </w:tabs>
        <w:ind w:left="0" w:firstLine="0"/>
      </w:pPr>
      <w:rPr>
        <w:b/>
      </w:rPr>
    </w:lvl>
    <w:lvl w:ilvl="2">
      <w:start w:val="1"/>
      <w:numFmt w:val="decimal"/>
      <w:suff w:val="space"/>
      <w:lvlText w:val="%1.%2.%3 - "/>
      <w:lvlJc w:val="left"/>
      <w:pPr>
        <w:tabs>
          <w:tab w:val="num" w:pos="0"/>
        </w:tabs>
        <w:ind w:left="0" w:firstLine="0"/>
      </w:pPr>
      <w:rPr>
        <w:b w:val="0"/>
        <w:color w:val="auto"/>
      </w:rPr>
    </w:lvl>
    <w:lvl w:ilvl="3">
      <w:start w:val="1"/>
      <w:numFmt w:val="decimal"/>
      <w:suff w:val="space"/>
      <w:lvlText w:val="%1.%2.%3.%4 - "/>
      <w:lvlJc w:val="left"/>
      <w:pPr>
        <w:tabs>
          <w:tab w:val="num" w:pos="0"/>
        </w:tabs>
        <w:ind w:left="0" w:firstLine="0"/>
      </w:pPr>
      <w:rPr>
        <w:b w:val="0"/>
      </w:rPr>
    </w:lvl>
    <w:lvl w:ilvl="4">
      <w:start w:val="1"/>
      <w:numFmt w:val="decimal"/>
      <w:suff w:val="space"/>
      <w:lvlText w:val="%1.%2.%3.%4.%5 - "/>
      <w:lvlJc w:val="left"/>
      <w:pPr>
        <w:tabs>
          <w:tab w:val="num" w:pos="0"/>
        </w:tabs>
        <w:ind w:left="0" w:firstLine="0"/>
      </w:pPr>
    </w:lvl>
    <w:lvl w:ilvl="5">
      <w:start w:val="1"/>
      <w:numFmt w:val="decimal"/>
      <w:suff w:val="space"/>
      <w:lvlText w:val="%1.%2.%3.%4.%5.%6 - "/>
      <w:lvlJc w:val="left"/>
      <w:pPr>
        <w:tabs>
          <w:tab w:val="num" w:pos="0"/>
        </w:tabs>
        <w:ind w:left="0" w:firstLine="0"/>
      </w:pPr>
    </w:lvl>
    <w:lvl w:ilvl="6">
      <w:start w:val="1"/>
      <w:numFmt w:val="decimal"/>
      <w:suff w:val="space"/>
      <w:lvlText w:val="%1.%2.%3.%4.%5.%6.%7 - "/>
      <w:lvlJc w:val="left"/>
      <w:pPr>
        <w:tabs>
          <w:tab w:val="num" w:pos="0"/>
        </w:tabs>
        <w:ind w:left="0" w:firstLine="0"/>
      </w:pPr>
    </w:lvl>
    <w:lvl w:ilvl="7">
      <w:start w:val="1"/>
      <w:numFmt w:val="decimal"/>
      <w:suff w:val="space"/>
      <w:lvlText w:val="%1.%2.%3.%4.%5.%6.%7.%8 - "/>
      <w:lvlJc w:val="left"/>
      <w:pPr>
        <w:tabs>
          <w:tab w:val="num" w:pos="0"/>
        </w:tabs>
        <w:ind w:left="0" w:firstLine="0"/>
      </w:pPr>
    </w:lvl>
    <w:lvl w:ilvl="8">
      <w:start w:val="1"/>
      <w:numFmt w:val="decimal"/>
      <w:suff w:val="space"/>
      <w:lvlText w:val="%1.%2.%3.%4.%5.%6.%7.%8.%9 - "/>
      <w:lvlJc w:val="left"/>
      <w:pPr>
        <w:tabs>
          <w:tab w:val="num" w:pos="0"/>
        </w:tabs>
        <w:ind w:left="0" w:firstLine="0"/>
      </w:pPr>
    </w:lvl>
  </w:abstractNum>
  <w:abstractNum w:abstractNumId="2">
    <w:nsid w:val="0DAC418A"/>
    <w:multiLevelType w:val="hybridMultilevel"/>
    <w:tmpl w:val="F9944FA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nsid w:val="14220EF1"/>
    <w:multiLevelType w:val="multilevel"/>
    <w:tmpl w:val="F92A6A2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42A310A"/>
    <w:multiLevelType w:val="hybridMultilevel"/>
    <w:tmpl w:val="D16CC23A"/>
    <w:lvl w:ilvl="0" w:tplc="04160017">
      <w:start w:val="1"/>
      <w:numFmt w:val="lowerLetter"/>
      <w:lvlText w:val="%1)"/>
      <w:lvlJc w:val="left"/>
      <w:pPr>
        <w:ind w:left="1440" w:hanging="360"/>
      </w:pPr>
    </w:lvl>
    <w:lvl w:ilvl="1" w:tplc="04160019">
      <w:start w:val="1"/>
      <w:numFmt w:val="lowerLetter"/>
      <w:lvlText w:val="%2."/>
      <w:lvlJc w:val="left"/>
      <w:pPr>
        <w:ind w:left="2160" w:hanging="360"/>
      </w:pPr>
    </w:lvl>
    <w:lvl w:ilvl="2" w:tplc="CE72A3E8">
      <w:start w:val="2"/>
      <w:numFmt w:val="decimal"/>
      <w:lvlText w:val="%3"/>
      <w:lvlJc w:val="left"/>
      <w:pPr>
        <w:ind w:left="3060" w:hanging="360"/>
      </w:pPr>
      <w:rPr>
        <w:rFonts w:hint="default"/>
      </w:r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
    <w:nsid w:val="1D5C100D"/>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14B7DA4"/>
    <w:multiLevelType w:val="multilevel"/>
    <w:tmpl w:val="5E94BC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8F6152B"/>
    <w:multiLevelType w:val="multilevel"/>
    <w:tmpl w:val="5E94BC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B2417D5"/>
    <w:multiLevelType w:val="multilevel"/>
    <w:tmpl w:val="F32CA0D2"/>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44F959D6"/>
    <w:multiLevelType w:val="multilevel"/>
    <w:tmpl w:val="5E94BC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1">
    <w:nsid w:val="50CE3275"/>
    <w:multiLevelType w:val="hybridMultilevel"/>
    <w:tmpl w:val="97A28FEA"/>
    <w:lvl w:ilvl="0" w:tplc="42622046">
      <w:start w:val="1"/>
      <w:numFmt w:val="upperRoman"/>
      <w:suff w:val="space"/>
      <w:lvlText w:val="%1."/>
      <w:lvlJc w:val="left"/>
      <w:pPr>
        <w:ind w:left="567"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2">
    <w:nsid w:val="5200193E"/>
    <w:multiLevelType w:val="multilevel"/>
    <w:tmpl w:val="5E94BC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3B6509"/>
    <w:multiLevelType w:val="multilevel"/>
    <w:tmpl w:val="5E94BC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24E1977"/>
    <w:multiLevelType w:val="hybridMultilevel"/>
    <w:tmpl w:val="658C1A58"/>
    <w:lvl w:ilvl="0" w:tplc="C3124362">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nsid w:val="70610810"/>
    <w:multiLevelType w:val="multilevel"/>
    <w:tmpl w:val="5E94BC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0"/>
  </w:num>
  <w:num w:numId="3">
    <w:abstractNumId w:val="10"/>
  </w:num>
  <w:num w:numId="4">
    <w:abstractNumId w:val="1"/>
  </w:num>
  <w:num w:numId="5">
    <w:abstractNumId w:val="3"/>
  </w:num>
  <w:num w:numId="6">
    <w:abstractNumId w:val="9"/>
  </w:num>
  <w:num w:numId="7">
    <w:abstractNumId w:val="4"/>
  </w:num>
  <w:num w:numId="8">
    <w:abstractNumId w:val="8"/>
  </w:num>
  <w:num w:numId="9">
    <w:abstractNumId w:val="15"/>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11"/>
  </w:num>
  <w:num w:numId="14">
    <w:abstractNumId w:val="7"/>
  </w:num>
  <w:num w:numId="15">
    <w:abstractNumId w:val="1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5969"/>
    <w:rsid w:val="00017735"/>
    <w:rsid w:val="0002260C"/>
    <w:rsid w:val="0002306D"/>
    <w:rsid w:val="000242C8"/>
    <w:rsid w:val="00025D9A"/>
    <w:rsid w:val="00027155"/>
    <w:rsid w:val="000318BA"/>
    <w:rsid w:val="00034A29"/>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5DC0"/>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E0934"/>
    <w:rsid w:val="000F104D"/>
    <w:rsid w:val="000F1C1C"/>
    <w:rsid w:val="000F4088"/>
    <w:rsid w:val="000F4F96"/>
    <w:rsid w:val="000F5A07"/>
    <w:rsid w:val="000F602C"/>
    <w:rsid w:val="00100990"/>
    <w:rsid w:val="00105707"/>
    <w:rsid w:val="001103FF"/>
    <w:rsid w:val="00110D99"/>
    <w:rsid w:val="00113EEB"/>
    <w:rsid w:val="001219B0"/>
    <w:rsid w:val="00124506"/>
    <w:rsid w:val="00124990"/>
    <w:rsid w:val="00125CCF"/>
    <w:rsid w:val="001304C0"/>
    <w:rsid w:val="001315F2"/>
    <w:rsid w:val="0014004B"/>
    <w:rsid w:val="00142CCF"/>
    <w:rsid w:val="0014325E"/>
    <w:rsid w:val="00146BDF"/>
    <w:rsid w:val="00150295"/>
    <w:rsid w:val="001516EA"/>
    <w:rsid w:val="0015238A"/>
    <w:rsid w:val="00153E25"/>
    <w:rsid w:val="00154505"/>
    <w:rsid w:val="001552F5"/>
    <w:rsid w:val="0015684D"/>
    <w:rsid w:val="00160BBD"/>
    <w:rsid w:val="00160DA4"/>
    <w:rsid w:val="00163235"/>
    <w:rsid w:val="0016584A"/>
    <w:rsid w:val="00170CE1"/>
    <w:rsid w:val="00174CAA"/>
    <w:rsid w:val="00177CD5"/>
    <w:rsid w:val="00181578"/>
    <w:rsid w:val="001817D2"/>
    <w:rsid w:val="0018218A"/>
    <w:rsid w:val="00184086"/>
    <w:rsid w:val="001904A8"/>
    <w:rsid w:val="00194708"/>
    <w:rsid w:val="001A1732"/>
    <w:rsid w:val="001A2CE9"/>
    <w:rsid w:val="001A3A05"/>
    <w:rsid w:val="001A3E18"/>
    <w:rsid w:val="001A62C9"/>
    <w:rsid w:val="001B005B"/>
    <w:rsid w:val="001B0407"/>
    <w:rsid w:val="001C3F32"/>
    <w:rsid w:val="001C48B6"/>
    <w:rsid w:val="001C4C04"/>
    <w:rsid w:val="001C6929"/>
    <w:rsid w:val="001C694F"/>
    <w:rsid w:val="001C721E"/>
    <w:rsid w:val="001D0450"/>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272E7"/>
    <w:rsid w:val="00231E9C"/>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A17C6"/>
    <w:rsid w:val="002A5B83"/>
    <w:rsid w:val="002B00F4"/>
    <w:rsid w:val="002B01A9"/>
    <w:rsid w:val="002B16DA"/>
    <w:rsid w:val="002B4E01"/>
    <w:rsid w:val="002B5E72"/>
    <w:rsid w:val="002C54C1"/>
    <w:rsid w:val="002C661C"/>
    <w:rsid w:val="002C76FC"/>
    <w:rsid w:val="002D78B4"/>
    <w:rsid w:val="002D7C8E"/>
    <w:rsid w:val="002E160F"/>
    <w:rsid w:val="002E3F91"/>
    <w:rsid w:val="002E41C6"/>
    <w:rsid w:val="002E4709"/>
    <w:rsid w:val="002E480D"/>
    <w:rsid w:val="002E4AD1"/>
    <w:rsid w:val="002E5F6B"/>
    <w:rsid w:val="002F084D"/>
    <w:rsid w:val="002F308B"/>
    <w:rsid w:val="003016C6"/>
    <w:rsid w:val="00310B4A"/>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2F47"/>
    <w:rsid w:val="00343032"/>
    <w:rsid w:val="0035658A"/>
    <w:rsid w:val="00364141"/>
    <w:rsid w:val="00367EF6"/>
    <w:rsid w:val="00373F2A"/>
    <w:rsid w:val="003779A2"/>
    <w:rsid w:val="0038139C"/>
    <w:rsid w:val="00386157"/>
    <w:rsid w:val="00386ADE"/>
    <w:rsid w:val="0039067B"/>
    <w:rsid w:val="00390815"/>
    <w:rsid w:val="00391E14"/>
    <w:rsid w:val="00392204"/>
    <w:rsid w:val="003959F6"/>
    <w:rsid w:val="003968D9"/>
    <w:rsid w:val="003A032D"/>
    <w:rsid w:val="003A73C1"/>
    <w:rsid w:val="003B791E"/>
    <w:rsid w:val="003C0121"/>
    <w:rsid w:val="003C05AE"/>
    <w:rsid w:val="003C4C35"/>
    <w:rsid w:val="003C609E"/>
    <w:rsid w:val="003C6275"/>
    <w:rsid w:val="003E2073"/>
    <w:rsid w:val="003E4927"/>
    <w:rsid w:val="003E4D76"/>
    <w:rsid w:val="003E55B1"/>
    <w:rsid w:val="003F004A"/>
    <w:rsid w:val="003F1437"/>
    <w:rsid w:val="003F185C"/>
    <w:rsid w:val="003F36A3"/>
    <w:rsid w:val="00400200"/>
    <w:rsid w:val="0040330A"/>
    <w:rsid w:val="0040443F"/>
    <w:rsid w:val="004044B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49E1"/>
    <w:rsid w:val="004758C8"/>
    <w:rsid w:val="004773FC"/>
    <w:rsid w:val="00477AF3"/>
    <w:rsid w:val="00480328"/>
    <w:rsid w:val="004834FC"/>
    <w:rsid w:val="00483B15"/>
    <w:rsid w:val="00483FB9"/>
    <w:rsid w:val="0048612E"/>
    <w:rsid w:val="004946B1"/>
    <w:rsid w:val="00494AE7"/>
    <w:rsid w:val="004B05B0"/>
    <w:rsid w:val="004B0CAC"/>
    <w:rsid w:val="004B19B5"/>
    <w:rsid w:val="004B1D7D"/>
    <w:rsid w:val="004B31D5"/>
    <w:rsid w:val="004B460A"/>
    <w:rsid w:val="004B68C4"/>
    <w:rsid w:val="004C0212"/>
    <w:rsid w:val="004C05F9"/>
    <w:rsid w:val="004C49F0"/>
    <w:rsid w:val="004C53FE"/>
    <w:rsid w:val="004D34ED"/>
    <w:rsid w:val="004D374E"/>
    <w:rsid w:val="004D4585"/>
    <w:rsid w:val="004E0194"/>
    <w:rsid w:val="004E35AA"/>
    <w:rsid w:val="004E5811"/>
    <w:rsid w:val="004F45F2"/>
    <w:rsid w:val="004F5DF9"/>
    <w:rsid w:val="004F66B4"/>
    <w:rsid w:val="004F6C38"/>
    <w:rsid w:val="004F78C6"/>
    <w:rsid w:val="0050224C"/>
    <w:rsid w:val="005037A6"/>
    <w:rsid w:val="00512D53"/>
    <w:rsid w:val="00514883"/>
    <w:rsid w:val="00520955"/>
    <w:rsid w:val="005234E5"/>
    <w:rsid w:val="0053132E"/>
    <w:rsid w:val="005325CB"/>
    <w:rsid w:val="0054695F"/>
    <w:rsid w:val="00555095"/>
    <w:rsid w:val="00555863"/>
    <w:rsid w:val="00561C04"/>
    <w:rsid w:val="0056213B"/>
    <w:rsid w:val="00562F82"/>
    <w:rsid w:val="005634BD"/>
    <w:rsid w:val="00564913"/>
    <w:rsid w:val="00565C10"/>
    <w:rsid w:val="005800D8"/>
    <w:rsid w:val="005846C9"/>
    <w:rsid w:val="005873FC"/>
    <w:rsid w:val="00590EAF"/>
    <w:rsid w:val="00595DA6"/>
    <w:rsid w:val="005965BA"/>
    <w:rsid w:val="005A510C"/>
    <w:rsid w:val="005A6A91"/>
    <w:rsid w:val="005A6DEF"/>
    <w:rsid w:val="005B0066"/>
    <w:rsid w:val="005B2BCB"/>
    <w:rsid w:val="005B53D9"/>
    <w:rsid w:val="005C25B5"/>
    <w:rsid w:val="005C3930"/>
    <w:rsid w:val="005C76D8"/>
    <w:rsid w:val="005D6F21"/>
    <w:rsid w:val="005E1321"/>
    <w:rsid w:val="005E1666"/>
    <w:rsid w:val="005E2DD4"/>
    <w:rsid w:val="005E5919"/>
    <w:rsid w:val="005E6730"/>
    <w:rsid w:val="005E6D43"/>
    <w:rsid w:val="005F65EF"/>
    <w:rsid w:val="005F6F64"/>
    <w:rsid w:val="005F75FD"/>
    <w:rsid w:val="005F7B0A"/>
    <w:rsid w:val="00605C11"/>
    <w:rsid w:val="00606440"/>
    <w:rsid w:val="006078C2"/>
    <w:rsid w:val="0061470E"/>
    <w:rsid w:val="006171A9"/>
    <w:rsid w:val="00623436"/>
    <w:rsid w:val="00626431"/>
    <w:rsid w:val="006351CD"/>
    <w:rsid w:val="00640F39"/>
    <w:rsid w:val="006520F3"/>
    <w:rsid w:val="00655AAF"/>
    <w:rsid w:val="00656A30"/>
    <w:rsid w:val="00657E82"/>
    <w:rsid w:val="006673E7"/>
    <w:rsid w:val="00674964"/>
    <w:rsid w:val="00680B7E"/>
    <w:rsid w:val="00683B94"/>
    <w:rsid w:val="00684A41"/>
    <w:rsid w:val="00686692"/>
    <w:rsid w:val="00693033"/>
    <w:rsid w:val="00693321"/>
    <w:rsid w:val="00694893"/>
    <w:rsid w:val="00694DD9"/>
    <w:rsid w:val="006A12B1"/>
    <w:rsid w:val="006A3BB2"/>
    <w:rsid w:val="006A4E44"/>
    <w:rsid w:val="006A5F42"/>
    <w:rsid w:val="006A6103"/>
    <w:rsid w:val="006A6948"/>
    <w:rsid w:val="006B10ED"/>
    <w:rsid w:val="006B156A"/>
    <w:rsid w:val="006B3A0B"/>
    <w:rsid w:val="006B51B2"/>
    <w:rsid w:val="006C17A0"/>
    <w:rsid w:val="006D27E3"/>
    <w:rsid w:val="006D4135"/>
    <w:rsid w:val="006E09F2"/>
    <w:rsid w:val="006E1E3F"/>
    <w:rsid w:val="006E721C"/>
    <w:rsid w:val="006F3EE2"/>
    <w:rsid w:val="00700CBD"/>
    <w:rsid w:val="007028C7"/>
    <w:rsid w:val="00704462"/>
    <w:rsid w:val="00710C7E"/>
    <w:rsid w:val="00726F2D"/>
    <w:rsid w:val="00733DE0"/>
    <w:rsid w:val="007357C5"/>
    <w:rsid w:val="00737AA8"/>
    <w:rsid w:val="0074032D"/>
    <w:rsid w:val="00740D25"/>
    <w:rsid w:val="00741328"/>
    <w:rsid w:val="007454DF"/>
    <w:rsid w:val="00751D83"/>
    <w:rsid w:val="00754359"/>
    <w:rsid w:val="00756F76"/>
    <w:rsid w:val="007679B9"/>
    <w:rsid w:val="00776572"/>
    <w:rsid w:val="0077738D"/>
    <w:rsid w:val="007774C2"/>
    <w:rsid w:val="00787D28"/>
    <w:rsid w:val="0079000C"/>
    <w:rsid w:val="00790D93"/>
    <w:rsid w:val="00791CD7"/>
    <w:rsid w:val="0079430D"/>
    <w:rsid w:val="0079754C"/>
    <w:rsid w:val="007A1395"/>
    <w:rsid w:val="007B19CE"/>
    <w:rsid w:val="007B1E92"/>
    <w:rsid w:val="007B7C23"/>
    <w:rsid w:val="007C0255"/>
    <w:rsid w:val="007C09C8"/>
    <w:rsid w:val="007C0C22"/>
    <w:rsid w:val="007C13ED"/>
    <w:rsid w:val="007C2707"/>
    <w:rsid w:val="007C2DD4"/>
    <w:rsid w:val="007D3572"/>
    <w:rsid w:val="007D501A"/>
    <w:rsid w:val="007D528E"/>
    <w:rsid w:val="007E1966"/>
    <w:rsid w:val="007E3F65"/>
    <w:rsid w:val="007E5253"/>
    <w:rsid w:val="007E57A5"/>
    <w:rsid w:val="007E68F6"/>
    <w:rsid w:val="007E6EF9"/>
    <w:rsid w:val="007F0511"/>
    <w:rsid w:val="007F1B8F"/>
    <w:rsid w:val="007F1FC9"/>
    <w:rsid w:val="007F2AE5"/>
    <w:rsid w:val="007F6AB0"/>
    <w:rsid w:val="00800A85"/>
    <w:rsid w:val="0080257D"/>
    <w:rsid w:val="00803805"/>
    <w:rsid w:val="0080582D"/>
    <w:rsid w:val="0080756C"/>
    <w:rsid w:val="008131B1"/>
    <w:rsid w:val="008150E8"/>
    <w:rsid w:val="00822C89"/>
    <w:rsid w:val="008231E7"/>
    <w:rsid w:val="00831204"/>
    <w:rsid w:val="00831208"/>
    <w:rsid w:val="00835A02"/>
    <w:rsid w:val="00840F96"/>
    <w:rsid w:val="008429CF"/>
    <w:rsid w:val="008446E2"/>
    <w:rsid w:val="00845B40"/>
    <w:rsid w:val="00847E19"/>
    <w:rsid w:val="00850CD3"/>
    <w:rsid w:val="0085112C"/>
    <w:rsid w:val="008601A9"/>
    <w:rsid w:val="00864D69"/>
    <w:rsid w:val="00865B0D"/>
    <w:rsid w:val="00871B33"/>
    <w:rsid w:val="00872949"/>
    <w:rsid w:val="00884360"/>
    <w:rsid w:val="00886789"/>
    <w:rsid w:val="00887874"/>
    <w:rsid w:val="008941DB"/>
    <w:rsid w:val="0089596A"/>
    <w:rsid w:val="008A16EA"/>
    <w:rsid w:val="008A268E"/>
    <w:rsid w:val="008A42E5"/>
    <w:rsid w:val="008B6162"/>
    <w:rsid w:val="008B6722"/>
    <w:rsid w:val="008C04DF"/>
    <w:rsid w:val="008C1897"/>
    <w:rsid w:val="008C1971"/>
    <w:rsid w:val="008C798F"/>
    <w:rsid w:val="008D2CAF"/>
    <w:rsid w:val="008D3ACE"/>
    <w:rsid w:val="008D51CC"/>
    <w:rsid w:val="008E417C"/>
    <w:rsid w:val="008E4F95"/>
    <w:rsid w:val="008F0F33"/>
    <w:rsid w:val="008F2235"/>
    <w:rsid w:val="008F4D52"/>
    <w:rsid w:val="008F4E41"/>
    <w:rsid w:val="0090408D"/>
    <w:rsid w:val="00904E6B"/>
    <w:rsid w:val="00906EEC"/>
    <w:rsid w:val="009104E0"/>
    <w:rsid w:val="00914204"/>
    <w:rsid w:val="00915C7E"/>
    <w:rsid w:val="00922606"/>
    <w:rsid w:val="00922D31"/>
    <w:rsid w:val="0092559F"/>
    <w:rsid w:val="00931141"/>
    <w:rsid w:val="00935665"/>
    <w:rsid w:val="00935B30"/>
    <w:rsid w:val="00936A4E"/>
    <w:rsid w:val="00941580"/>
    <w:rsid w:val="009449BB"/>
    <w:rsid w:val="00944E0C"/>
    <w:rsid w:val="00945BBF"/>
    <w:rsid w:val="00950D81"/>
    <w:rsid w:val="009543EB"/>
    <w:rsid w:val="009623AB"/>
    <w:rsid w:val="00970A6B"/>
    <w:rsid w:val="009762B8"/>
    <w:rsid w:val="009763C4"/>
    <w:rsid w:val="009803F1"/>
    <w:rsid w:val="009822D7"/>
    <w:rsid w:val="0098274D"/>
    <w:rsid w:val="009844F7"/>
    <w:rsid w:val="00985B42"/>
    <w:rsid w:val="0099079E"/>
    <w:rsid w:val="009948CA"/>
    <w:rsid w:val="00995FFD"/>
    <w:rsid w:val="009A37AB"/>
    <w:rsid w:val="009A45B0"/>
    <w:rsid w:val="009A5D97"/>
    <w:rsid w:val="009A6A6F"/>
    <w:rsid w:val="009B1B69"/>
    <w:rsid w:val="009C470D"/>
    <w:rsid w:val="009C638B"/>
    <w:rsid w:val="009D3626"/>
    <w:rsid w:val="009D4667"/>
    <w:rsid w:val="009D68FB"/>
    <w:rsid w:val="009E04B3"/>
    <w:rsid w:val="009E0DFC"/>
    <w:rsid w:val="009E1880"/>
    <w:rsid w:val="009E3ECD"/>
    <w:rsid w:val="009E5B74"/>
    <w:rsid w:val="009E7C14"/>
    <w:rsid w:val="009F419C"/>
    <w:rsid w:val="009F43E0"/>
    <w:rsid w:val="009F63D7"/>
    <w:rsid w:val="00A055A5"/>
    <w:rsid w:val="00A12A7C"/>
    <w:rsid w:val="00A1330E"/>
    <w:rsid w:val="00A14A64"/>
    <w:rsid w:val="00A402A1"/>
    <w:rsid w:val="00A44071"/>
    <w:rsid w:val="00A44175"/>
    <w:rsid w:val="00A44914"/>
    <w:rsid w:val="00A50D22"/>
    <w:rsid w:val="00A512C3"/>
    <w:rsid w:val="00A571FE"/>
    <w:rsid w:val="00A60395"/>
    <w:rsid w:val="00A6287E"/>
    <w:rsid w:val="00A71EFB"/>
    <w:rsid w:val="00A77502"/>
    <w:rsid w:val="00A77C2C"/>
    <w:rsid w:val="00A80062"/>
    <w:rsid w:val="00A856EB"/>
    <w:rsid w:val="00A9022E"/>
    <w:rsid w:val="00AA1165"/>
    <w:rsid w:val="00AA3F31"/>
    <w:rsid w:val="00AA4625"/>
    <w:rsid w:val="00AB1D7F"/>
    <w:rsid w:val="00AB1F1A"/>
    <w:rsid w:val="00AC1BD7"/>
    <w:rsid w:val="00AC4F34"/>
    <w:rsid w:val="00AC6EC2"/>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7006"/>
    <w:rsid w:val="00B432A0"/>
    <w:rsid w:val="00B47078"/>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902B9"/>
    <w:rsid w:val="00B90A68"/>
    <w:rsid w:val="00B92C59"/>
    <w:rsid w:val="00B95BFE"/>
    <w:rsid w:val="00B96C22"/>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5F26"/>
    <w:rsid w:val="00CA6108"/>
    <w:rsid w:val="00CB766B"/>
    <w:rsid w:val="00CC0DEB"/>
    <w:rsid w:val="00CC356D"/>
    <w:rsid w:val="00CD109D"/>
    <w:rsid w:val="00CD1E9D"/>
    <w:rsid w:val="00CD6ABB"/>
    <w:rsid w:val="00CE1872"/>
    <w:rsid w:val="00CE5CF2"/>
    <w:rsid w:val="00CE7E1E"/>
    <w:rsid w:val="00CF54F1"/>
    <w:rsid w:val="00D00A5D"/>
    <w:rsid w:val="00D00A87"/>
    <w:rsid w:val="00D02F2F"/>
    <w:rsid w:val="00D03329"/>
    <w:rsid w:val="00D070C6"/>
    <w:rsid w:val="00D079A8"/>
    <w:rsid w:val="00D13087"/>
    <w:rsid w:val="00D16FA0"/>
    <w:rsid w:val="00D22105"/>
    <w:rsid w:val="00D26DCE"/>
    <w:rsid w:val="00D326C6"/>
    <w:rsid w:val="00D5130A"/>
    <w:rsid w:val="00D51769"/>
    <w:rsid w:val="00D522D8"/>
    <w:rsid w:val="00D5491C"/>
    <w:rsid w:val="00D554E8"/>
    <w:rsid w:val="00D5748E"/>
    <w:rsid w:val="00D609E0"/>
    <w:rsid w:val="00D612A9"/>
    <w:rsid w:val="00D66935"/>
    <w:rsid w:val="00D80021"/>
    <w:rsid w:val="00D80528"/>
    <w:rsid w:val="00D8724C"/>
    <w:rsid w:val="00D927C7"/>
    <w:rsid w:val="00D938C1"/>
    <w:rsid w:val="00D94D56"/>
    <w:rsid w:val="00DA47A8"/>
    <w:rsid w:val="00DB3592"/>
    <w:rsid w:val="00DB4C93"/>
    <w:rsid w:val="00DB6585"/>
    <w:rsid w:val="00DC3F8A"/>
    <w:rsid w:val="00DC4370"/>
    <w:rsid w:val="00DC4AEA"/>
    <w:rsid w:val="00DD46E9"/>
    <w:rsid w:val="00DE0D00"/>
    <w:rsid w:val="00DE16CD"/>
    <w:rsid w:val="00DE6492"/>
    <w:rsid w:val="00DE7339"/>
    <w:rsid w:val="00DF280B"/>
    <w:rsid w:val="00DF28B7"/>
    <w:rsid w:val="00DF68C0"/>
    <w:rsid w:val="00DF7F5A"/>
    <w:rsid w:val="00E00FFD"/>
    <w:rsid w:val="00E01B03"/>
    <w:rsid w:val="00E02040"/>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1D1"/>
    <w:rsid w:val="00E46268"/>
    <w:rsid w:val="00E53A98"/>
    <w:rsid w:val="00E55854"/>
    <w:rsid w:val="00E628AD"/>
    <w:rsid w:val="00E64339"/>
    <w:rsid w:val="00E6517A"/>
    <w:rsid w:val="00E668F9"/>
    <w:rsid w:val="00E677BD"/>
    <w:rsid w:val="00E70C44"/>
    <w:rsid w:val="00E72B6E"/>
    <w:rsid w:val="00E74BE2"/>
    <w:rsid w:val="00E872A7"/>
    <w:rsid w:val="00E93527"/>
    <w:rsid w:val="00E94687"/>
    <w:rsid w:val="00E95FB9"/>
    <w:rsid w:val="00EA19E9"/>
    <w:rsid w:val="00EA369D"/>
    <w:rsid w:val="00EA411E"/>
    <w:rsid w:val="00EA641F"/>
    <w:rsid w:val="00EA6A5A"/>
    <w:rsid w:val="00EB13BD"/>
    <w:rsid w:val="00EB19E0"/>
    <w:rsid w:val="00EB24B4"/>
    <w:rsid w:val="00EB5A80"/>
    <w:rsid w:val="00EB5C75"/>
    <w:rsid w:val="00EC07DD"/>
    <w:rsid w:val="00EC0D7C"/>
    <w:rsid w:val="00EC3652"/>
    <w:rsid w:val="00EC4BF4"/>
    <w:rsid w:val="00EC4CD5"/>
    <w:rsid w:val="00EC7C21"/>
    <w:rsid w:val="00EC7F14"/>
    <w:rsid w:val="00ED288B"/>
    <w:rsid w:val="00ED450E"/>
    <w:rsid w:val="00EE220A"/>
    <w:rsid w:val="00EE2853"/>
    <w:rsid w:val="00EF5D36"/>
    <w:rsid w:val="00EF66FC"/>
    <w:rsid w:val="00EF7936"/>
    <w:rsid w:val="00F0135B"/>
    <w:rsid w:val="00F02E73"/>
    <w:rsid w:val="00F10140"/>
    <w:rsid w:val="00F11BAF"/>
    <w:rsid w:val="00F11CE3"/>
    <w:rsid w:val="00F12825"/>
    <w:rsid w:val="00F12D8F"/>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7E1"/>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75754"/>
    <w:rsid w:val="00F803B0"/>
    <w:rsid w:val="00F80E14"/>
    <w:rsid w:val="00F80E25"/>
    <w:rsid w:val="00F834EC"/>
    <w:rsid w:val="00F84101"/>
    <w:rsid w:val="00F85119"/>
    <w:rsid w:val="00F86397"/>
    <w:rsid w:val="00F869B7"/>
    <w:rsid w:val="00F9005C"/>
    <w:rsid w:val="00F904AE"/>
    <w:rsid w:val="00F93169"/>
    <w:rsid w:val="00FA0966"/>
    <w:rsid w:val="00FA6905"/>
    <w:rsid w:val="00FA7A01"/>
    <w:rsid w:val="00FB03E9"/>
    <w:rsid w:val="00FB4456"/>
    <w:rsid w:val="00FB455A"/>
    <w:rsid w:val="00FB5D74"/>
    <w:rsid w:val="00FC3A0E"/>
    <w:rsid w:val="00FD0A3A"/>
    <w:rsid w:val="00FD16AF"/>
    <w:rsid w:val="00FD1F4D"/>
    <w:rsid w:val="00FD2A3E"/>
    <w:rsid w:val="00FD6FFE"/>
    <w:rsid w:val="00FD7077"/>
    <w:rsid w:val="00FE5BBC"/>
    <w:rsid w:val="00FE7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6B12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E651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character" w:customStyle="1" w:styleId="Ttulo1Char">
    <w:name w:val="Título 1 Char"/>
    <w:basedOn w:val="Fontepargpadro"/>
    <w:link w:val="Ttulo1"/>
    <w:rsid w:val="00E6517A"/>
    <w:rPr>
      <w:rFonts w:asciiTheme="majorHAnsi" w:eastAsiaTheme="majorEastAsia" w:hAnsiTheme="majorHAnsi" w:cstheme="majorBidi"/>
      <w:b/>
      <w:bCs/>
      <w:color w:val="365F91" w:themeColor="accent1" w:themeShade="BF"/>
      <w:sz w:val="28"/>
      <w:szCs w:val="28"/>
    </w:rPr>
  </w:style>
  <w:style w:type="paragraph" w:customStyle="1" w:styleId="Prembulo">
    <w:name w:val="Preâmbulo"/>
    <w:basedOn w:val="Normal"/>
    <w:rsid w:val="00194708"/>
    <w:pPr>
      <w:overflowPunct w:val="0"/>
      <w:autoSpaceDE w:val="0"/>
      <w:autoSpaceDN w:val="0"/>
      <w:adjustRightInd w:val="0"/>
      <w:spacing w:before="240"/>
      <w:ind w:firstLine="1418"/>
      <w:jc w:val="both"/>
      <w:textAlignment w:val="baseline"/>
    </w:pPr>
    <w:rPr>
      <w:rFonts w:ascii="Arial" w:hAnsi="Arial" w:cs="Times New Roman"/>
      <w:szCs w:val="20"/>
    </w:rPr>
  </w:style>
  <w:style w:type="paragraph" w:customStyle="1" w:styleId="Item">
    <w:name w:val="Item"/>
    <w:basedOn w:val="Normal"/>
    <w:rsid w:val="00194708"/>
    <w:pPr>
      <w:overflowPunct w:val="0"/>
      <w:autoSpaceDE w:val="0"/>
      <w:autoSpaceDN w:val="0"/>
      <w:adjustRightInd w:val="0"/>
      <w:spacing w:before="480"/>
      <w:textAlignment w:val="baseline"/>
    </w:pPr>
    <w:rPr>
      <w:rFonts w:ascii="Arial" w:hAnsi="Arial" w:cs="Times New Roman"/>
      <w:b/>
      <w:szCs w:val="20"/>
    </w:rPr>
  </w:style>
  <w:style w:type="paragraph" w:styleId="Corpodetexto">
    <w:name w:val="Body Text"/>
    <w:basedOn w:val="Normal"/>
    <w:link w:val="CorpodetextoChar"/>
    <w:rsid w:val="00194708"/>
    <w:pPr>
      <w:tabs>
        <w:tab w:val="left" w:pos="567"/>
        <w:tab w:val="left" w:pos="1134"/>
        <w:tab w:val="left" w:pos="1702"/>
        <w:tab w:val="left" w:pos="2269"/>
      </w:tabs>
      <w:spacing w:line="240" w:lineRule="exact"/>
      <w:jc w:val="both"/>
    </w:pPr>
    <w:rPr>
      <w:rFonts w:ascii="Times New Roman" w:hAnsi="Times New Roman" w:cs="Times New Roman"/>
      <w:sz w:val="28"/>
      <w:szCs w:val="20"/>
      <w:lang w:val="x-none"/>
    </w:rPr>
  </w:style>
  <w:style w:type="character" w:customStyle="1" w:styleId="CorpodetextoChar">
    <w:name w:val="Corpo de texto Char"/>
    <w:basedOn w:val="Fontepargpadro"/>
    <w:link w:val="Corpodetexto"/>
    <w:rsid w:val="00194708"/>
    <w:rPr>
      <w:sz w:val="28"/>
      <w:lang w:val="x-none"/>
    </w:rPr>
  </w:style>
  <w:style w:type="paragraph" w:styleId="Recuodecorpodetexto3">
    <w:name w:val="Body Text Indent 3"/>
    <w:basedOn w:val="Normal"/>
    <w:link w:val="Recuodecorpodetexto3Char"/>
    <w:rsid w:val="00194708"/>
    <w:pPr>
      <w:spacing w:line="264" w:lineRule="auto"/>
      <w:ind w:firstLine="1440"/>
      <w:jc w:val="both"/>
    </w:pPr>
    <w:rPr>
      <w:rFonts w:ascii="Times New Roman" w:hAnsi="Times New Roman" w:cs="Times New Roman"/>
      <w:lang w:val="x-none"/>
    </w:rPr>
  </w:style>
  <w:style w:type="character" w:customStyle="1" w:styleId="Recuodecorpodetexto3Char">
    <w:name w:val="Recuo de corpo de texto 3 Char"/>
    <w:basedOn w:val="Fontepargpadro"/>
    <w:link w:val="Recuodecorpodetexto3"/>
    <w:rsid w:val="00194708"/>
    <w:rPr>
      <w:sz w:val="24"/>
      <w:szCs w:val="24"/>
      <w:lang w:val="x-none"/>
    </w:rPr>
  </w:style>
  <w:style w:type="paragraph" w:styleId="Corpodetexto2">
    <w:name w:val="Body Text 2"/>
    <w:basedOn w:val="Normal"/>
    <w:link w:val="Corpodetexto2Char"/>
    <w:rsid w:val="00194708"/>
    <w:pPr>
      <w:jc w:val="both"/>
    </w:pPr>
    <w:rPr>
      <w:rFonts w:ascii="Times New Roman" w:hAnsi="Times New Roman" w:cs="Times New Roman"/>
      <w:b/>
      <w:bCs/>
      <w:lang w:val="x-none"/>
    </w:rPr>
  </w:style>
  <w:style w:type="character" w:customStyle="1" w:styleId="Corpodetexto2Char">
    <w:name w:val="Corpo de texto 2 Char"/>
    <w:basedOn w:val="Fontepargpadro"/>
    <w:link w:val="Corpodetexto2"/>
    <w:rsid w:val="00194708"/>
    <w:rPr>
      <w:b/>
      <w:bCs/>
      <w:sz w:val="24"/>
      <w:szCs w:val="24"/>
      <w:lang w:val="x-none"/>
    </w:rPr>
  </w:style>
  <w:style w:type="paragraph" w:customStyle="1" w:styleId="Alinhado">
    <w:name w:val="Alinhado"/>
    <w:basedOn w:val="Normal"/>
    <w:rsid w:val="00194708"/>
    <w:pPr>
      <w:ind w:firstLine="709"/>
      <w:jc w:val="both"/>
    </w:pPr>
    <w:rPr>
      <w:rFonts w:ascii="Times New Roman" w:hAnsi="Times New Roman" w:cs="Times New Roman"/>
      <w:szCs w:val="20"/>
    </w:rPr>
  </w:style>
  <w:style w:type="paragraph" w:customStyle="1" w:styleId="ListaColorida-nfase11">
    <w:name w:val="Lista Colorida - Ênfase 11"/>
    <w:basedOn w:val="Normal"/>
    <w:rsid w:val="00194708"/>
    <w:pPr>
      <w:suppressAutoHyphens/>
      <w:spacing w:after="200" w:line="276" w:lineRule="auto"/>
      <w:ind w:left="720"/>
    </w:pPr>
    <w:rPr>
      <w:rFonts w:ascii="Calibri" w:hAnsi="Calibri" w:cs="Calibri"/>
      <w:sz w:val="22"/>
      <w:szCs w:val="22"/>
      <w:lang w:eastAsia="ar-SA"/>
    </w:rPr>
  </w:style>
  <w:style w:type="paragraph" w:styleId="Corpodetexto3">
    <w:name w:val="Body Text 3"/>
    <w:basedOn w:val="Normal"/>
    <w:link w:val="Corpodetexto3Char"/>
    <w:uiPriority w:val="99"/>
    <w:semiHidden/>
    <w:unhideWhenUsed/>
    <w:rsid w:val="00194708"/>
    <w:pPr>
      <w:suppressAutoHyphens/>
      <w:spacing w:after="120" w:line="276" w:lineRule="auto"/>
    </w:pPr>
    <w:rPr>
      <w:rFonts w:ascii="Calibri" w:hAnsi="Calibri" w:cs="Times New Roman"/>
      <w:sz w:val="16"/>
      <w:szCs w:val="16"/>
      <w:lang w:val="x-none" w:eastAsia="ar-SA"/>
    </w:rPr>
  </w:style>
  <w:style w:type="character" w:customStyle="1" w:styleId="Corpodetexto3Char">
    <w:name w:val="Corpo de texto 3 Char"/>
    <w:basedOn w:val="Fontepargpadro"/>
    <w:link w:val="Corpodetexto3"/>
    <w:uiPriority w:val="99"/>
    <w:semiHidden/>
    <w:rsid w:val="00194708"/>
    <w:rPr>
      <w:rFonts w:ascii="Calibri" w:hAnsi="Calibri"/>
      <w:sz w:val="16"/>
      <w:szCs w:val="16"/>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E651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character" w:customStyle="1" w:styleId="Ttulo1Char">
    <w:name w:val="Título 1 Char"/>
    <w:basedOn w:val="Fontepargpadro"/>
    <w:link w:val="Ttulo1"/>
    <w:rsid w:val="00E6517A"/>
    <w:rPr>
      <w:rFonts w:asciiTheme="majorHAnsi" w:eastAsiaTheme="majorEastAsia" w:hAnsiTheme="majorHAnsi" w:cstheme="majorBidi"/>
      <w:b/>
      <w:bCs/>
      <w:color w:val="365F91" w:themeColor="accent1" w:themeShade="BF"/>
      <w:sz w:val="28"/>
      <w:szCs w:val="28"/>
    </w:rPr>
  </w:style>
  <w:style w:type="paragraph" w:customStyle="1" w:styleId="Prembulo">
    <w:name w:val="Preâmbulo"/>
    <w:basedOn w:val="Normal"/>
    <w:rsid w:val="00194708"/>
    <w:pPr>
      <w:overflowPunct w:val="0"/>
      <w:autoSpaceDE w:val="0"/>
      <w:autoSpaceDN w:val="0"/>
      <w:adjustRightInd w:val="0"/>
      <w:spacing w:before="240"/>
      <w:ind w:firstLine="1418"/>
      <w:jc w:val="both"/>
      <w:textAlignment w:val="baseline"/>
    </w:pPr>
    <w:rPr>
      <w:rFonts w:ascii="Arial" w:hAnsi="Arial" w:cs="Times New Roman"/>
      <w:szCs w:val="20"/>
    </w:rPr>
  </w:style>
  <w:style w:type="paragraph" w:customStyle="1" w:styleId="Item">
    <w:name w:val="Item"/>
    <w:basedOn w:val="Normal"/>
    <w:rsid w:val="00194708"/>
    <w:pPr>
      <w:overflowPunct w:val="0"/>
      <w:autoSpaceDE w:val="0"/>
      <w:autoSpaceDN w:val="0"/>
      <w:adjustRightInd w:val="0"/>
      <w:spacing w:before="480"/>
      <w:textAlignment w:val="baseline"/>
    </w:pPr>
    <w:rPr>
      <w:rFonts w:ascii="Arial" w:hAnsi="Arial" w:cs="Times New Roman"/>
      <w:b/>
      <w:szCs w:val="20"/>
    </w:rPr>
  </w:style>
  <w:style w:type="paragraph" w:styleId="Corpodetexto">
    <w:name w:val="Body Text"/>
    <w:basedOn w:val="Normal"/>
    <w:link w:val="CorpodetextoChar"/>
    <w:rsid w:val="00194708"/>
    <w:pPr>
      <w:tabs>
        <w:tab w:val="left" w:pos="567"/>
        <w:tab w:val="left" w:pos="1134"/>
        <w:tab w:val="left" w:pos="1702"/>
        <w:tab w:val="left" w:pos="2269"/>
      </w:tabs>
      <w:spacing w:line="240" w:lineRule="exact"/>
      <w:jc w:val="both"/>
    </w:pPr>
    <w:rPr>
      <w:rFonts w:ascii="Times New Roman" w:hAnsi="Times New Roman" w:cs="Times New Roman"/>
      <w:sz w:val="28"/>
      <w:szCs w:val="20"/>
      <w:lang w:val="x-none"/>
    </w:rPr>
  </w:style>
  <w:style w:type="character" w:customStyle="1" w:styleId="CorpodetextoChar">
    <w:name w:val="Corpo de texto Char"/>
    <w:basedOn w:val="Fontepargpadro"/>
    <w:link w:val="Corpodetexto"/>
    <w:rsid w:val="00194708"/>
    <w:rPr>
      <w:sz w:val="28"/>
      <w:lang w:val="x-none"/>
    </w:rPr>
  </w:style>
  <w:style w:type="paragraph" w:styleId="Recuodecorpodetexto3">
    <w:name w:val="Body Text Indent 3"/>
    <w:basedOn w:val="Normal"/>
    <w:link w:val="Recuodecorpodetexto3Char"/>
    <w:rsid w:val="00194708"/>
    <w:pPr>
      <w:spacing w:line="264" w:lineRule="auto"/>
      <w:ind w:firstLine="1440"/>
      <w:jc w:val="both"/>
    </w:pPr>
    <w:rPr>
      <w:rFonts w:ascii="Times New Roman" w:hAnsi="Times New Roman" w:cs="Times New Roman"/>
      <w:lang w:val="x-none"/>
    </w:rPr>
  </w:style>
  <w:style w:type="character" w:customStyle="1" w:styleId="Recuodecorpodetexto3Char">
    <w:name w:val="Recuo de corpo de texto 3 Char"/>
    <w:basedOn w:val="Fontepargpadro"/>
    <w:link w:val="Recuodecorpodetexto3"/>
    <w:rsid w:val="00194708"/>
    <w:rPr>
      <w:sz w:val="24"/>
      <w:szCs w:val="24"/>
      <w:lang w:val="x-none"/>
    </w:rPr>
  </w:style>
  <w:style w:type="paragraph" w:styleId="Corpodetexto2">
    <w:name w:val="Body Text 2"/>
    <w:basedOn w:val="Normal"/>
    <w:link w:val="Corpodetexto2Char"/>
    <w:rsid w:val="00194708"/>
    <w:pPr>
      <w:jc w:val="both"/>
    </w:pPr>
    <w:rPr>
      <w:rFonts w:ascii="Times New Roman" w:hAnsi="Times New Roman" w:cs="Times New Roman"/>
      <w:b/>
      <w:bCs/>
      <w:lang w:val="x-none"/>
    </w:rPr>
  </w:style>
  <w:style w:type="character" w:customStyle="1" w:styleId="Corpodetexto2Char">
    <w:name w:val="Corpo de texto 2 Char"/>
    <w:basedOn w:val="Fontepargpadro"/>
    <w:link w:val="Corpodetexto2"/>
    <w:rsid w:val="00194708"/>
    <w:rPr>
      <w:b/>
      <w:bCs/>
      <w:sz w:val="24"/>
      <w:szCs w:val="24"/>
      <w:lang w:val="x-none"/>
    </w:rPr>
  </w:style>
  <w:style w:type="paragraph" w:customStyle="1" w:styleId="Alinhado">
    <w:name w:val="Alinhado"/>
    <w:basedOn w:val="Normal"/>
    <w:rsid w:val="00194708"/>
    <w:pPr>
      <w:ind w:firstLine="709"/>
      <w:jc w:val="both"/>
    </w:pPr>
    <w:rPr>
      <w:rFonts w:ascii="Times New Roman" w:hAnsi="Times New Roman" w:cs="Times New Roman"/>
      <w:szCs w:val="20"/>
    </w:rPr>
  </w:style>
  <w:style w:type="paragraph" w:customStyle="1" w:styleId="ListaColorida-nfase11">
    <w:name w:val="Lista Colorida - Ênfase 11"/>
    <w:basedOn w:val="Normal"/>
    <w:rsid w:val="00194708"/>
    <w:pPr>
      <w:suppressAutoHyphens/>
      <w:spacing w:after="200" w:line="276" w:lineRule="auto"/>
      <w:ind w:left="720"/>
    </w:pPr>
    <w:rPr>
      <w:rFonts w:ascii="Calibri" w:hAnsi="Calibri" w:cs="Calibri"/>
      <w:sz w:val="22"/>
      <w:szCs w:val="22"/>
      <w:lang w:eastAsia="ar-SA"/>
    </w:rPr>
  </w:style>
  <w:style w:type="paragraph" w:styleId="Corpodetexto3">
    <w:name w:val="Body Text 3"/>
    <w:basedOn w:val="Normal"/>
    <w:link w:val="Corpodetexto3Char"/>
    <w:uiPriority w:val="99"/>
    <w:semiHidden/>
    <w:unhideWhenUsed/>
    <w:rsid w:val="00194708"/>
    <w:pPr>
      <w:suppressAutoHyphens/>
      <w:spacing w:after="120" w:line="276" w:lineRule="auto"/>
    </w:pPr>
    <w:rPr>
      <w:rFonts w:ascii="Calibri" w:hAnsi="Calibri" w:cs="Times New Roman"/>
      <w:sz w:val="16"/>
      <w:szCs w:val="16"/>
      <w:lang w:val="x-none" w:eastAsia="ar-SA"/>
    </w:rPr>
  </w:style>
  <w:style w:type="character" w:customStyle="1" w:styleId="Corpodetexto3Char">
    <w:name w:val="Corpo de texto 3 Char"/>
    <w:basedOn w:val="Fontepargpadro"/>
    <w:link w:val="Corpodetexto3"/>
    <w:uiPriority w:val="99"/>
    <w:semiHidden/>
    <w:rsid w:val="00194708"/>
    <w:rPr>
      <w:rFonts w:ascii="Calibri" w:hAnsi="Calibri"/>
      <w:sz w:val="16"/>
      <w:szCs w:val="16"/>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737678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0938145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33025460">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pl.coad@dpf.gov.br" TargetMode="External"/><Relationship Id="rId18" Type="http://schemas.openxmlformats.org/officeDocument/2006/relationships/hyperlink" Target="http://www.cnj.jus.br/improbidade_adm/consultar_requerido.php"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hyperlink" Target="http://www.portaldatransparencia.gov.br/ceis" TargetMode="External"/><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ontas.tcu.gov.br/cadicon/procura" TargetMode="External"/><Relationship Id="rId5" Type="http://schemas.openxmlformats.org/officeDocument/2006/relationships/webSettings" Target="webSettings.xml"/><Relationship Id="rId15" Type="http://schemas.openxmlformats.org/officeDocument/2006/relationships/hyperlink" Target="http://www.dpf.gov.br" TargetMode="External"/><Relationship Id="rId10" Type="http://schemas.openxmlformats.org/officeDocument/2006/relationships/hyperlink" Target="http://www.cnj.jus.br/improbidade_adm/consultar_requerido.ph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comprasnet.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23</TotalTime>
  <Pages>51</Pages>
  <Words>17191</Words>
  <Characters>92993</Characters>
  <Application>Microsoft Office Word</Application>
  <DocSecurity>0</DocSecurity>
  <Lines>774</Lines>
  <Paragraphs>219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109965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9</cp:revision>
  <cp:lastPrinted>2014-09-18T12:31:00Z</cp:lastPrinted>
  <dcterms:created xsi:type="dcterms:W3CDTF">2014-08-22T18:42:00Z</dcterms:created>
  <dcterms:modified xsi:type="dcterms:W3CDTF">2014-09-18T12:32:00Z</dcterms:modified>
</cp:coreProperties>
</file>